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26EC4" w14:textId="1649B419" w:rsidR="008C697F" w:rsidRPr="005247AD" w:rsidRDefault="3D4572BE" w:rsidP="3D4572BE">
      <w:pPr>
        <w:pStyle w:val="ScheduleTitle"/>
        <w:keepNext/>
        <w:numPr>
          <w:ilvl w:val="0"/>
          <w:numId w:val="0"/>
        </w:numPr>
        <w:spacing w:before="0"/>
        <w:rPr>
          <w:rFonts w:eastAsia="Arial" w:cs="Arial"/>
          <w:sz w:val="22"/>
          <w:szCs w:val="22"/>
        </w:rPr>
      </w:pPr>
      <w:bookmarkStart w:id="0" w:name="_Toc466901264"/>
      <w:bookmarkStart w:id="1" w:name="_Toc466924973"/>
      <w:bookmarkStart w:id="2" w:name="_Ref471329171"/>
      <w:bookmarkStart w:id="3" w:name="_Ref471329199"/>
      <w:bookmarkStart w:id="4" w:name="_Ref471329210"/>
      <w:r w:rsidRPr="3D4572BE">
        <w:rPr>
          <w:rFonts w:eastAsia="Arial" w:cs="Arial"/>
          <w:sz w:val="22"/>
          <w:szCs w:val="22"/>
        </w:rPr>
        <w:t xml:space="preserve"> SCHEDULE c </w:t>
      </w:r>
      <w:r w:rsidR="6FD6556E">
        <w:br/>
      </w:r>
      <w:r w:rsidR="6FD6556E">
        <w:br/>
      </w:r>
      <w:r w:rsidRPr="3D4572BE">
        <w:rPr>
          <w:rFonts w:cs="Arial"/>
          <w:sz w:val="22"/>
          <w:szCs w:val="22"/>
        </w:rPr>
        <w:t>Contract Management and Tasking</w:t>
      </w:r>
      <w:bookmarkEnd w:id="0"/>
      <w:bookmarkEnd w:id="1"/>
      <w:bookmarkEnd w:id="2"/>
      <w:bookmarkEnd w:id="3"/>
      <w:bookmarkEnd w:id="4"/>
    </w:p>
    <w:p w14:paraId="0F7D1BD6" w14:textId="77777777" w:rsidR="00306FF5" w:rsidRPr="005247AD" w:rsidRDefault="00306FF5" w:rsidP="00306FF5">
      <w:pPr>
        <w:jc w:val="both"/>
        <w:rPr>
          <w:rFonts w:cs="Arial"/>
          <w:b/>
          <w:sz w:val="22"/>
          <w:szCs w:val="22"/>
        </w:rPr>
      </w:pPr>
    </w:p>
    <w:p w14:paraId="16131815" w14:textId="050CDACB" w:rsidR="007C1E71" w:rsidRPr="005247AD" w:rsidRDefault="3D4572BE" w:rsidP="3D4572BE">
      <w:pPr>
        <w:pStyle w:val="MCoE-Section10"/>
        <w:jc w:val="both"/>
        <w:rPr>
          <w:rFonts w:ascii="Arial" w:hAnsi="Arial" w:cs="Arial"/>
        </w:rPr>
      </w:pPr>
      <w:r w:rsidRPr="3D4572BE">
        <w:rPr>
          <w:rFonts w:ascii="Arial" w:hAnsi="Arial" w:cs="Arial"/>
        </w:rPr>
        <w:t>Contract Management Construct</w:t>
      </w:r>
    </w:p>
    <w:p w14:paraId="219BB504" w14:textId="6AA1AB3A" w:rsidR="007C1E71" w:rsidRPr="005247AD" w:rsidRDefault="3D4572BE" w:rsidP="3D4572BE">
      <w:pPr>
        <w:pStyle w:val="MCoE-Section11"/>
        <w:jc w:val="both"/>
        <w:rPr>
          <w:rFonts w:cs="Arial"/>
          <w:b/>
        </w:rPr>
      </w:pPr>
      <w:r w:rsidRPr="3D4572BE">
        <w:rPr>
          <w:rFonts w:cs="Arial"/>
          <w:b/>
        </w:rPr>
        <w:t>Contractor Delivery Team (CDT)</w:t>
      </w:r>
    </w:p>
    <w:p w14:paraId="4C152AC9" w14:textId="41050A6B" w:rsidR="007C1E71" w:rsidRPr="005247AD" w:rsidRDefault="3D4572BE" w:rsidP="3D4572BE">
      <w:pPr>
        <w:pStyle w:val="MCoE-Section111"/>
        <w:jc w:val="both"/>
        <w:rPr>
          <w:rFonts w:cs="Arial"/>
        </w:rPr>
      </w:pPr>
      <w:r w:rsidRPr="3D4572BE">
        <w:rPr>
          <w:rFonts w:cs="Arial"/>
        </w:rPr>
        <w:t xml:space="preserve">The Contractor shall provide an on-site Contractor Delivery Team which consists of a Senior Responsible Owner (Equinox SRO) and a Contract Lead (Equinox Contract Lead), together with a resourcing and security co-ordinator and finance management support staff. </w:t>
      </w:r>
    </w:p>
    <w:p w14:paraId="0F844137" w14:textId="1219D520" w:rsidR="007C1E71" w:rsidRPr="005247AD" w:rsidRDefault="3D4572BE" w:rsidP="3D4572BE">
      <w:pPr>
        <w:pStyle w:val="MCoE-Section11"/>
        <w:tabs>
          <w:tab w:val="clear" w:pos="845"/>
        </w:tabs>
        <w:jc w:val="both"/>
        <w:rPr>
          <w:rFonts w:cs="Arial"/>
          <w:b/>
        </w:rPr>
      </w:pPr>
      <w:r w:rsidRPr="3D4572BE">
        <w:rPr>
          <w:rFonts w:cs="Arial"/>
          <w:b/>
        </w:rPr>
        <w:t xml:space="preserve">Joint Programme Management Office (JPMO) </w:t>
      </w:r>
    </w:p>
    <w:p w14:paraId="5FC12B42" w14:textId="1AA3CC66" w:rsidR="007C1E71" w:rsidRPr="005247AD" w:rsidRDefault="3D4572BE" w:rsidP="3D4572BE">
      <w:pPr>
        <w:pStyle w:val="MCoE-Section111"/>
        <w:jc w:val="both"/>
        <w:rPr>
          <w:rFonts w:cs="Arial"/>
        </w:rPr>
      </w:pPr>
      <w:r w:rsidRPr="3D4572BE">
        <w:rPr>
          <w:rFonts w:cs="Arial"/>
        </w:rPr>
        <w:t xml:space="preserve">The Contractor Delivery Team shall work closely with the Authority Delivery Team to form the Joint Programme Management Office (JPMO) during the term of this Contract. </w:t>
      </w:r>
    </w:p>
    <w:p w14:paraId="381C5397" w14:textId="762F4E60" w:rsidR="007C1E71" w:rsidRPr="005247AD" w:rsidRDefault="3D4572BE" w:rsidP="3D4572BE">
      <w:pPr>
        <w:pStyle w:val="MCoE-Section11"/>
        <w:jc w:val="both"/>
        <w:rPr>
          <w:rFonts w:cs="Arial"/>
          <w:b/>
        </w:rPr>
      </w:pPr>
      <w:r w:rsidRPr="3D4572BE">
        <w:rPr>
          <w:rFonts w:cs="Arial"/>
          <w:b/>
        </w:rPr>
        <w:t>Meetings</w:t>
      </w:r>
    </w:p>
    <w:p w14:paraId="7FE644A8" w14:textId="452D0F8A" w:rsidR="00435C63" w:rsidRPr="005247AD" w:rsidRDefault="3D4572BE" w:rsidP="3D4572BE">
      <w:pPr>
        <w:pStyle w:val="MCoE-Section111"/>
        <w:jc w:val="both"/>
        <w:rPr>
          <w:rFonts w:cs="Arial"/>
        </w:rPr>
      </w:pPr>
      <w:r w:rsidRPr="3D4572BE">
        <w:rPr>
          <w:rFonts w:cs="Arial"/>
        </w:rPr>
        <w:t xml:space="preserve">The Contractor’s representatives shall attend the following Authority Governance meetings as are detailed in </w:t>
      </w:r>
      <w:r w:rsidRPr="3D4572BE">
        <w:rPr>
          <w:rFonts w:cs="Arial"/>
          <w:i/>
          <w:iCs/>
        </w:rPr>
        <w:t>Table 1 – Authority PDP Governance Meetings</w:t>
      </w:r>
      <w:r w:rsidRPr="3D4572BE">
        <w:rPr>
          <w:rFonts w:cs="Arial"/>
        </w:rPr>
        <w:t xml:space="preserve"> below.</w:t>
      </w:r>
    </w:p>
    <w:p w14:paraId="3F44B685" w14:textId="50FF6EEF" w:rsidR="00435C63" w:rsidRPr="005247AD" w:rsidRDefault="3D4572BE" w:rsidP="3D4572BE">
      <w:pPr>
        <w:pStyle w:val="MCoE-Section111"/>
        <w:jc w:val="both"/>
        <w:rPr>
          <w:rFonts w:cs="Arial"/>
        </w:rPr>
      </w:pPr>
      <w:r w:rsidRPr="3D4572BE">
        <w:rPr>
          <w:rFonts w:cs="Arial"/>
        </w:rPr>
        <w:t xml:space="preserve">The Contractor shall ensure that the reports detailed in </w:t>
      </w:r>
      <w:r w:rsidRPr="3D4572BE">
        <w:rPr>
          <w:rFonts w:cs="Arial"/>
          <w:i/>
          <w:iCs/>
        </w:rPr>
        <w:t>Table 1A – Alignment of Contractual Reports with Equinox Reports to support PDP Governance Meetings</w:t>
      </w:r>
      <w:r w:rsidRPr="3D4572BE">
        <w:rPr>
          <w:rFonts w:cs="Arial"/>
        </w:rPr>
        <w:t xml:space="preserve"> below, are provided to the ADT Commercial Lead at least five (5) days prior to the date of the relevant meeting for which the report is required.</w:t>
      </w:r>
    </w:p>
    <w:p w14:paraId="2FDEE077" w14:textId="78F05D6C" w:rsidR="00C26E6B" w:rsidRPr="005247AD" w:rsidRDefault="3D4572BE" w:rsidP="3D4572BE">
      <w:pPr>
        <w:pStyle w:val="MCoE-Section111"/>
        <w:jc w:val="both"/>
        <w:rPr>
          <w:rFonts w:cs="Arial"/>
        </w:rPr>
      </w:pPr>
      <w:r w:rsidRPr="3D4572BE">
        <w:rPr>
          <w:rFonts w:cs="Arial"/>
        </w:rPr>
        <w:t xml:space="preserve">The Contractor Group shall hold the following governance meetings as detailed in </w:t>
      </w:r>
      <w:r w:rsidRPr="3D4572BE">
        <w:rPr>
          <w:rFonts w:cs="Arial"/>
          <w:i/>
          <w:iCs/>
        </w:rPr>
        <w:t>Table 2 – Contractor Group PDP Governance Meetings</w:t>
      </w:r>
      <w:r w:rsidRPr="3D4572BE">
        <w:rPr>
          <w:rFonts w:cs="Arial"/>
        </w:rPr>
        <w:t xml:space="preserve"> below:</w:t>
      </w:r>
    </w:p>
    <w:p w14:paraId="643C763F" w14:textId="4151986B" w:rsidR="00C26E6B" w:rsidRPr="005247AD" w:rsidRDefault="00C26E6B" w:rsidP="00C26E6B">
      <w:pPr>
        <w:rPr>
          <w:rFonts w:cs="Arial"/>
          <w:sz w:val="22"/>
          <w:szCs w:val="22"/>
        </w:rPr>
      </w:pPr>
    </w:p>
    <w:p w14:paraId="1520A2AD" w14:textId="77777777" w:rsidR="00451511" w:rsidRPr="005247AD" w:rsidRDefault="00451511" w:rsidP="00C26E6B">
      <w:pPr>
        <w:rPr>
          <w:rFonts w:cs="Arial"/>
          <w:sz w:val="22"/>
          <w:szCs w:val="22"/>
        </w:rPr>
        <w:sectPr w:rsidR="00451511" w:rsidRPr="005247AD" w:rsidSect="00533126">
          <w:headerReference w:type="default" r:id="rId14"/>
          <w:footerReference w:type="default" r:id="rId15"/>
          <w:pgSz w:w="11907" w:h="16840" w:code="9"/>
          <w:pgMar w:top="1418" w:right="1418" w:bottom="1418" w:left="1418" w:header="709" w:footer="709" w:gutter="0"/>
          <w:cols w:space="720"/>
          <w:noEndnote/>
        </w:sectPr>
      </w:pPr>
    </w:p>
    <w:p w14:paraId="2C9D36DE" w14:textId="77777777" w:rsidR="00435C63" w:rsidRPr="005247AD" w:rsidRDefault="3D4572BE" w:rsidP="3D4572BE">
      <w:pPr>
        <w:rPr>
          <w:rFonts w:cs="Arial"/>
          <w:i/>
          <w:iCs/>
          <w:sz w:val="22"/>
          <w:szCs w:val="22"/>
        </w:rPr>
      </w:pPr>
      <w:r w:rsidRPr="3D4572BE">
        <w:rPr>
          <w:rFonts w:cs="Arial"/>
          <w:i/>
          <w:iCs/>
          <w:sz w:val="22"/>
          <w:szCs w:val="22"/>
        </w:rPr>
        <w:lastRenderedPageBreak/>
        <w:t>Table 1 – Authority PDP Governance Meetings</w:t>
      </w:r>
    </w:p>
    <w:p w14:paraId="264EA51D" w14:textId="77777777" w:rsidR="00435C63" w:rsidRPr="005247AD" w:rsidRDefault="00435C63" w:rsidP="00435C63">
      <w:pPr>
        <w:rPr>
          <w:rFonts w:cs="Arial"/>
          <w:i/>
          <w:sz w:val="22"/>
          <w:szCs w:val="22"/>
        </w:rPr>
      </w:pPr>
    </w:p>
    <w:tbl>
      <w:tblPr>
        <w:tblStyle w:val="TableGrid"/>
        <w:tblW w:w="14885" w:type="dxa"/>
        <w:tblInd w:w="-431" w:type="dxa"/>
        <w:tblLook w:val="04A0" w:firstRow="1" w:lastRow="0" w:firstColumn="1" w:lastColumn="0" w:noHBand="0" w:noVBand="1"/>
      </w:tblPr>
      <w:tblGrid>
        <w:gridCol w:w="1702"/>
        <w:gridCol w:w="2552"/>
        <w:gridCol w:w="3118"/>
        <w:gridCol w:w="2093"/>
        <w:gridCol w:w="1329"/>
        <w:gridCol w:w="1922"/>
        <w:gridCol w:w="2169"/>
      </w:tblGrid>
      <w:tr w:rsidR="00435C63" w:rsidRPr="005247AD" w14:paraId="4E7CC757" w14:textId="77777777" w:rsidTr="3D4572BE">
        <w:tc>
          <w:tcPr>
            <w:tcW w:w="1702" w:type="dxa"/>
            <w:tcBorders>
              <w:top w:val="single" w:sz="4" w:space="0" w:color="auto"/>
              <w:left w:val="single" w:sz="4" w:space="0" w:color="auto"/>
              <w:bottom w:val="single" w:sz="4" w:space="0" w:color="auto"/>
              <w:right w:val="single" w:sz="4" w:space="0" w:color="auto"/>
            </w:tcBorders>
            <w:hideMark/>
          </w:tcPr>
          <w:p w14:paraId="3221016F" w14:textId="77777777" w:rsidR="00435C63" w:rsidRPr="005247AD" w:rsidRDefault="3D4572BE" w:rsidP="3D4572BE">
            <w:pPr>
              <w:rPr>
                <w:rFonts w:cs="Arial"/>
                <w:b/>
                <w:bCs/>
                <w:sz w:val="22"/>
                <w:szCs w:val="22"/>
              </w:rPr>
            </w:pPr>
            <w:r w:rsidRPr="3D4572BE">
              <w:rPr>
                <w:rFonts w:cs="Arial"/>
                <w:b/>
                <w:bCs/>
                <w:sz w:val="22"/>
                <w:szCs w:val="22"/>
              </w:rPr>
              <w:t>Meeting</w:t>
            </w:r>
          </w:p>
        </w:tc>
        <w:tc>
          <w:tcPr>
            <w:tcW w:w="2552" w:type="dxa"/>
            <w:tcBorders>
              <w:top w:val="single" w:sz="4" w:space="0" w:color="auto"/>
              <w:left w:val="single" w:sz="4" w:space="0" w:color="auto"/>
              <w:bottom w:val="single" w:sz="4" w:space="0" w:color="auto"/>
              <w:right w:val="single" w:sz="4" w:space="0" w:color="auto"/>
            </w:tcBorders>
            <w:hideMark/>
          </w:tcPr>
          <w:p w14:paraId="3740C622" w14:textId="77777777" w:rsidR="00435C63" w:rsidRPr="005247AD" w:rsidRDefault="3D4572BE" w:rsidP="3D4572BE">
            <w:pPr>
              <w:jc w:val="center"/>
              <w:rPr>
                <w:rFonts w:cs="Arial"/>
                <w:b/>
                <w:bCs/>
                <w:sz w:val="22"/>
                <w:szCs w:val="22"/>
              </w:rPr>
            </w:pPr>
            <w:r w:rsidRPr="3D4572BE">
              <w:rPr>
                <w:rFonts w:cs="Arial"/>
                <w:b/>
                <w:bCs/>
                <w:sz w:val="22"/>
                <w:szCs w:val="22"/>
              </w:rPr>
              <w:t>Purpose</w:t>
            </w:r>
          </w:p>
        </w:tc>
        <w:tc>
          <w:tcPr>
            <w:tcW w:w="3118" w:type="dxa"/>
            <w:tcBorders>
              <w:top w:val="single" w:sz="4" w:space="0" w:color="auto"/>
              <w:left w:val="single" w:sz="4" w:space="0" w:color="auto"/>
              <w:bottom w:val="single" w:sz="4" w:space="0" w:color="auto"/>
              <w:right w:val="single" w:sz="4" w:space="0" w:color="auto"/>
            </w:tcBorders>
            <w:hideMark/>
          </w:tcPr>
          <w:p w14:paraId="4AFDD2C7" w14:textId="77777777" w:rsidR="00435C63" w:rsidRPr="005247AD" w:rsidRDefault="3D4572BE" w:rsidP="3D4572BE">
            <w:pPr>
              <w:jc w:val="center"/>
              <w:rPr>
                <w:rFonts w:cs="Arial"/>
                <w:b/>
                <w:bCs/>
                <w:sz w:val="22"/>
                <w:szCs w:val="22"/>
              </w:rPr>
            </w:pPr>
            <w:r w:rsidRPr="3D4572BE">
              <w:rPr>
                <w:rFonts w:cs="Arial"/>
                <w:b/>
                <w:bCs/>
                <w:sz w:val="22"/>
                <w:szCs w:val="22"/>
              </w:rPr>
              <w:t>Key Responsibilities</w:t>
            </w:r>
          </w:p>
        </w:tc>
        <w:tc>
          <w:tcPr>
            <w:tcW w:w="2093" w:type="dxa"/>
            <w:tcBorders>
              <w:top w:val="single" w:sz="4" w:space="0" w:color="auto"/>
              <w:left w:val="single" w:sz="4" w:space="0" w:color="auto"/>
              <w:bottom w:val="single" w:sz="4" w:space="0" w:color="auto"/>
              <w:right w:val="single" w:sz="4" w:space="0" w:color="auto"/>
            </w:tcBorders>
            <w:hideMark/>
          </w:tcPr>
          <w:p w14:paraId="068C00A0" w14:textId="77777777" w:rsidR="00435C63" w:rsidRPr="005247AD" w:rsidRDefault="3D4572BE" w:rsidP="3D4572BE">
            <w:pPr>
              <w:jc w:val="center"/>
              <w:rPr>
                <w:rFonts w:cs="Arial"/>
                <w:b/>
                <w:bCs/>
                <w:sz w:val="22"/>
                <w:szCs w:val="22"/>
              </w:rPr>
            </w:pPr>
            <w:r w:rsidRPr="3D4572BE">
              <w:rPr>
                <w:rFonts w:cs="Arial"/>
                <w:b/>
                <w:bCs/>
                <w:sz w:val="22"/>
                <w:szCs w:val="22"/>
              </w:rPr>
              <w:t>Chair / Attendees</w:t>
            </w:r>
          </w:p>
        </w:tc>
        <w:tc>
          <w:tcPr>
            <w:tcW w:w="1329" w:type="dxa"/>
            <w:tcBorders>
              <w:top w:val="single" w:sz="4" w:space="0" w:color="auto"/>
              <w:left w:val="single" w:sz="4" w:space="0" w:color="auto"/>
              <w:bottom w:val="single" w:sz="4" w:space="0" w:color="auto"/>
              <w:right w:val="single" w:sz="4" w:space="0" w:color="auto"/>
            </w:tcBorders>
            <w:hideMark/>
          </w:tcPr>
          <w:p w14:paraId="4400B5EB" w14:textId="77777777" w:rsidR="00435C63" w:rsidRPr="005247AD" w:rsidRDefault="3D4572BE" w:rsidP="3D4572BE">
            <w:pPr>
              <w:jc w:val="center"/>
              <w:rPr>
                <w:rFonts w:cs="Arial"/>
                <w:b/>
                <w:bCs/>
                <w:sz w:val="22"/>
                <w:szCs w:val="22"/>
              </w:rPr>
            </w:pPr>
            <w:r w:rsidRPr="3D4572BE">
              <w:rPr>
                <w:rFonts w:cs="Arial"/>
                <w:b/>
                <w:bCs/>
                <w:sz w:val="22"/>
                <w:szCs w:val="22"/>
              </w:rPr>
              <w:t>Frequency</w:t>
            </w:r>
          </w:p>
        </w:tc>
        <w:tc>
          <w:tcPr>
            <w:tcW w:w="1922" w:type="dxa"/>
            <w:tcBorders>
              <w:top w:val="single" w:sz="4" w:space="0" w:color="auto"/>
              <w:left w:val="single" w:sz="4" w:space="0" w:color="auto"/>
              <w:bottom w:val="single" w:sz="4" w:space="0" w:color="auto"/>
              <w:right w:val="single" w:sz="4" w:space="0" w:color="auto"/>
            </w:tcBorders>
            <w:hideMark/>
          </w:tcPr>
          <w:p w14:paraId="6A4FD042" w14:textId="77777777" w:rsidR="00435C63" w:rsidRPr="005247AD" w:rsidRDefault="3D4572BE" w:rsidP="3D4572BE">
            <w:pPr>
              <w:jc w:val="center"/>
              <w:rPr>
                <w:rFonts w:cs="Arial"/>
                <w:b/>
                <w:bCs/>
                <w:sz w:val="22"/>
                <w:szCs w:val="22"/>
              </w:rPr>
            </w:pPr>
            <w:r w:rsidRPr="3D4572BE">
              <w:rPr>
                <w:rFonts w:cs="Arial"/>
                <w:b/>
                <w:bCs/>
                <w:sz w:val="22"/>
                <w:szCs w:val="22"/>
              </w:rPr>
              <w:t>Contract</w:t>
            </w:r>
          </w:p>
          <w:p w14:paraId="12F576A8" w14:textId="77777777" w:rsidR="00435C63" w:rsidRPr="005247AD" w:rsidRDefault="3D4572BE" w:rsidP="3D4572BE">
            <w:pPr>
              <w:jc w:val="center"/>
              <w:rPr>
                <w:rFonts w:cs="Arial"/>
                <w:b/>
                <w:bCs/>
                <w:sz w:val="22"/>
                <w:szCs w:val="22"/>
              </w:rPr>
            </w:pPr>
            <w:r w:rsidRPr="3D4572BE">
              <w:rPr>
                <w:rFonts w:cs="Arial"/>
                <w:b/>
                <w:bCs/>
                <w:sz w:val="22"/>
                <w:szCs w:val="22"/>
              </w:rPr>
              <w:t>Reference</w:t>
            </w:r>
          </w:p>
        </w:tc>
        <w:tc>
          <w:tcPr>
            <w:tcW w:w="2169" w:type="dxa"/>
            <w:tcBorders>
              <w:top w:val="single" w:sz="4" w:space="0" w:color="auto"/>
              <w:left w:val="single" w:sz="4" w:space="0" w:color="auto"/>
              <w:bottom w:val="single" w:sz="4" w:space="0" w:color="auto"/>
              <w:right w:val="single" w:sz="4" w:space="0" w:color="auto"/>
            </w:tcBorders>
            <w:hideMark/>
          </w:tcPr>
          <w:p w14:paraId="6DD5B61D" w14:textId="77777777" w:rsidR="00435C63" w:rsidRPr="005247AD" w:rsidRDefault="3D4572BE" w:rsidP="3D4572BE">
            <w:pPr>
              <w:jc w:val="center"/>
              <w:rPr>
                <w:rFonts w:cs="Arial"/>
                <w:b/>
                <w:bCs/>
                <w:sz w:val="22"/>
                <w:szCs w:val="22"/>
              </w:rPr>
            </w:pPr>
            <w:r w:rsidRPr="3D4572BE">
              <w:rPr>
                <w:rFonts w:cs="Arial"/>
                <w:b/>
                <w:bCs/>
                <w:sz w:val="22"/>
                <w:szCs w:val="22"/>
              </w:rPr>
              <w:t>Key Report</w:t>
            </w:r>
          </w:p>
          <w:p w14:paraId="3AB86162" w14:textId="77777777" w:rsidR="00435C63" w:rsidRPr="005247AD" w:rsidRDefault="3D4572BE" w:rsidP="3D4572BE">
            <w:pPr>
              <w:jc w:val="center"/>
              <w:rPr>
                <w:rFonts w:cs="Arial"/>
                <w:b/>
                <w:bCs/>
                <w:sz w:val="22"/>
                <w:szCs w:val="22"/>
              </w:rPr>
            </w:pPr>
            <w:r w:rsidRPr="3D4572BE">
              <w:rPr>
                <w:rFonts w:cs="Arial"/>
                <w:b/>
                <w:bCs/>
                <w:sz w:val="22"/>
                <w:szCs w:val="22"/>
              </w:rPr>
              <w:t>Inputs</w:t>
            </w:r>
          </w:p>
        </w:tc>
      </w:tr>
      <w:tr w:rsidR="00435C63" w:rsidRPr="005247AD" w14:paraId="02E9BF4A" w14:textId="77777777" w:rsidTr="3D4572BE">
        <w:tc>
          <w:tcPr>
            <w:tcW w:w="14885"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3F82D2C" w14:textId="77777777" w:rsidR="00435C63" w:rsidRPr="005247AD" w:rsidRDefault="3D4572BE" w:rsidP="3D4572BE">
            <w:pPr>
              <w:jc w:val="center"/>
              <w:rPr>
                <w:rFonts w:cs="Arial"/>
                <w:b/>
                <w:bCs/>
                <w:sz w:val="22"/>
                <w:szCs w:val="22"/>
              </w:rPr>
            </w:pPr>
            <w:r w:rsidRPr="3D4572BE">
              <w:rPr>
                <w:rFonts w:cs="Arial"/>
                <w:b/>
                <w:bCs/>
                <w:sz w:val="22"/>
                <w:szCs w:val="22"/>
              </w:rPr>
              <w:t>Tier 1 – Strategic &amp; Decision Making</w:t>
            </w:r>
          </w:p>
        </w:tc>
      </w:tr>
      <w:tr w:rsidR="00435C63" w:rsidRPr="005247AD" w14:paraId="1CA3A4CC" w14:textId="77777777" w:rsidTr="3D4572BE">
        <w:tc>
          <w:tcPr>
            <w:tcW w:w="1702" w:type="dxa"/>
            <w:tcBorders>
              <w:top w:val="single" w:sz="4" w:space="0" w:color="auto"/>
              <w:left w:val="single" w:sz="4" w:space="0" w:color="auto"/>
              <w:bottom w:val="single" w:sz="4" w:space="0" w:color="auto"/>
              <w:right w:val="single" w:sz="4" w:space="0" w:color="auto"/>
            </w:tcBorders>
            <w:hideMark/>
          </w:tcPr>
          <w:p w14:paraId="5C5C263D" w14:textId="77777777" w:rsidR="00435C63" w:rsidRPr="005247AD" w:rsidRDefault="3D4572BE" w:rsidP="3D4572BE">
            <w:pPr>
              <w:rPr>
                <w:rFonts w:cs="Arial"/>
                <w:sz w:val="22"/>
                <w:szCs w:val="22"/>
              </w:rPr>
            </w:pPr>
            <w:r w:rsidRPr="3D4572BE">
              <w:rPr>
                <w:rFonts w:cs="Arial"/>
                <w:sz w:val="22"/>
                <w:szCs w:val="22"/>
              </w:rPr>
              <w:t>PDP Steering Group</w:t>
            </w:r>
          </w:p>
        </w:tc>
        <w:tc>
          <w:tcPr>
            <w:tcW w:w="2552" w:type="dxa"/>
            <w:tcBorders>
              <w:top w:val="single" w:sz="4" w:space="0" w:color="auto"/>
              <w:left w:val="single" w:sz="4" w:space="0" w:color="auto"/>
              <w:bottom w:val="single" w:sz="4" w:space="0" w:color="auto"/>
              <w:right w:val="single" w:sz="4" w:space="0" w:color="auto"/>
            </w:tcBorders>
          </w:tcPr>
          <w:p w14:paraId="5633E062" w14:textId="77777777" w:rsidR="00435C63" w:rsidRPr="005247AD" w:rsidRDefault="3D4572BE" w:rsidP="3D4572BE">
            <w:pPr>
              <w:rPr>
                <w:rFonts w:cs="Arial"/>
                <w:sz w:val="22"/>
                <w:szCs w:val="22"/>
              </w:rPr>
            </w:pPr>
            <w:r w:rsidRPr="3D4572BE">
              <w:rPr>
                <w:rFonts w:cs="Arial"/>
                <w:sz w:val="22"/>
                <w:szCs w:val="22"/>
              </w:rPr>
              <w:t>Sets PDP Vision and monitor strategic delivery performance.</w:t>
            </w:r>
          </w:p>
          <w:p w14:paraId="1F33E180" w14:textId="77777777" w:rsidR="00435C63" w:rsidRPr="005247AD" w:rsidRDefault="00435C63">
            <w:pPr>
              <w:rPr>
                <w:rFonts w:cs="Arial"/>
                <w:sz w:val="22"/>
                <w:szCs w:val="22"/>
              </w:rPr>
            </w:pPr>
          </w:p>
          <w:p w14:paraId="245EB36F" w14:textId="77777777" w:rsidR="00435C63" w:rsidRPr="005247AD" w:rsidRDefault="3D4572BE" w:rsidP="3D4572BE">
            <w:pPr>
              <w:rPr>
                <w:rFonts w:cs="Arial"/>
                <w:sz w:val="22"/>
                <w:szCs w:val="22"/>
              </w:rPr>
            </w:pPr>
            <w:r w:rsidRPr="3D4572BE">
              <w:rPr>
                <w:rFonts w:cs="Arial"/>
                <w:sz w:val="22"/>
                <w:szCs w:val="22"/>
              </w:rPr>
              <w:t>Provides strategic guidance to PDP.</w:t>
            </w:r>
          </w:p>
          <w:p w14:paraId="60166B2F" w14:textId="77777777" w:rsidR="00435C63" w:rsidRPr="005247AD" w:rsidRDefault="00435C63">
            <w:pPr>
              <w:rPr>
                <w:rFonts w:cs="Arial"/>
                <w:sz w:val="22"/>
                <w:szCs w:val="22"/>
              </w:rPr>
            </w:pPr>
          </w:p>
          <w:p w14:paraId="571ADD50" w14:textId="77777777" w:rsidR="00435C63" w:rsidRPr="005247AD" w:rsidRDefault="3D4572BE" w:rsidP="3D4572BE">
            <w:pPr>
              <w:rPr>
                <w:rFonts w:cs="Arial"/>
                <w:sz w:val="22"/>
                <w:szCs w:val="22"/>
              </w:rPr>
            </w:pPr>
            <w:r w:rsidRPr="3D4572BE">
              <w:rPr>
                <w:rFonts w:cs="Arial"/>
                <w:sz w:val="22"/>
                <w:szCs w:val="22"/>
              </w:rPr>
              <w:t>Assures Service Delivery to time, quality, VFM.</w:t>
            </w:r>
          </w:p>
        </w:tc>
        <w:tc>
          <w:tcPr>
            <w:tcW w:w="3118" w:type="dxa"/>
            <w:tcBorders>
              <w:top w:val="single" w:sz="4" w:space="0" w:color="auto"/>
              <w:left w:val="single" w:sz="4" w:space="0" w:color="auto"/>
              <w:bottom w:val="single" w:sz="4" w:space="0" w:color="auto"/>
              <w:right w:val="single" w:sz="4" w:space="0" w:color="auto"/>
            </w:tcBorders>
            <w:hideMark/>
          </w:tcPr>
          <w:p w14:paraId="3CA92DD7" w14:textId="77777777" w:rsidR="00435C63" w:rsidRPr="005247AD" w:rsidRDefault="3D4572BE" w:rsidP="3D4572BE">
            <w:pPr>
              <w:numPr>
                <w:ilvl w:val="0"/>
                <w:numId w:val="29"/>
              </w:numPr>
              <w:rPr>
                <w:rFonts w:eastAsia="Times New Roman" w:cs="Arial"/>
                <w:sz w:val="22"/>
                <w:szCs w:val="22"/>
              </w:rPr>
            </w:pPr>
            <w:r w:rsidRPr="3D4572BE">
              <w:rPr>
                <w:rFonts w:eastAsia="Times New Roman" w:cs="Arial"/>
                <w:sz w:val="22"/>
                <w:szCs w:val="22"/>
              </w:rPr>
              <w:t>Owns and promotes PDP Vision and Mission.</w:t>
            </w:r>
          </w:p>
          <w:p w14:paraId="41505A89" w14:textId="77777777" w:rsidR="00435C63" w:rsidRPr="005247AD" w:rsidRDefault="3D4572BE" w:rsidP="3D4572BE">
            <w:pPr>
              <w:numPr>
                <w:ilvl w:val="0"/>
                <w:numId w:val="29"/>
              </w:numPr>
              <w:rPr>
                <w:rFonts w:eastAsia="Times New Roman" w:cs="Arial"/>
                <w:sz w:val="22"/>
                <w:szCs w:val="22"/>
              </w:rPr>
            </w:pPr>
            <w:r w:rsidRPr="3D4572BE">
              <w:rPr>
                <w:rFonts w:eastAsia="Times New Roman" w:cs="Arial"/>
                <w:sz w:val="22"/>
                <w:szCs w:val="22"/>
              </w:rPr>
              <w:t>Sets strategic direction.</w:t>
            </w:r>
          </w:p>
          <w:p w14:paraId="42AE13E9" w14:textId="77777777" w:rsidR="00435C63" w:rsidRPr="005247AD" w:rsidRDefault="3D4572BE" w:rsidP="3D4572BE">
            <w:pPr>
              <w:numPr>
                <w:ilvl w:val="0"/>
                <w:numId w:val="29"/>
              </w:numPr>
              <w:rPr>
                <w:rFonts w:eastAsia="Times New Roman" w:cs="Arial"/>
                <w:sz w:val="22"/>
                <w:szCs w:val="22"/>
              </w:rPr>
            </w:pPr>
            <w:r w:rsidRPr="3D4572BE">
              <w:rPr>
                <w:rFonts w:eastAsia="Times New Roman" w:cs="Arial"/>
                <w:sz w:val="22"/>
                <w:szCs w:val="22"/>
              </w:rPr>
              <w:t>Oversee Strategic Performance</w:t>
            </w:r>
          </w:p>
          <w:p w14:paraId="2B3E98D4" w14:textId="77777777" w:rsidR="00435C63" w:rsidRPr="005247AD" w:rsidRDefault="3D4572BE" w:rsidP="3D4572BE">
            <w:pPr>
              <w:numPr>
                <w:ilvl w:val="0"/>
                <w:numId w:val="29"/>
              </w:numPr>
              <w:rPr>
                <w:rFonts w:eastAsia="Times New Roman" w:cs="Arial"/>
                <w:sz w:val="22"/>
                <w:szCs w:val="22"/>
              </w:rPr>
            </w:pPr>
            <w:r w:rsidRPr="3D4572BE">
              <w:rPr>
                <w:rFonts w:eastAsia="Times New Roman" w:cs="Arial"/>
                <w:sz w:val="22"/>
                <w:szCs w:val="22"/>
              </w:rPr>
              <w:t>Resolves escalation issues from PDP Steering Group.</w:t>
            </w:r>
          </w:p>
          <w:p w14:paraId="1B79C5EC" w14:textId="77777777" w:rsidR="00435C63" w:rsidRPr="005247AD" w:rsidRDefault="3D4572BE" w:rsidP="3D4572BE">
            <w:pPr>
              <w:numPr>
                <w:ilvl w:val="0"/>
                <w:numId w:val="29"/>
              </w:numPr>
              <w:rPr>
                <w:rFonts w:eastAsia="Times New Roman" w:cs="Arial"/>
                <w:sz w:val="22"/>
                <w:szCs w:val="22"/>
              </w:rPr>
            </w:pPr>
            <w:r w:rsidRPr="3D4572BE">
              <w:rPr>
                <w:rFonts w:eastAsia="Times New Roman" w:cs="Arial"/>
                <w:sz w:val="22"/>
                <w:szCs w:val="22"/>
              </w:rPr>
              <w:t>Resolves issues escalated from Contract Management Meeting.</w:t>
            </w:r>
          </w:p>
        </w:tc>
        <w:tc>
          <w:tcPr>
            <w:tcW w:w="2093" w:type="dxa"/>
            <w:tcBorders>
              <w:top w:val="single" w:sz="4" w:space="0" w:color="auto"/>
              <w:left w:val="single" w:sz="4" w:space="0" w:color="auto"/>
              <w:bottom w:val="single" w:sz="4" w:space="0" w:color="auto"/>
              <w:right w:val="single" w:sz="4" w:space="0" w:color="auto"/>
            </w:tcBorders>
          </w:tcPr>
          <w:p w14:paraId="29AABE76" w14:textId="77777777" w:rsidR="00435C63" w:rsidRPr="005247AD" w:rsidRDefault="3D4572BE" w:rsidP="3D4572BE">
            <w:pPr>
              <w:rPr>
                <w:rFonts w:cs="Arial"/>
                <w:sz w:val="22"/>
                <w:szCs w:val="22"/>
              </w:rPr>
            </w:pPr>
            <w:r w:rsidRPr="3D4572BE">
              <w:rPr>
                <w:rFonts w:cs="Arial"/>
                <w:sz w:val="22"/>
                <w:szCs w:val="22"/>
              </w:rPr>
              <w:t>Chair: Authority SRO</w:t>
            </w:r>
          </w:p>
          <w:p w14:paraId="16597289" w14:textId="77777777" w:rsidR="00435C63" w:rsidRPr="005247AD" w:rsidRDefault="00435C63">
            <w:pPr>
              <w:rPr>
                <w:rFonts w:cs="Arial"/>
                <w:sz w:val="22"/>
                <w:szCs w:val="22"/>
              </w:rPr>
            </w:pPr>
          </w:p>
          <w:p w14:paraId="008BB80E" w14:textId="77777777" w:rsidR="00435C63" w:rsidRPr="005247AD" w:rsidRDefault="3D4572BE" w:rsidP="3D4572BE">
            <w:pPr>
              <w:rPr>
                <w:rFonts w:cs="Arial"/>
                <w:sz w:val="22"/>
                <w:szCs w:val="22"/>
              </w:rPr>
            </w:pPr>
            <w:r w:rsidRPr="3D4572BE">
              <w:rPr>
                <w:rFonts w:cs="Arial"/>
                <w:sz w:val="22"/>
                <w:szCs w:val="22"/>
              </w:rPr>
              <w:t>DG COO</w:t>
            </w:r>
          </w:p>
          <w:p w14:paraId="0B20B31A" w14:textId="77777777" w:rsidR="00435C63" w:rsidRPr="005247AD" w:rsidRDefault="3D4572BE" w:rsidP="3D4572BE">
            <w:pPr>
              <w:rPr>
                <w:rFonts w:cs="Arial"/>
                <w:sz w:val="22"/>
                <w:szCs w:val="22"/>
              </w:rPr>
            </w:pPr>
            <w:r w:rsidRPr="3D4572BE">
              <w:rPr>
                <w:rFonts w:cs="Arial"/>
                <w:sz w:val="22"/>
                <w:szCs w:val="22"/>
              </w:rPr>
              <w:t>CL</w:t>
            </w:r>
          </w:p>
          <w:p w14:paraId="0083A0E7" w14:textId="77777777" w:rsidR="00435C63" w:rsidRPr="005247AD" w:rsidRDefault="3D4572BE" w:rsidP="3D4572BE">
            <w:pPr>
              <w:rPr>
                <w:rFonts w:cs="Arial"/>
                <w:sz w:val="22"/>
                <w:szCs w:val="22"/>
              </w:rPr>
            </w:pPr>
            <w:r w:rsidRPr="3D4572BE">
              <w:rPr>
                <w:rFonts w:cs="Arial"/>
                <w:sz w:val="22"/>
                <w:szCs w:val="22"/>
              </w:rPr>
              <w:t>Com L</w:t>
            </w:r>
          </w:p>
          <w:p w14:paraId="54C05C3A" w14:textId="77777777" w:rsidR="00435C63" w:rsidRPr="005247AD" w:rsidRDefault="00435C63">
            <w:pPr>
              <w:rPr>
                <w:rFonts w:cs="Arial"/>
                <w:sz w:val="22"/>
                <w:szCs w:val="22"/>
              </w:rPr>
            </w:pPr>
          </w:p>
          <w:p w14:paraId="729EF5E5" w14:textId="77777777" w:rsidR="00435C63" w:rsidRPr="005247AD" w:rsidRDefault="3D4572BE" w:rsidP="3D4572BE">
            <w:pPr>
              <w:rPr>
                <w:rFonts w:cs="Arial"/>
                <w:sz w:val="22"/>
                <w:szCs w:val="22"/>
              </w:rPr>
            </w:pPr>
            <w:r w:rsidRPr="3D4572BE">
              <w:rPr>
                <w:rFonts w:cs="Arial"/>
                <w:sz w:val="22"/>
                <w:szCs w:val="22"/>
              </w:rPr>
              <w:t>Equinox SRO</w:t>
            </w:r>
          </w:p>
          <w:p w14:paraId="574C5790" w14:textId="77777777" w:rsidR="00435C63" w:rsidRPr="005247AD" w:rsidRDefault="3D4572BE" w:rsidP="3D4572BE">
            <w:pPr>
              <w:rPr>
                <w:rFonts w:cs="Arial"/>
                <w:sz w:val="22"/>
                <w:szCs w:val="22"/>
              </w:rPr>
            </w:pPr>
            <w:r w:rsidRPr="3D4572BE">
              <w:rPr>
                <w:rFonts w:cs="Arial"/>
                <w:sz w:val="22"/>
                <w:szCs w:val="22"/>
              </w:rPr>
              <w:t>Equinox CL</w:t>
            </w:r>
          </w:p>
          <w:p w14:paraId="26C81571" w14:textId="77777777" w:rsidR="00435C63" w:rsidRPr="005247AD" w:rsidRDefault="3D4572BE" w:rsidP="3D4572BE">
            <w:pPr>
              <w:rPr>
                <w:rFonts w:cs="Arial"/>
                <w:sz w:val="22"/>
                <w:szCs w:val="22"/>
              </w:rPr>
            </w:pPr>
            <w:r w:rsidRPr="3D4572BE">
              <w:rPr>
                <w:rFonts w:cs="Arial"/>
                <w:sz w:val="22"/>
                <w:szCs w:val="22"/>
              </w:rPr>
              <w:t>Equinox FM</w:t>
            </w:r>
          </w:p>
        </w:tc>
        <w:tc>
          <w:tcPr>
            <w:tcW w:w="1329" w:type="dxa"/>
            <w:tcBorders>
              <w:top w:val="single" w:sz="4" w:space="0" w:color="auto"/>
              <w:left w:val="single" w:sz="4" w:space="0" w:color="auto"/>
              <w:bottom w:val="single" w:sz="4" w:space="0" w:color="auto"/>
              <w:right w:val="single" w:sz="4" w:space="0" w:color="auto"/>
            </w:tcBorders>
          </w:tcPr>
          <w:p w14:paraId="64EB59A1" w14:textId="77777777" w:rsidR="00435C63" w:rsidRPr="005247AD" w:rsidRDefault="3D4572BE" w:rsidP="3D4572BE">
            <w:pPr>
              <w:jc w:val="center"/>
              <w:rPr>
                <w:rFonts w:cs="Arial"/>
                <w:sz w:val="22"/>
                <w:szCs w:val="22"/>
              </w:rPr>
            </w:pPr>
            <w:r w:rsidRPr="3D4572BE">
              <w:rPr>
                <w:rFonts w:cs="Arial"/>
                <w:sz w:val="22"/>
                <w:szCs w:val="22"/>
              </w:rPr>
              <w:t>Monthly</w:t>
            </w:r>
          </w:p>
          <w:p w14:paraId="33DA5D91" w14:textId="77777777" w:rsidR="00435C63" w:rsidRPr="005247AD" w:rsidRDefault="00435C63">
            <w:pPr>
              <w:jc w:val="center"/>
              <w:rPr>
                <w:rFonts w:cs="Arial"/>
                <w:sz w:val="22"/>
                <w:szCs w:val="22"/>
              </w:rPr>
            </w:pPr>
          </w:p>
          <w:p w14:paraId="5B44429D" w14:textId="77777777" w:rsidR="00435C63" w:rsidRPr="005247AD" w:rsidRDefault="3D4572BE" w:rsidP="3D4572BE">
            <w:pPr>
              <w:jc w:val="center"/>
              <w:rPr>
                <w:rFonts w:cs="Arial"/>
                <w:sz w:val="22"/>
                <w:szCs w:val="22"/>
              </w:rPr>
            </w:pPr>
            <w:r w:rsidRPr="3D4572BE">
              <w:rPr>
                <w:rFonts w:cs="Arial"/>
                <w:sz w:val="22"/>
                <w:szCs w:val="22"/>
              </w:rPr>
              <w:t>(switching to Quarterly)</w:t>
            </w:r>
          </w:p>
          <w:p w14:paraId="64BC710D" w14:textId="77777777" w:rsidR="00435C63" w:rsidRPr="005247AD" w:rsidRDefault="00435C63">
            <w:pPr>
              <w:jc w:val="center"/>
              <w:rPr>
                <w:rFonts w:cs="Arial"/>
                <w:sz w:val="22"/>
                <w:szCs w:val="22"/>
              </w:rPr>
            </w:pPr>
          </w:p>
          <w:p w14:paraId="2C49EEC5" w14:textId="77777777" w:rsidR="00435C63" w:rsidRPr="005247AD" w:rsidRDefault="3D4572BE" w:rsidP="3D4572BE">
            <w:pPr>
              <w:jc w:val="center"/>
              <w:rPr>
                <w:rFonts w:cs="Arial"/>
                <w:sz w:val="22"/>
                <w:szCs w:val="22"/>
              </w:rPr>
            </w:pPr>
            <w:r w:rsidRPr="3D4572BE">
              <w:rPr>
                <w:rFonts w:cs="Arial"/>
                <w:sz w:val="22"/>
                <w:szCs w:val="22"/>
              </w:rPr>
              <w:t>(Extra meetings as required)</w:t>
            </w:r>
          </w:p>
        </w:tc>
        <w:tc>
          <w:tcPr>
            <w:tcW w:w="1922" w:type="dxa"/>
            <w:tcBorders>
              <w:top w:val="single" w:sz="4" w:space="0" w:color="auto"/>
              <w:left w:val="single" w:sz="4" w:space="0" w:color="auto"/>
              <w:bottom w:val="single" w:sz="4" w:space="0" w:color="auto"/>
              <w:right w:val="single" w:sz="4" w:space="0" w:color="auto"/>
            </w:tcBorders>
          </w:tcPr>
          <w:p w14:paraId="2B59B663" w14:textId="77777777" w:rsidR="00435C63" w:rsidRPr="005247AD" w:rsidRDefault="00435C63">
            <w:pPr>
              <w:rPr>
                <w:rFonts w:cs="Arial"/>
                <w:sz w:val="22"/>
                <w:szCs w:val="22"/>
              </w:rPr>
            </w:pPr>
          </w:p>
        </w:tc>
        <w:tc>
          <w:tcPr>
            <w:tcW w:w="2169" w:type="dxa"/>
            <w:tcBorders>
              <w:top w:val="single" w:sz="4" w:space="0" w:color="auto"/>
              <w:left w:val="single" w:sz="4" w:space="0" w:color="auto"/>
              <w:bottom w:val="single" w:sz="4" w:space="0" w:color="auto"/>
              <w:right w:val="single" w:sz="4" w:space="0" w:color="auto"/>
            </w:tcBorders>
            <w:hideMark/>
          </w:tcPr>
          <w:p w14:paraId="2BB6BDFF"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Escalation of issues noted from CMM Reporting.</w:t>
            </w:r>
          </w:p>
        </w:tc>
      </w:tr>
      <w:tr w:rsidR="00435C63" w:rsidRPr="005247AD" w14:paraId="126C15D8" w14:textId="77777777" w:rsidTr="3D4572BE">
        <w:tc>
          <w:tcPr>
            <w:tcW w:w="14885"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F5F2B0" w14:textId="77777777" w:rsidR="00435C63" w:rsidRPr="005247AD" w:rsidRDefault="3D4572BE" w:rsidP="3D4572BE">
            <w:pPr>
              <w:jc w:val="center"/>
              <w:rPr>
                <w:rFonts w:cs="Arial"/>
                <w:b/>
                <w:bCs/>
                <w:sz w:val="22"/>
                <w:szCs w:val="22"/>
              </w:rPr>
            </w:pPr>
            <w:r w:rsidRPr="3D4572BE">
              <w:rPr>
                <w:rFonts w:cs="Arial"/>
                <w:b/>
                <w:bCs/>
                <w:sz w:val="22"/>
                <w:szCs w:val="22"/>
              </w:rPr>
              <w:t>Tier 2 – Monitoring Performance &amp; Decision Making</w:t>
            </w:r>
          </w:p>
        </w:tc>
      </w:tr>
      <w:tr w:rsidR="00435C63" w:rsidRPr="005247AD" w14:paraId="3ABE2D6D" w14:textId="77777777" w:rsidTr="3D4572BE">
        <w:tc>
          <w:tcPr>
            <w:tcW w:w="1702" w:type="dxa"/>
            <w:tcBorders>
              <w:top w:val="single" w:sz="4" w:space="0" w:color="auto"/>
              <w:left w:val="single" w:sz="4" w:space="0" w:color="auto"/>
              <w:bottom w:val="single" w:sz="4" w:space="0" w:color="auto"/>
              <w:right w:val="single" w:sz="4" w:space="0" w:color="auto"/>
            </w:tcBorders>
            <w:hideMark/>
          </w:tcPr>
          <w:p w14:paraId="578EB305" w14:textId="77777777" w:rsidR="00435C63" w:rsidRPr="005247AD" w:rsidRDefault="3D4572BE" w:rsidP="3D4572BE">
            <w:pPr>
              <w:rPr>
                <w:rFonts w:cs="Arial"/>
                <w:sz w:val="22"/>
                <w:szCs w:val="22"/>
              </w:rPr>
            </w:pPr>
            <w:r w:rsidRPr="3D4572BE">
              <w:rPr>
                <w:rFonts w:cs="Arial"/>
                <w:sz w:val="22"/>
                <w:szCs w:val="22"/>
              </w:rPr>
              <w:t>PDP Contract Management Meeting</w:t>
            </w:r>
          </w:p>
        </w:tc>
        <w:tc>
          <w:tcPr>
            <w:tcW w:w="2552" w:type="dxa"/>
            <w:tcBorders>
              <w:top w:val="single" w:sz="4" w:space="0" w:color="auto"/>
              <w:left w:val="single" w:sz="4" w:space="0" w:color="auto"/>
              <w:bottom w:val="single" w:sz="4" w:space="0" w:color="auto"/>
              <w:right w:val="single" w:sz="4" w:space="0" w:color="auto"/>
            </w:tcBorders>
            <w:hideMark/>
          </w:tcPr>
          <w:p w14:paraId="18769F76" w14:textId="77777777" w:rsidR="00435C63" w:rsidRPr="005247AD" w:rsidRDefault="3D4572BE" w:rsidP="3D4572BE">
            <w:pPr>
              <w:pStyle w:val="ListParagraph"/>
              <w:ind w:left="0"/>
              <w:rPr>
                <w:rFonts w:cs="Arial"/>
                <w:sz w:val="22"/>
                <w:szCs w:val="22"/>
              </w:rPr>
            </w:pPr>
            <w:r w:rsidRPr="3D4572BE">
              <w:rPr>
                <w:rFonts w:cs="Arial"/>
                <w:sz w:val="22"/>
                <w:szCs w:val="22"/>
              </w:rPr>
              <w:t>Accountable for day to day delivery of PDP.</w:t>
            </w:r>
          </w:p>
        </w:tc>
        <w:tc>
          <w:tcPr>
            <w:tcW w:w="3118" w:type="dxa"/>
            <w:tcBorders>
              <w:top w:val="single" w:sz="4" w:space="0" w:color="auto"/>
              <w:left w:val="single" w:sz="4" w:space="0" w:color="auto"/>
              <w:bottom w:val="single" w:sz="4" w:space="0" w:color="auto"/>
              <w:right w:val="single" w:sz="4" w:space="0" w:color="auto"/>
            </w:tcBorders>
            <w:hideMark/>
          </w:tcPr>
          <w:p w14:paraId="19D020C6"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Assesses monthly performance against KPIs.</w:t>
            </w:r>
          </w:p>
          <w:p w14:paraId="60861A87"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Determines quarterly KPI performance.</w:t>
            </w:r>
          </w:p>
          <w:p w14:paraId="13B49BA4"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Escalates issues on exception basis to PDP Steering Group.</w:t>
            </w:r>
          </w:p>
          <w:p w14:paraId="12C399F4"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Consideration of top 5 risks/issues.</w:t>
            </w:r>
          </w:p>
          <w:p w14:paraId="74F5E208"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Receives / reviews Equinox Monthly Report.</w:t>
            </w:r>
          </w:p>
          <w:p w14:paraId="17ED362F"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Reviews Continuous Improvement progress.</w:t>
            </w:r>
          </w:p>
          <w:p w14:paraId="0244647F"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Contract Management, including invoicing approval.</w:t>
            </w:r>
          </w:p>
        </w:tc>
        <w:tc>
          <w:tcPr>
            <w:tcW w:w="2093" w:type="dxa"/>
            <w:tcBorders>
              <w:top w:val="single" w:sz="4" w:space="0" w:color="auto"/>
              <w:left w:val="single" w:sz="4" w:space="0" w:color="auto"/>
              <w:bottom w:val="single" w:sz="4" w:space="0" w:color="auto"/>
              <w:right w:val="single" w:sz="4" w:space="0" w:color="auto"/>
            </w:tcBorders>
          </w:tcPr>
          <w:p w14:paraId="14D01130" w14:textId="77777777" w:rsidR="00435C63" w:rsidRPr="005247AD" w:rsidRDefault="3D4572BE" w:rsidP="3D4572BE">
            <w:pPr>
              <w:rPr>
                <w:rFonts w:cs="Arial"/>
                <w:sz w:val="22"/>
                <w:szCs w:val="22"/>
              </w:rPr>
            </w:pPr>
            <w:r w:rsidRPr="3D4572BE">
              <w:rPr>
                <w:rFonts w:cs="Arial"/>
                <w:sz w:val="22"/>
                <w:szCs w:val="22"/>
              </w:rPr>
              <w:t>Chair: Authority CL</w:t>
            </w:r>
          </w:p>
          <w:p w14:paraId="0D3028FF" w14:textId="77777777" w:rsidR="00435C63" w:rsidRPr="005247AD" w:rsidRDefault="00435C63">
            <w:pPr>
              <w:rPr>
                <w:rFonts w:cs="Arial"/>
                <w:sz w:val="22"/>
                <w:szCs w:val="22"/>
              </w:rPr>
            </w:pPr>
          </w:p>
          <w:p w14:paraId="0BA17EDB" w14:textId="77777777" w:rsidR="00435C63" w:rsidRPr="005247AD" w:rsidRDefault="3D4572BE" w:rsidP="3D4572BE">
            <w:pPr>
              <w:rPr>
                <w:rFonts w:cs="Arial"/>
                <w:sz w:val="22"/>
                <w:szCs w:val="22"/>
              </w:rPr>
            </w:pPr>
            <w:r w:rsidRPr="3D4572BE">
              <w:rPr>
                <w:rFonts w:cs="Arial"/>
                <w:sz w:val="22"/>
                <w:szCs w:val="22"/>
              </w:rPr>
              <w:t>Com L</w:t>
            </w:r>
          </w:p>
          <w:p w14:paraId="4D8C3E39" w14:textId="77777777" w:rsidR="00435C63" w:rsidRPr="005247AD" w:rsidRDefault="00435C63">
            <w:pPr>
              <w:rPr>
                <w:rFonts w:cs="Arial"/>
                <w:sz w:val="22"/>
                <w:szCs w:val="22"/>
              </w:rPr>
            </w:pPr>
          </w:p>
          <w:p w14:paraId="183BE00F" w14:textId="77777777" w:rsidR="00435C63" w:rsidRPr="005247AD" w:rsidRDefault="3D4572BE" w:rsidP="3D4572BE">
            <w:pPr>
              <w:rPr>
                <w:rFonts w:cs="Arial"/>
                <w:sz w:val="22"/>
                <w:szCs w:val="22"/>
              </w:rPr>
            </w:pPr>
            <w:r w:rsidRPr="3D4572BE">
              <w:rPr>
                <w:rFonts w:cs="Arial"/>
                <w:sz w:val="22"/>
                <w:szCs w:val="22"/>
              </w:rPr>
              <w:t>Equinox SRO</w:t>
            </w:r>
          </w:p>
          <w:p w14:paraId="4C0F60A3" w14:textId="77777777" w:rsidR="00435C63" w:rsidRPr="005247AD" w:rsidRDefault="3D4572BE" w:rsidP="3D4572BE">
            <w:pPr>
              <w:rPr>
                <w:rFonts w:cs="Arial"/>
                <w:sz w:val="22"/>
                <w:szCs w:val="22"/>
              </w:rPr>
            </w:pPr>
            <w:r w:rsidRPr="3D4572BE">
              <w:rPr>
                <w:rFonts w:cs="Arial"/>
                <w:sz w:val="22"/>
                <w:szCs w:val="22"/>
              </w:rPr>
              <w:t>Equinox CL</w:t>
            </w:r>
          </w:p>
          <w:p w14:paraId="04FB281B" w14:textId="77777777" w:rsidR="00435C63" w:rsidRPr="005247AD" w:rsidRDefault="3D4572BE" w:rsidP="3D4572BE">
            <w:pPr>
              <w:rPr>
                <w:rFonts w:cs="Arial"/>
                <w:sz w:val="22"/>
                <w:szCs w:val="22"/>
              </w:rPr>
            </w:pPr>
            <w:r w:rsidRPr="3D4572BE">
              <w:rPr>
                <w:rFonts w:cs="Arial"/>
                <w:sz w:val="22"/>
                <w:szCs w:val="22"/>
              </w:rPr>
              <w:t>Equinox FM</w:t>
            </w:r>
          </w:p>
        </w:tc>
        <w:tc>
          <w:tcPr>
            <w:tcW w:w="1329" w:type="dxa"/>
            <w:tcBorders>
              <w:top w:val="single" w:sz="4" w:space="0" w:color="auto"/>
              <w:left w:val="single" w:sz="4" w:space="0" w:color="auto"/>
              <w:bottom w:val="single" w:sz="4" w:space="0" w:color="auto"/>
              <w:right w:val="single" w:sz="4" w:space="0" w:color="auto"/>
            </w:tcBorders>
            <w:hideMark/>
          </w:tcPr>
          <w:p w14:paraId="323E53F3" w14:textId="77777777" w:rsidR="00435C63" w:rsidRPr="005247AD" w:rsidRDefault="3D4572BE" w:rsidP="3D4572BE">
            <w:pPr>
              <w:jc w:val="center"/>
              <w:rPr>
                <w:rFonts w:cs="Arial"/>
                <w:sz w:val="22"/>
                <w:szCs w:val="22"/>
              </w:rPr>
            </w:pPr>
            <w:r w:rsidRPr="3D4572BE">
              <w:rPr>
                <w:rFonts w:cs="Arial"/>
                <w:sz w:val="22"/>
                <w:szCs w:val="22"/>
              </w:rPr>
              <w:t>Monthly</w:t>
            </w:r>
          </w:p>
        </w:tc>
        <w:tc>
          <w:tcPr>
            <w:tcW w:w="1922" w:type="dxa"/>
            <w:tcBorders>
              <w:top w:val="single" w:sz="4" w:space="0" w:color="auto"/>
              <w:left w:val="single" w:sz="4" w:space="0" w:color="auto"/>
              <w:bottom w:val="single" w:sz="4" w:space="0" w:color="auto"/>
              <w:right w:val="single" w:sz="4" w:space="0" w:color="auto"/>
            </w:tcBorders>
            <w:hideMark/>
          </w:tcPr>
          <w:p w14:paraId="1C275756"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Schedule C, Clause 4</w:t>
            </w:r>
          </w:p>
          <w:p w14:paraId="2C4E51B7"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Performance Management.</w:t>
            </w:r>
          </w:p>
          <w:p w14:paraId="53A19A4B"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Progress Delivery.</w:t>
            </w:r>
          </w:p>
          <w:p w14:paraId="79A90DA7"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Contract Management.</w:t>
            </w:r>
          </w:p>
          <w:p w14:paraId="657DBAC6"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Schedule E.</w:t>
            </w:r>
          </w:p>
        </w:tc>
        <w:tc>
          <w:tcPr>
            <w:tcW w:w="2169" w:type="dxa"/>
            <w:tcBorders>
              <w:top w:val="single" w:sz="4" w:space="0" w:color="auto"/>
              <w:left w:val="single" w:sz="4" w:space="0" w:color="auto"/>
              <w:bottom w:val="single" w:sz="4" w:space="0" w:color="auto"/>
              <w:right w:val="single" w:sz="4" w:space="0" w:color="auto"/>
            </w:tcBorders>
          </w:tcPr>
          <w:p w14:paraId="2373288E"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Monthly Financial Management Report.</w:t>
            </w:r>
          </w:p>
          <w:p w14:paraId="13E79546"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Monthly Fees Report.</w:t>
            </w:r>
          </w:p>
          <w:p w14:paraId="36564F0F"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Monthly Performance &amp; Progress Report.</w:t>
            </w:r>
          </w:p>
          <w:p w14:paraId="2823C7DF" w14:textId="77777777" w:rsidR="00435C63" w:rsidRPr="005247AD" w:rsidRDefault="00435C63">
            <w:pPr>
              <w:pStyle w:val="ListParagraph"/>
              <w:ind w:left="360"/>
              <w:rPr>
                <w:rFonts w:cs="Arial"/>
                <w:sz w:val="22"/>
                <w:szCs w:val="22"/>
              </w:rPr>
            </w:pPr>
          </w:p>
          <w:p w14:paraId="7FB76C2E" w14:textId="77777777" w:rsidR="00435C63" w:rsidRPr="005247AD" w:rsidRDefault="3D4572BE" w:rsidP="3D4572BE">
            <w:pPr>
              <w:jc w:val="center"/>
              <w:rPr>
                <w:rFonts w:cs="Arial"/>
                <w:sz w:val="22"/>
                <w:szCs w:val="22"/>
              </w:rPr>
            </w:pPr>
            <w:r w:rsidRPr="3D4572BE">
              <w:rPr>
                <w:rFonts w:cs="Arial"/>
                <w:sz w:val="22"/>
                <w:szCs w:val="22"/>
              </w:rPr>
              <w:t>(See Table 1A)</w:t>
            </w:r>
          </w:p>
        </w:tc>
      </w:tr>
      <w:tr w:rsidR="00435C63" w:rsidRPr="005247AD" w14:paraId="63F3FA15" w14:textId="77777777" w:rsidTr="3D4572BE">
        <w:tc>
          <w:tcPr>
            <w:tcW w:w="14885" w:type="dxa"/>
            <w:gridSpan w:val="7"/>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2CE18D3C" w14:textId="77777777" w:rsidR="00435C63" w:rsidRPr="005247AD" w:rsidRDefault="3D4572BE" w:rsidP="3D4572BE">
            <w:pPr>
              <w:jc w:val="center"/>
              <w:rPr>
                <w:rFonts w:cs="Arial"/>
                <w:b/>
                <w:bCs/>
                <w:sz w:val="22"/>
                <w:szCs w:val="22"/>
              </w:rPr>
            </w:pPr>
            <w:r w:rsidRPr="3D4572BE">
              <w:rPr>
                <w:rFonts w:cs="Arial"/>
                <w:b/>
                <w:bCs/>
                <w:sz w:val="22"/>
                <w:szCs w:val="22"/>
              </w:rPr>
              <w:t>Tier 3 – Working Meetings</w:t>
            </w:r>
          </w:p>
        </w:tc>
      </w:tr>
      <w:tr w:rsidR="00435C63" w:rsidRPr="005247AD" w14:paraId="205FD5BA" w14:textId="77777777" w:rsidTr="3D4572BE">
        <w:tc>
          <w:tcPr>
            <w:tcW w:w="1702" w:type="dxa"/>
            <w:tcBorders>
              <w:top w:val="single" w:sz="4" w:space="0" w:color="auto"/>
              <w:left w:val="single" w:sz="4" w:space="0" w:color="auto"/>
              <w:bottom w:val="single" w:sz="4" w:space="0" w:color="auto"/>
              <w:right w:val="single" w:sz="4" w:space="0" w:color="auto"/>
            </w:tcBorders>
            <w:hideMark/>
          </w:tcPr>
          <w:p w14:paraId="21CDD5D1" w14:textId="77777777" w:rsidR="00435C63" w:rsidRPr="005247AD" w:rsidRDefault="3D4572BE" w:rsidP="3D4572BE">
            <w:pPr>
              <w:rPr>
                <w:rFonts w:cs="Arial"/>
                <w:sz w:val="22"/>
                <w:szCs w:val="22"/>
              </w:rPr>
            </w:pPr>
            <w:r w:rsidRPr="3D4572BE">
              <w:rPr>
                <w:rFonts w:cs="Arial"/>
                <w:sz w:val="22"/>
                <w:szCs w:val="22"/>
              </w:rPr>
              <w:t>PDP Hub Ops Working Group</w:t>
            </w:r>
          </w:p>
        </w:tc>
        <w:tc>
          <w:tcPr>
            <w:tcW w:w="2552" w:type="dxa"/>
            <w:tcBorders>
              <w:top w:val="single" w:sz="4" w:space="0" w:color="auto"/>
              <w:left w:val="single" w:sz="4" w:space="0" w:color="auto"/>
              <w:bottom w:val="single" w:sz="4" w:space="0" w:color="auto"/>
              <w:right w:val="single" w:sz="4" w:space="0" w:color="auto"/>
            </w:tcBorders>
            <w:hideMark/>
          </w:tcPr>
          <w:p w14:paraId="709072C3" w14:textId="77777777" w:rsidR="00435C63" w:rsidRPr="005247AD" w:rsidRDefault="3D4572BE" w:rsidP="3D4572BE">
            <w:pPr>
              <w:pStyle w:val="ListParagraph"/>
              <w:ind w:left="0"/>
              <w:rPr>
                <w:rFonts w:cs="Arial"/>
                <w:sz w:val="22"/>
                <w:szCs w:val="22"/>
              </w:rPr>
            </w:pPr>
            <w:r w:rsidRPr="3D4572BE">
              <w:rPr>
                <w:rFonts w:cs="Arial"/>
                <w:sz w:val="22"/>
                <w:szCs w:val="22"/>
              </w:rPr>
              <w:t>Responsible for day to day delivery of PDP.</w:t>
            </w:r>
          </w:p>
        </w:tc>
        <w:tc>
          <w:tcPr>
            <w:tcW w:w="3118" w:type="dxa"/>
            <w:tcBorders>
              <w:top w:val="single" w:sz="4" w:space="0" w:color="auto"/>
              <w:left w:val="single" w:sz="4" w:space="0" w:color="auto"/>
              <w:bottom w:val="single" w:sz="4" w:space="0" w:color="auto"/>
              <w:right w:val="single" w:sz="4" w:space="0" w:color="auto"/>
            </w:tcBorders>
            <w:hideMark/>
          </w:tcPr>
          <w:p w14:paraId="708F99C0"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Manages PDP performance.</w:t>
            </w:r>
          </w:p>
          <w:p w14:paraId="500A3EC7"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Addresses day to day issues arising from delivery.</w:t>
            </w:r>
          </w:p>
          <w:p w14:paraId="34174504"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Identifies, Plans and monitors Migration Activity.</w:t>
            </w:r>
          </w:p>
          <w:p w14:paraId="7BBF736E"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Reviews resourcing against pipeline.</w:t>
            </w:r>
          </w:p>
          <w:p w14:paraId="7ABC4003"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Escalates issues on an exception basis to PDP Contract Management Meeting.</w:t>
            </w:r>
          </w:p>
        </w:tc>
        <w:tc>
          <w:tcPr>
            <w:tcW w:w="2093" w:type="dxa"/>
            <w:tcBorders>
              <w:top w:val="single" w:sz="4" w:space="0" w:color="auto"/>
              <w:left w:val="single" w:sz="4" w:space="0" w:color="auto"/>
              <w:bottom w:val="single" w:sz="4" w:space="0" w:color="auto"/>
              <w:right w:val="single" w:sz="4" w:space="0" w:color="auto"/>
            </w:tcBorders>
          </w:tcPr>
          <w:p w14:paraId="22F0B970" w14:textId="52D86D9D" w:rsidR="00435C63" w:rsidRPr="005247AD" w:rsidRDefault="3D4572BE" w:rsidP="3D4572BE">
            <w:pPr>
              <w:rPr>
                <w:rFonts w:cs="Arial"/>
                <w:sz w:val="22"/>
                <w:szCs w:val="22"/>
              </w:rPr>
            </w:pPr>
            <w:r w:rsidRPr="3D4572BE">
              <w:rPr>
                <w:rFonts w:cs="Arial"/>
                <w:sz w:val="22"/>
                <w:szCs w:val="22"/>
              </w:rPr>
              <w:t>Chair: Authority CL</w:t>
            </w:r>
          </w:p>
          <w:p w14:paraId="0806CB64" w14:textId="77777777" w:rsidR="00435C63" w:rsidRPr="005247AD" w:rsidRDefault="00435C63">
            <w:pPr>
              <w:rPr>
                <w:rFonts w:cs="Arial"/>
                <w:sz w:val="22"/>
                <w:szCs w:val="22"/>
              </w:rPr>
            </w:pPr>
          </w:p>
          <w:p w14:paraId="587C6E95" w14:textId="77777777" w:rsidR="00435C63" w:rsidRPr="005247AD" w:rsidRDefault="3D4572BE" w:rsidP="3D4572BE">
            <w:pPr>
              <w:rPr>
                <w:rFonts w:cs="Arial"/>
                <w:sz w:val="22"/>
                <w:szCs w:val="22"/>
              </w:rPr>
            </w:pPr>
            <w:r w:rsidRPr="3D4572BE">
              <w:rPr>
                <w:rFonts w:cs="Arial"/>
                <w:sz w:val="22"/>
                <w:szCs w:val="22"/>
              </w:rPr>
              <w:t>Authority Com L</w:t>
            </w:r>
          </w:p>
          <w:p w14:paraId="38AB2864" w14:textId="77777777" w:rsidR="00435C63" w:rsidRPr="005247AD" w:rsidRDefault="3D4572BE" w:rsidP="3D4572BE">
            <w:pPr>
              <w:rPr>
                <w:rFonts w:cs="Arial"/>
                <w:sz w:val="22"/>
                <w:szCs w:val="22"/>
              </w:rPr>
            </w:pPr>
            <w:r w:rsidRPr="3D4572BE">
              <w:rPr>
                <w:rFonts w:cs="Arial"/>
                <w:sz w:val="22"/>
                <w:szCs w:val="22"/>
              </w:rPr>
              <w:t>Authority CFMs</w:t>
            </w:r>
          </w:p>
          <w:p w14:paraId="19394B23" w14:textId="77777777" w:rsidR="00435C63" w:rsidRPr="005247AD" w:rsidRDefault="00435C63">
            <w:pPr>
              <w:rPr>
                <w:rFonts w:cs="Arial"/>
                <w:sz w:val="22"/>
                <w:szCs w:val="22"/>
              </w:rPr>
            </w:pPr>
          </w:p>
          <w:p w14:paraId="07943D64" w14:textId="77777777" w:rsidR="00EC5D46" w:rsidRPr="005247AD" w:rsidRDefault="3D4572BE" w:rsidP="3D4572BE">
            <w:pPr>
              <w:rPr>
                <w:rFonts w:cs="Arial"/>
                <w:sz w:val="22"/>
                <w:szCs w:val="22"/>
              </w:rPr>
            </w:pPr>
            <w:r w:rsidRPr="3D4572BE">
              <w:rPr>
                <w:rFonts w:cs="Arial"/>
                <w:sz w:val="22"/>
                <w:szCs w:val="22"/>
              </w:rPr>
              <w:t>Equinox CL</w:t>
            </w:r>
          </w:p>
          <w:p w14:paraId="46044A24" w14:textId="21E92098" w:rsidR="00435C63" w:rsidRPr="005247AD" w:rsidRDefault="3D4572BE" w:rsidP="3D4572BE">
            <w:pPr>
              <w:rPr>
                <w:rFonts w:cs="Arial"/>
                <w:sz w:val="22"/>
                <w:szCs w:val="22"/>
              </w:rPr>
            </w:pPr>
            <w:r w:rsidRPr="3D4572BE">
              <w:rPr>
                <w:rFonts w:cs="Arial"/>
                <w:sz w:val="22"/>
                <w:szCs w:val="22"/>
              </w:rPr>
              <w:t>Equinox RSC</w:t>
            </w:r>
          </w:p>
          <w:p w14:paraId="2D9D2B69" w14:textId="77777777" w:rsidR="00435C63" w:rsidRPr="005247AD" w:rsidRDefault="3D4572BE" w:rsidP="3D4572BE">
            <w:pPr>
              <w:rPr>
                <w:rFonts w:cs="Arial"/>
                <w:sz w:val="22"/>
                <w:szCs w:val="22"/>
              </w:rPr>
            </w:pPr>
            <w:r w:rsidRPr="3D4572BE">
              <w:rPr>
                <w:rFonts w:cs="Arial"/>
                <w:sz w:val="22"/>
                <w:szCs w:val="22"/>
              </w:rPr>
              <w:t>Equinox TC</w:t>
            </w:r>
          </w:p>
        </w:tc>
        <w:tc>
          <w:tcPr>
            <w:tcW w:w="1329" w:type="dxa"/>
            <w:tcBorders>
              <w:top w:val="single" w:sz="4" w:space="0" w:color="auto"/>
              <w:left w:val="single" w:sz="4" w:space="0" w:color="auto"/>
              <w:bottom w:val="single" w:sz="4" w:space="0" w:color="auto"/>
              <w:right w:val="single" w:sz="4" w:space="0" w:color="auto"/>
            </w:tcBorders>
            <w:hideMark/>
          </w:tcPr>
          <w:p w14:paraId="019716F1" w14:textId="77777777" w:rsidR="00435C63" w:rsidRPr="005247AD" w:rsidRDefault="3D4572BE" w:rsidP="3D4572BE">
            <w:pPr>
              <w:jc w:val="center"/>
              <w:rPr>
                <w:rFonts w:cs="Arial"/>
                <w:sz w:val="22"/>
                <w:szCs w:val="22"/>
              </w:rPr>
            </w:pPr>
            <w:r w:rsidRPr="3D4572BE">
              <w:rPr>
                <w:rFonts w:cs="Arial"/>
                <w:sz w:val="22"/>
                <w:szCs w:val="22"/>
              </w:rPr>
              <w:t>Weekly</w:t>
            </w:r>
          </w:p>
        </w:tc>
        <w:tc>
          <w:tcPr>
            <w:tcW w:w="1922" w:type="dxa"/>
            <w:tcBorders>
              <w:top w:val="single" w:sz="4" w:space="0" w:color="auto"/>
              <w:left w:val="single" w:sz="4" w:space="0" w:color="auto"/>
              <w:bottom w:val="single" w:sz="4" w:space="0" w:color="auto"/>
              <w:right w:val="single" w:sz="4" w:space="0" w:color="auto"/>
            </w:tcBorders>
            <w:hideMark/>
          </w:tcPr>
          <w:p w14:paraId="1C57CD15"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Schedule C, Cl. 2.5.2: Resourcing &amp; Specific Task Planning</w:t>
            </w:r>
          </w:p>
        </w:tc>
        <w:tc>
          <w:tcPr>
            <w:tcW w:w="2169" w:type="dxa"/>
            <w:tcBorders>
              <w:top w:val="single" w:sz="4" w:space="0" w:color="auto"/>
              <w:left w:val="single" w:sz="4" w:space="0" w:color="auto"/>
              <w:bottom w:val="single" w:sz="4" w:space="0" w:color="auto"/>
              <w:right w:val="single" w:sz="4" w:space="0" w:color="auto"/>
            </w:tcBorders>
            <w:hideMark/>
          </w:tcPr>
          <w:p w14:paraId="6F635493"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Weekly Dashboard (including data that will inform Monthly Reports) to identify and address issues at an operational level.</w:t>
            </w:r>
          </w:p>
          <w:p w14:paraId="50B08EB7"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Monthly Financial Management Report (to understand TOs that are coming to an end to best use existing resources).</w:t>
            </w:r>
          </w:p>
        </w:tc>
      </w:tr>
      <w:tr w:rsidR="00435C63" w:rsidRPr="005247AD" w14:paraId="22ABFC51" w14:textId="77777777" w:rsidTr="3D4572BE">
        <w:tc>
          <w:tcPr>
            <w:tcW w:w="1702" w:type="dxa"/>
            <w:tcBorders>
              <w:top w:val="single" w:sz="4" w:space="0" w:color="auto"/>
              <w:left w:val="single" w:sz="4" w:space="0" w:color="auto"/>
              <w:bottom w:val="single" w:sz="4" w:space="0" w:color="auto"/>
              <w:right w:val="single" w:sz="4" w:space="0" w:color="auto"/>
            </w:tcBorders>
            <w:hideMark/>
          </w:tcPr>
          <w:p w14:paraId="179712D8" w14:textId="77777777" w:rsidR="00435C63" w:rsidRPr="005247AD" w:rsidRDefault="3D4572BE" w:rsidP="3D4572BE">
            <w:pPr>
              <w:rPr>
                <w:rFonts w:cs="Arial"/>
                <w:sz w:val="22"/>
                <w:szCs w:val="22"/>
              </w:rPr>
            </w:pPr>
            <w:r w:rsidRPr="3D4572BE">
              <w:rPr>
                <w:rFonts w:cs="Arial"/>
                <w:sz w:val="22"/>
                <w:szCs w:val="22"/>
              </w:rPr>
              <w:t>Resourcing &amp; Specific Tasks Meeting</w:t>
            </w:r>
          </w:p>
        </w:tc>
        <w:tc>
          <w:tcPr>
            <w:tcW w:w="2552" w:type="dxa"/>
            <w:tcBorders>
              <w:top w:val="single" w:sz="4" w:space="0" w:color="auto"/>
              <w:left w:val="single" w:sz="4" w:space="0" w:color="auto"/>
              <w:bottom w:val="single" w:sz="4" w:space="0" w:color="auto"/>
              <w:right w:val="single" w:sz="4" w:space="0" w:color="auto"/>
            </w:tcBorders>
            <w:hideMark/>
          </w:tcPr>
          <w:p w14:paraId="19BAACE2" w14:textId="77777777" w:rsidR="00435C63" w:rsidRPr="005247AD" w:rsidRDefault="3D4572BE" w:rsidP="3D4572BE">
            <w:pPr>
              <w:pStyle w:val="ListParagraph"/>
              <w:ind w:left="0"/>
              <w:rPr>
                <w:rFonts w:cs="Arial"/>
                <w:sz w:val="22"/>
                <w:szCs w:val="22"/>
              </w:rPr>
            </w:pPr>
            <w:r w:rsidRPr="3D4572BE">
              <w:rPr>
                <w:rFonts w:cs="Arial"/>
                <w:sz w:val="22"/>
                <w:szCs w:val="22"/>
              </w:rPr>
              <w:t>Facilitate clear understanding of delivery requirements</w:t>
            </w:r>
          </w:p>
        </w:tc>
        <w:tc>
          <w:tcPr>
            <w:tcW w:w="3118" w:type="dxa"/>
            <w:tcBorders>
              <w:top w:val="single" w:sz="4" w:space="0" w:color="auto"/>
              <w:left w:val="single" w:sz="4" w:space="0" w:color="auto"/>
              <w:bottom w:val="single" w:sz="4" w:space="0" w:color="auto"/>
              <w:right w:val="single" w:sz="4" w:space="0" w:color="auto"/>
            </w:tcBorders>
            <w:hideMark/>
          </w:tcPr>
          <w:p w14:paraId="2987075C"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Reviews performance in delivery.</w:t>
            </w:r>
          </w:p>
          <w:p w14:paraId="3C32232C" w14:textId="77777777" w:rsidR="00435C63" w:rsidRPr="005247AD" w:rsidRDefault="3D4572BE" w:rsidP="3D4572BE">
            <w:pPr>
              <w:numPr>
                <w:ilvl w:val="0"/>
                <w:numId w:val="30"/>
              </w:numPr>
              <w:rPr>
                <w:rFonts w:eastAsia="Times New Roman" w:cs="Arial"/>
                <w:sz w:val="22"/>
                <w:szCs w:val="22"/>
              </w:rPr>
            </w:pPr>
            <w:r w:rsidRPr="3D4572BE">
              <w:rPr>
                <w:rFonts w:eastAsia="Times New Roman" w:cs="Arial"/>
                <w:sz w:val="22"/>
                <w:szCs w:val="22"/>
              </w:rPr>
              <w:t>Discusses forward pipeline.</w:t>
            </w:r>
          </w:p>
        </w:tc>
        <w:tc>
          <w:tcPr>
            <w:tcW w:w="2093" w:type="dxa"/>
            <w:tcBorders>
              <w:top w:val="single" w:sz="4" w:space="0" w:color="auto"/>
              <w:left w:val="single" w:sz="4" w:space="0" w:color="auto"/>
              <w:bottom w:val="single" w:sz="4" w:space="0" w:color="auto"/>
              <w:right w:val="single" w:sz="4" w:space="0" w:color="auto"/>
            </w:tcBorders>
          </w:tcPr>
          <w:p w14:paraId="6A7C2526" w14:textId="7991D579" w:rsidR="00435C63" w:rsidRPr="005247AD" w:rsidRDefault="3D4572BE" w:rsidP="3D4572BE">
            <w:pPr>
              <w:rPr>
                <w:rFonts w:cs="Arial"/>
                <w:sz w:val="22"/>
                <w:szCs w:val="22"/>
              </w:rPr>
            </w:pPr>
            <w:r w:rsidRPr="3D4572BE">
              <w:rPr>
                <w:rFonts w:cs="Arial"/>
                <w:sz w:val="22"/>
                <w:szCs w:val="22"/>
              </w:rPr>
              <w:t>Chair: Authority CL</w:t>
            </w:r>
          </w:p>
          <w:p w14:paraId="37AA1EA9" w14:textId="77777777" w:rsidR="00435C63" w:rsidRPr="005247AD" w:rsidRDefault="00435C63">
            <w:pPr>
              <w:rPr>
                <w:rFonts w:cs="Arial"/>
                <w:sz w:val="22"/>
                <w:szCs w:val="22"/>
              </w:rPr>
            </w:pPr>
          </w:p>
          <w:p w14:paraId="14671CE7" w14:textId="77777777" w:rsidR="00435C63" w:rsidRPr="005247AD" w:rsidRDefault="3D4572BE" w:rsidP="3D4572BE">
            <w:pPr>
              <w:rPr>
                <w:rFonts w:cs="Arial"/>
                <w:sz w:val="22"/>
                <w:szCs w:val="22"/>
              </w:rPr>
            </w:pPr>
            <w:r w:rsidRPr="3D4572BE">
              <w:rPr>
                <w:rFonts w:cs="Arial"/>
                <w:sz w:val="22"/>
                <w:szCs w:val="22"/>
              </w:rPr>
              <w:t>Authority CL</w:t>
            </w:r>
          </w:p>
          <w:p w14:paraId="52CC85C9" w14:textId="77777777" w:rsidR="00435C63" w:rsidRPr="005247AD" w:rsidRDefault="3D4572BE" w:rsidP="3D4572BE">
            <w:pPr>
              <w:rPr>
                <w:rFonts w:cs="Arial"/>
                <w:sz w:val="22"/>
                <w:szCs w:val="22"/>
              </w:rPr>
            </w:pPr>
            <w:r w:rsidRPr="3D4572BE">
              <w:rPr>
                <w:rFonts w:cs="Arial"/>
                <w:sz w:val="22"/>
                <w:szCs w:val="22"/>
              </w:rPr>
              <w:t>Authority CFMs</w:t>
            </w:r>
          </w:p>
          <w:p w14:paraId="0B354EE2" w14:textId="77777777" w:rsidR="00435C63" w:rsidRPr="005247AD" w:rsidRDefault="00435C63">
            <w:pPr>
              <w:rPr>
                <w:rFonts w:cs="Arial"/>
                <w:sz w:val="22"/>
                <w:szCs w:val="22"/>
              </w:rPr>
            </w:pPr>
          </w:p>
          <w:p w14:paraId="4AB32C4A" w14:textId="3A79C834" w:rsidR="00EC5D46" w:rsidRPr="005247AD" w:rsidRDefault="3D4572BE" w:rsidP="3D4572BE">
            <w:pPr>
              <w:rPr>
                <w:rFonts w:cs="Arial"/>
                <w:sz w:val="22"/>
                <w:szCs w:val="22"/>
              </w:rPr>
            </w:pPr>
            <w:r w:rsidRPr="3D4572BE">
              <w:rPr>
                <w:rFonts w:cs="Arial"/>
                <w:sz w:val="22"/>
                <w:szCs w:val="22"/>
              </w:rPr>
              <w:t>Equinox SRO</w:t>
            </w:r>
          </w:p>
          <w:p w14:paraId="171FE5EF" w14:textId="51C6979C" w:rsidR="00435C63" w:rsidRPr="005247AD" w:rsidRDefault="3D4572BE" w:rsidP="3D4572BE">
            <w:pPr>
              <w:rPr>
                <w:rFonts w:cs="Arial"/>
                <w:sz w:val="22"/>
                <w:szCs w:val="22"/>
              </w:rPr>
            </w:pPr>
            <w:r w:rsidRPr="3D4572BE">
              <w:rPr>
                <w:rFonts w:cs="Arial"/>
                <w:sz w:val="22"/>
                <w:szCs w:val="22"/>
              </w:rPr>
              <w:t>Equinox CL</w:t>
            </w:r>
          </w:p>
          <w:p w14:paraId="3DC4AD48" w14:textId="77777777" w:rsidR="00435C63" w:rsidRPr="005247AD" w:rsidRDefault="3D4572BE" w:rsidP="3D4572BE">
            <w:pPr>
              <w:rPr>
                <w:rFonts w:cs="Arial"/>
                <w:sz w:val="22"/>
                <w:szCs w:val="22"/>
              </w:rPr>
            </w:pPr>
            <w:r w:rsidRPr="3D4572BE">
              <w:rPr>
                <w:rFonts w:cs="Arial"/>
                <w:sz w:val="22"/>
                <w:szCs w:val="22"/>
              </w:rPr>
              <w:t>Equinox RSC</w:t>
            </w:r>
          </w:p>
          <w:p w14:paraId="3D388A7C" w14:textId="77777777" w:rsidR="00435C63" w:rsidRPr="005247AD" w:rsidRDefault="3D4572BE" w:rsidP="3D4572BE">
            <w:pPr>
              <w:rPr>
                <w:rFonts w:cs="Arial"/>
                <w:sz w:val="22"/>
                <w:szCs w:val="22"/>
              </w:rPr>
            </w:pPr>
            <w:r w:rsidRPr="3D4572BE">
              <w:rPr>
                <w:rFonts w:cs="Arial"/>
                <w:sz w:val="22"/>
                <w:szCs w:val="22"/>
              </w:rPr>
              <w:t>Equinox TC</w:t>
            </w:r>
          </w:p>
        </w:tc>
        <w:tc>
          <w:tcPr>
            <w:tcW w:w="1329" w:type="dxa"/>
            <w:tcBorders>
              <w:top w:val="single" w:sz="4" w:space="0" w:color="auto"/>
              <w:left w:val="single" w:sz="4" w:space="0" w:color="auto"/>
              <w:bottom w:val="single" w:sz="4" w:space="0" w:color="auto"/>
              <w:right w:val="single" w:sz="4" w:space="0" w:color="auto"/>
            </w:tcBorders>
            <w:hideMark/>
          </w:tcPr>
          <w:p w14:paraId="3D257D08" w14:textId="77777777" w:rsidR="00435C63" w:rsidRPr="005247AD" w:rsidRDefault="3D4572BE" w:rsidP="3D4572BE">
            <w:pPr>
              <w:jc w:val="center"/>
              <w:rPr>
                <w:rFonts w:cs="Arial"/>
                <w:sz w:val="22"/>
                <w:szCs w:val="22"/>
              </w:rPr>
            </w:pPr>
            <w:r w:rsidRPr="3D4572BE">
              <w:rPr>
                <w:rFonts w:cs="Arial"/>
                <w:sz w:val="22"/>
                <w:szCs w:val="22"/>
              </w:rPr>
              <w:t>Monthly</w:t>
            </w:r>
          </w:p>
        </w:tc>
        <w:tc>
          <w:tcPr>
            <w:tcW w:w="1922" w:type="dxa"/>
            <w:tcBorders>
              <w:top w:val="single" w:sz="4" w:space="0" w:color="auto"/>
              <w:left w:val="single" w:sz="4" w:space="0" w:color="auto"/>
              <w:bottom w:val="single" w:sz="4" w:space="0" w:color="auto"/>
              <w:right w:val="single" w:sz="4" w:space="0" w:color="auto"/>
            </w:tcBorders>
            <w:hideMark/>
          </w:tcPr>
          <w:p w14:paraId="623A6868"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Schedule C, Cl. 2.5.1: Resourcing &amp; Specific Task Meeting</w:t>
            </w:r>
          </w:p>
        </w:tc>
        <w:tc>
          <w:tcPr>
            <w:tcW w:w="2169" w:type="dxa"/>
            <w:tcBorders>
              <w:top w:val="single" w:sz="4" w:space="0" w:color="auto"/>
              <w:left w:val="single" w:sz="4" w:space="0" w:color="auto"/>
              <w:bottom w:val="single" w:sz="4" w:space="0" w:color="auto"/>
              <w:right w:val="single" w:sz="4" w:space="0" w:color="auto"/>
            </w:tcBorders>
            <w:hideMark/>
          </w:tcPr>
          <w:p w14:paraId="75C44913"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Monthly Performance &amp; Progress Report.</w:t>
            </w:r>
          </w:p>
          <w:p w14:paraId="0634624E" w14:textId="77777777" w:rsidR="00435C63" w:rsidRPr="005247AD" w:rsidRDefault="3D4572BE" w:rsidP="3D4572BE">
            <w:pPr>
              <w:pStyle w:val="ListParagraph"/>
              <w:numPr>
                <w:ilvl w:val="0"/>
                <w:numId w:val="30"/>
              </w:numPr>
              <w:rPr>
                <w:rFonts w:cs="Arial"/>
                <w:sz w:val="22"/>
                <w:szCs w:val="22"/>
              </w:rPr>
            </w:pPr>
            <w:r w:rsidRPr="3D4572BE">
              <w:rPr>
                <w:rFonts w:cs="Arial"/>
                <w:sz w:val="22"/>
                <w:szCs w:val="22"/>
              </w:rPr>
              <w:t>Schedule of Resourcing and Specific Tasks</w:t>
            </w:r>
          </w:p>
        </w:tc>
      </w:tr>
    </w:tbl>
    <w:p w14:paraId="3AFB68D2" w14:textId="18BD65D6" w:rsidR="00435C63" w:rsidRPr="005247AD" w:rsidRDefault="00435C63" w:rsidP="00435C63">
      <w:pPr>
        <w:rPr>
          <w:rFonts w:cs="Arial"/>
          <w:sz w:val="22"/>
          <w:szCs w:val="22"/>
        </w:rPr>
      </w:pPr>
    </w:p>
    <w:p w14:paraId="34F89132" w14:textId="77777777" w:rsidR="00EC5D46" w:rsidRPr="005247AD" w:rsidRDefault="00EC5D46" w:rsidP="00435C63">
      <w:pPr>
        <w:rPr>
          <w:rFonts w:cs="Arial"/>
          <w:sz w:val="22"/>
          <w:szCs w:val="22"/>
        </w:rPr>
      </w:pPr>
    </w:p>
    <w:p w14:paraId="59F11F5F" w14:textId="77777777" w:rsidR="00435C63" w:rsidRPr="005247AD" w:rsidRDefault="3D4572BE" w:rsidP="3D4572BE">
      <w:pPr>
        <w:rPr>
          <w:rFonts w:cs="Arial"/>
          <w:sz w:val="22"/>
          <w:szCs w:val="22"/>
        </w:rPr>
      </w:pPr>
      <w:r w:rsidRPr="3D4572BE">
        <w:rPr>
          <w:rFonts w:cs="Arial"/>
          <w:sz w:val="22"/>
          <w:szCs w:val="22"/>
        </w:rPr>
        <w:t>Key</w:t>
      </w:r>
      <w:r w:rsidR="00435C63">
        <w:br/>
      </w:r>
    </w:p>
    <w:p w14:paraId="124D6C9C" w14:textId="77777777" w:rsidR="00435C63" w:rsidRPr="005247AD" w:rsidRDefault="3D4572BE" w:rsidP="3D4572BE">
      <w:pPr>
        <w:rPr>
          <w:rFonts w:cs="Arial"/>
          <w:sz w:val="22"/>
          <w:szCs w:val="22"/>
        </w:rPr>
      </w:pPr>
      <w:r w:rsidRPr="3D4572BE">
        <w:rPr>
          <w:rFonts w:cs="Arial"/>
          <w:sz w:val="22"/>
          <w:szCs w:val="22"/>
        </w:rPr>
        <w:t>SRO = Senior Responsible Owner</w:t>
      </w:r>
    </w:p>
    <w:p w14:paraId="3F4C6221" w14:textId="77777777" w:rsidR="00435C63" w:rsidRPr="005247AD" w:rsidRDefault="3D4572BE" w:rsidP="3D4572BE">
      <w:pPr>
        <w:rPr>
          <w:rFonts w:cs="Arial"/>
          <w:sz w:val="22"/>
          <w:szCs w:val="22"/>
        </w:rPr>
      </w:pPr>
      <w:r w:rsidRPr="3D4572BE">
        <w:rPr>
          <w:rFonts w:cs="Arial"/>
          <w:sz w:val="22"/>
          <w:szCs w:val="22"/>
        </w:rPr>
        <w:t>CL = Contract Lead</w:t>
      </w:r>
    </w:p>
    <w:p w14:paraId="705D7470" w14:textId="209DC89A" w:rsidR="00435C63" w:rsidRPr="005247AD" w:rsidRDefault="3D4572BE" w:rsidP="3D4572BE">
      <w:pPr>
        <w:rPr>
          <w:rFonts w:cs="Arial"/>
          <w:sz w:val="22"/>
          <w:szCs w:val="22"/>
        </w:rPr>
      </w:pPr>
      <w:r w:rsidRPr="3D4572BE">
        <w:rPr>
          <w:rFonts w:cs="Arial"/>
          <w:sz w:val="22"/>
          <w:szCs w:val="22"/>
        </w:rPr>
        <w:t>Com L = ADT Commercial Lead</w:t>
      </w:r>
    </w:p>
    <w:p w14:paraId="4C48CE78" w14:textId="77777777" w:rsidR="00435C63" w:rsidRPr="005247AD" w:rsidRDefault="3D4572BE" w:rsidP="3D4572BE">
      <w:pPr>
        <w:rPr>
          <w:rFonts w:cs="Arial"/>
          <w:sz w:val="22"/>
          <w:szCs w:val="22"/>
        </w:rPr>
      </w:pPr>
      <w:r w:rsidRPr="3D4572BE">
        <w:rPr>
          <w:rFonts w:cs="Arial"/>
          <w:sz w:val="22"/>
          <w:szCs w:val="22"/>
        </w:rPr>
        <w:t>FM = Finance Manager</w:t>
      </w:r>
    </w:p>
    <w:p w14:paraId="2025AD15" w14:textId="77777777" w:rsidR="00435C63" w:rsidRPr="005247AD" w:rsidRDefault="3D4572BE" w:rsidP="3D4572BE">
      <w:pPr>
        <w:rPr>
          <w:rFonts w:cs="Arial"/>
          <w:sz w:val="22"/>
          <w:szCs w:val="22"/>
        </w:rPr>
      </w:pPr>
      <w:r w:rsidRPr="3D4572BE">
        <w:rPr>
          <w:rFonts w:cs="Arial"/>
          <w:sz w:val="22"/>
          <w:szCs w:val="22"/>
        </w:rPr>
        <w:t>RSC = Resourcing &amp; Security Co-ordinator</w:t>
      </w:r>
    </w:p>
    <w:p w14:paraId="606DD026" w14:textId="77777777" w:rsidR="00435C63" w:rsidRPr="005247AD" w:rsidRDefault="3D4572BE" w:rsidP="3D4572BE">
      <w:pPr>
        <w:rPr>
          <w:rFonts w:cs="Arial"/>
          <w:sz w:val="22"/>
          <w:szCs w:val="22"/>
        </w:rPr>
      </w:pPr>
      <w:r w:rsidRPr="3D4572BE">
        <w:rPr>
          <w:rFonts w:cs="Arial"/>
          <w:sz w:val="22"/>
          <w:szCs w:val="22"/>
        </w:rPr>
        <w:t>TC = Specific Task Coordinator</w:t>
      </w:r>
    </w:p>
    <w:p w14:paraId="6FD7339E" w14:textId="77777777" w:rsidR="00435C63" w:rsidRPr="005247AD" w:rsidRDefault="3D4572BE" w:rsidP="3D4572BE">
      <w:pPr>
        <w:rPr>
          <w:rFonts w:cs="Arial"/>
          <w:sz w:val="22"/>
          <w:szCs w:val="22"/>
        </w:rPr>
      </w:pPr>
      <w:r w:rsidRPr="3D4572BE">
        <w:rPr>
          <w:rFonts w:cs="Arial"/>
          <w:sz w:val="22"/>
          <w:szCs w:val="22"/>
        </w:rPr>
        <w:t>CFM = Corporate Function Manager</w:t>
      </w:r>
    </w:p>
    <w:p w14:paraId="2DE4313B" w14:textId="77777777" w:rsidR="00435C63" w:rsidRPr="005247AD" w:rsidRDefault="00435C63" w:rsidP="00435C63">
      <w:pPr>
        <w:rPr>
          <w:rFonts w:cs="Arial"/>
          <w:sz w:val="22"/>
          <w:szCs w:val="22"/>
        </w:rPr>
      </w:pPr>
    </w:p>
    <w:p w14:paraId="26416F97" w14:textId="77777777" w:rsidR="00435C63" w:rsidRPr="005247AD" w:rsidRDefault="00435C63" w:rsidP="00435C63">
      <w:pPr>
        <w:rPr>
          <w:rFonts w:cs="Arial"/>
          <w:sz w:val="22"/>
          <w:szCs w:val="22"/>
        </w:rPr>
      </w:pPr>
    </w:p>
    <w:p w14:paraId="3762AE73" w14:textId="77777777" w:rsidR="00435C63" w:rsidRPr="005247AD" w:rsidRDefault="3D4572BE" w:rsidP="3D4572BE">
      <w:pPr>
        <w:rPr>
          <w:rFonts w:cs="Arial"/>
          <w:i/>
          <w:iCs/>
          <w:sz w:val="22"/>
          <w:szCs w:val="22"/>
        </w:rPr>
      </w:pPr>
      <w:r w:rsidRPr="3D4572BE">
        <w:rPr>
          <w:rFonts w:cs="Arial"/>
          <w:i/>
          <w:iCs/>
          <w:sz w:val="22"/>
          <w:szCs w:val="22"/>
        </w:rPr>
        <w:t>Table 1A – Alignment of Contractual Reports with Equinox Reports to support PDP Governance Meetings</w:t>
      </w:r>
    </w:p>
    <w:p w14:paraId="5FCB4D43" w14:textId="77777777" w:rsidR="00435C63" w:rsidRPr="005247AD" w:rsidRDefault="00435C63" w:rsidP="00435C63">
      <w:pPr>
        <w:rPr>
          <w:rFonts w:cs="Arial"/>
          <w:sz w:val="22"/>
          <w:szCs w:val="22"/>
        </w:rPr>
      </w:pPr>
    </w:p>
    <w:tbl>
      <w:tblPr>
        <w:tblW w:w="14620" w:type="dxa"/>
        <w:tblInd w:w="10" w:type="dxa"/>
        <w:tblCellMar>
          <w:left w:w="0" w:type="dxa"/>
          <w:right w:w="0" w:type="dxa"/>
        </w:tblCellMar>
        <w:tblLook w:val="04A0" w:firstRow="1" w:lastRow="0" w:firstColumn="1" w:lastColumn="0" w:noHBand="0" w:noVBand="1"/>
      </w:tblPr>
      <w:tblGrid>
        <w:gridCol w:w="4902"/>
        <w:gridCol w:w="3828"/>
        <w:gridCol w:w="5890"/>
      </w:tblGrid>
      <w:tr w:rsidR="00435C63" w:rsidRPr="005247AD" w14:paraId="454C1ECF"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5FFB3A" w14:textId="77777777" w:rsidR="00435C63" w:rsidRPr="005247AD" w:rsidRDefault="3D4572BE" w:rsidP="3D4572BE">
            <w:pPr>
              <w:spacing w:line="256" w:lineRule="auto"/>
              <w:rPr>
                <w:rFonts w:cs="Arial"/>
                <w:b/>
                <w:bCs/>
                <w:sz w:val="22"/>
                <w:szCs w:val="22"/>
                <w:lang w:eastAsia="en-US"/>
              </w:rPr>
            </w:pPr>
            <w:r w:rsidRPr="3D4572BE">
              <w:rPr>
                <w:rFonts w:cs="Arial"/>
                <w:b/>
                <w:bCs/>
                <w:sz w:val="22"/>
                <w:szCs w:val="22"/>
                <w:lang w:eastAsia="en-US"/>
              </w:rPr>
              <w:t>Contractual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35AB87" w14:textId="77777777" w:rsidR="00435C63" w:rsidRPr="005247AD" w:rsidRDefault="3D4572BE" w:rsidP="3D4572BE">
            <w:pPr>
              <w:spacing w:line="256" w:lineRule="auto"/>
              <w:rPr>
                <w:rFonts w:cs="Arial"/>
                <w:b/>
                <w:bCs/>
                <w:sz w:val="22"/>
                <w:szCs w:val="22"/>
                <w:lang w:eastAsia="en-US"/>
              </w:rPr>
            </w:pPr>
            <w:r w:rsidRPr="3D4572BE">
              <w:rPr>
                <w:rFonts w:cs="Arial"/>
                <w:b/>
                <w:bCs/>
                <w:sz w:val="22"/>
                <w:szCs w:val="22"/>
                <w:lang w:eastAsia="en-US"/>
              </w:rPr>
              <w:t>Clause/Reference</w:t>
            </w:r>
          </w:p>
        </w:tc>
        <w:tc>
          <w:tcPr>
            <w:tcW w:w="5890" w:type="dxa"/>
            <w:tcBorders>
              <w:top w:val="single" w:sz="8" w:space="0" w:color="auto"/>
              <w:left w:val="nil"/>
              <w:bottom w:val="single" w:sz="8" w:space="0" w:color="auto"/>
              <w:right w:val="single" w:sz="8" w:space="0" w:color="auto"/>
            </w:tcBorders>
            <w:hideMark/>
          </w:tcPr>
          <w:p w14:paraId="0C020A27" w14:textId="77777777" w:rsidR="00435C63" w:rsidRPr="005247AD" w:rsidRDefault="3D4572BE" w:rsidP="3D4572BE">
            <w:pPr>
              <w:spacing w:line="256" w:lineRule="auto"/>
              <w:rPr>
                <w:rFonts w:cs="Arial"/>
                <w:b/>
                <w:bCs/>
                <w:sz w:val="22"/>
                <w:szCs w:val="22"/>
                <w:lang w:eastAsia="en-US"/>
              </w:rPr>
            </w:pPr>
            <w:r w:rsidRPr="3D4572BE">
              <w:rPr>
                <w:rFonts w:cs="Arial"/>
                <w:b/>
                <w:bCs/>
                <w:sz w:val="22"/>
                <w:szCs w:val="22"/>
                <w:lang w:eastAsia="en-US"/>
              </w:rPr>
              <w:t>Equinox Report</w:t>
            </w:r>
          </w:p>
        </w:tc>
      </w:tr>
      <w:tr w:rsidR="00435C63" w:rsidRPr="005247AD" w14:paraId="389C627F"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46BE39"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 xml:space="preserve">Monthly Financial Report </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C4E12"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C Para 3.1.4</w:t>
            </w:r>
          </w:p>
        </w:tc>
        <w:tc>
          <w:tcPr>
            <w:tcW w:w="5890" w:type="dxa"/>
            <w:vMerge w:val="restart"/>
            <w:tcBorders>
              <w:top w:val="single" w:sz="8" w:space="0" w:color="auto"/>
              <w:left w:val="nil"/>
              <w:bottom w:val="single" w:sz="8" w:space="0" w:color="auto"/>
              <w:right w:val="single" w:sz="8" w:space="0" w:color="auto"/>
            </w:tcBorders>
            <w:vAlign w:val="center"/>
            <w:hideMark/>
          </w:tcPr>
          <w:p w14:paraId="024BFFAE" w14:textId="77777777" w:rsidR="00435C63" w:rsidRPr="005247AD" w:rsidRDefault="3D4572BE" w:rsidP="3D4572BE">
            <w:pPr>
              <w:pStyle w:val="ListParagraph"/>
              <w:numPr>
                <w:ilvl w:val="0"/>
                <w:numId w:val="31"/>
              </w:numPr>
              <w:spacing w:line="256" w:lineRule="auto"/>
              <w:rPr>
                <w:rFonts w:cs="Arial"/>
                <w:sz w:val="22"/>
                <w:szCs w:val="22"/>
                <w:lang w:eastAsia="en-US"/>
              </w:rPr>
            </w:pPr>
            <w:r w:rsidRPr="3D4572BE">
              <w:rPr>
                <w:rFonts w:cs="Arial"/>
                <w:sz w:val="22"/>
                <w:szCs w:val="22"/>
                <w:lang w:eastAsia="en-US"/>
              </w:rPr>
              <w:t>Monthly Financial Management Report</w:t>
            </w:r>
          </w:p>
        </w:tc>
      </w:tr>
      <w:tr w:rsidR="00435C63" w:rsidRPr="005247AD" w14:paraId="16ACA066"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7B6306"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Financial Management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92D990"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C Appendix 3 Para 1</w:t>
            </w:r>
          </w:p>
        </w:tc>
        <w:tc>
          <w:tcPr>
            <w:tcW w:w="0" w:type="auto"/>
            <w:vMerge/>
            <w:tcBorders>
              <w:top w:val="single" w:sz="8" w:space="0" w:color="auto"/>
              <w:left w:val="nil"/>
              <w:bottom w:val="single" w:sz="8" w:space="0" w:color="auto"/>
              <w:right w:val="single" w:sz="8" w:space="0" w:color="auto"/>
            </w:tcBorders>
            <w:vAlign w:val="center"/>
            <w:hideMark/>
          </w:tcPr>
          <w:p w14:paraId="46B130DE" w14:textId="77777777" w:rsidR="00435C63" w:rsidRPr="005247AD" w:rsidRDefault="00435C63">
            <w:pPr>
              <w:tabs>
                <w:tab w:val="clear" w:pos="709"/>
                <w:tab w:val="clear" w:pos="1559"/>
                <w:tab w:val="clear" w:pos="2268"/>
                <w:tab w:val="clear" w:pos="2977"/>
                <w:tab w:val="clear" w:pos="3686"/>
                <w:tab w:val="clear" w:pos="4394"/>
                <w:tab w:val="clear" w:pos="8789"/>
              </w:tabs>
              <w:spacing w:line="256" w:lineRule="auto"/>
              <w:rPr>
                <w:rFonts w:cs="Arial"/>
                <w:sz w:val="22"/>
                <w:szCs w:val="22"/>
                <w:lang w:eastAsia="en-US"/>
              </w:rPr>
            </w:pPr>
          </w:p>
        </w:tc>
      </w:tr>
      <w:tr w:rsidR="00435C63" w:rsidRPr="005247AD" w14:paraId="06D1FEF1"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92242C"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Monthly Fees Report for Resources and Specific Tasks</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8291E3"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C Para 4.1 &amp; Para 4.2</w:t>
            </w:r>
          </w:p>
        </w:tc>
        <w:tc>
          <w:tcPr>
            <w:tcW w:w="5890" w:type="dxa"/>
            <w:vMerge w:val="restart"/>
            <w:tcBorders>
              <w:top w:val="single" w:sz="8" w:space="0" w:color="auto"/>
              <w:left w:val="nil"/>
              <w:bottom w:val="single" w:sz="8" w:space="0" w:color="auto"/>
              <w:right w:val="single" w:sz="8" w:space="0" w:color="auto"/>
            </w:tcBorders>
            <w:vAlign w:val="center"/>
            <w:hideMark/>
          </w:tcPr>
          <w:p w14:paraId="78238C80" w14:textId="77777777" w:rsidR="00435C63" w:rsidRPr="005247AD" w:rsidRDefault="3D4572BE" w:rsidP="3D4572BE">
            <w:pPr>
              <w:pStyle w:val="ListParagraph"/>
              <w:numPr>
                <w:ilvl w:val="0"/>
                <w:numId w:val="31"/>
              </w:numPr>
              <w:spacing w:line="256" w:lineRule="auto"/>
              <w:rPr>
                <w:rFonts w:cs="Arial"/>
                <w:sz w:val="22"/>
                <w:szCs w:val="22"/>
                <w:lang w:eastAsia="en-US"/>
              </w:rPr>
            </w:pPr>
            <w:r w:rsidRPr="3D4572BE">
              <w:rPr>
                <w:rFonts w:cs="Arial"/>
                <w:sz w:val="22"/>
                <w:szCs w:val="22"/>
                <w:lang w:eastAsia="en-US"/>
              </w:rPr>
              <w:t>Monthly Fees Report</w:t>
            </w:r>
          </w:p>
        </w:tc>
      </w:tr>
      <w:tr w:rsidR="00435C63" w:rsidRPr="005247AD" w14:paraId="3A920320"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2E2184"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Monthly Fees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C8A71D"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E Para 3</w:t>
            </w:r>
          </w:p>
        </w:tc>
        <w:tc>
          <w:tcPr>
            <w:tcW w:w="0" w:type="auto"/>
            <w:vMerge/>
            <w:tcBorders>
              <w:top w:val="single" w:sz="8" w:space="0" w:color="auto"/>
              <w:left w:val="nil"/>
              <w:bottom w:val="single" w:sz="8" w:space="0" w:color="auto"/>
              <w:right w:val="single" w:sz="8" w:space="0" w:color="auto"/>
            </w:tcBorders>
            <w:vAlign w:val="center"/>
            <w:hideMark/>
          </w:tcPr>
          <w:p w14:paraId="29BFB510" w14:textId="77777777" w:rsidR="00435C63" w:rsidRPr="005247AD" w:rsidRDefault="00435C63">
            <w:pPr>
              <w:tabs>
                <w:tab w:val="clear" w:pos="709"/>
                <w:tab w:val="clear" w:pos="1559"/>
                <w:tab w:val="clear" w:pos="2268"/>
                <w:tab w:val="clear" w:pos="2977"/>
                <w:tab w:val="clear" w:pos="3686"/>
                <w:tab w:val="clear" w:pos="4394"/>
                <w:tab w:val="clear" w:pos="8789"/>
              </w:tabs>
              <w:spacing w:line="256" w:lineRule="auto"/>
              <w:rPr>
                <w:rFonts w:cs="Arial"/>
                <w:sz w:val="22"/>
                <w:szCs w:val="22"/>
                <w:lang w:eastAsia="en-US"/>
              </w:rPr>
            </w:pPr>
          </w:p>
        </w:tc>
      </w:tr>
      <w:tr w:rsidR="00435C63" w:rsidRPr="005247AD" w14:paraId="1AE5CB38"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EB413"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Monthly Fees Report for Specific Tasks</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F0164"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E Para 3</w:t>
            </w:r>
          </w:p>
        </w:tc>
        <w:tc>
          <w:tcPr>
            <w:tcW w:w="0" w:type="auto"/>
            <w:vMerge/>
            <w:tcBorders>
              <w:top w:val="single" w:sz="8" w:space="0" w:color="auto"/>
              <w:left w:val="nil"/>
              <w:bottom w:val="single" w:sz="8" w:space="0" w:color="auto"/>
              <w:right w:val="single" w:sz="8" w:space="0" w:color="auto"/>
            </w:tcBorders>
            <w:vAlign w:val="center"/>
            <w:hideMark/>
          </w:tcPr>
          <w:p w14:paraId="56050D8D" w14:textId="77777777" w:rsidR="00435C63" w:rsidRPr="005247AD" w:rsidRDefault="00435C63">
            <w:pPr>
              <w:tabs>
                <w:tab w:val="clear" w:pos="709"/>
                <w:tab w:val="clear" w:pos="1559"/>
                <w:tab w:val="clear" w:pos="2268"/>
                <w:tab w:val="clear" w:pos="2977"/>
                <w:tab w:val="clear" w:pos="3686"/>
                <w:tab w:val="clear" w:pos="4394"/>
                <w:tab w:val="clear" w:pos="8789"/>
              </w:tabs>
              <w:spacing w:line="256" w:lineRule="auto"/>
              <w:rPr>
                <w:rFonts w:cs="Arial"/>
                <w:sz w:val="22"/>
                <w:szCs w:val="22"/>
                <w:lang w:eastAsia="en-US"/>
              </w:rPr>
            </w:pPr>
          </w:p>
        </w:tc>
      </w:tr>
      <w:tr w:rsidR="00435C63" w:rsidRPr="005247AD" w14:paraId="0B787486"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B1D385"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KPI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C8DA7"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E Part B Para 1.3</w:t>
            </w:r>
          </w:p>
        </w:tc>
        <w:tc>
          <w:tcPr>
            <w:tcW w:w="5890" w:type="dxa"/>
            <w:vMerge w:val="restart"/>
            <w:tcBorders>
              <w:top w:val="single" w:sz="8" w:space="0" w:color="auto"/>
              <w:left w:val="nil"/>
              <w:bottom w:val="single" w:sz="8" w:space="0" w:color="auto"/>
              <w:right w:val="single" w:sz="8" w:space="0" w:color="auto"/>
            </w:tcBorders>
            <w:vAlign w:val="center"/>
            <w:hideMark/>
          </w:tcPr>
          <w:p w14:paraId="75A30EB7" w14:textId="77777777" w:rsidR="00435C63" w:rsidRPr="005247AD" w:rsidRDefault="3D4572BE" w:rsidP="3D4572BE">
            <w:pPr>
              <w:pStyle w:val="ListParagraph"/>
              <w:numPr>
                <w:ilvl w:val="0"/>
                <w:numId w:val="31"/>
              </w:numPr>
              <w:spacing w:line="256" w:lineRule="auto"/>
              <w:rPr>
                <w:rFonts w:cs="Arial"/>
                <w:sz w:val="22"/>
                <w:szCs w:val="22"/>
                <w:lang w:eastAsia="en-US"/>
              </w:rPr>
            </w:pPr>
            <w:r w:rsidRPr="3D4572BE">
              <w:rPr>
                <w:rFonts w:cs="Arial"/>
                <w:sz w:val="22"/>
                <w:szCs w:val="22"/>
                <w:lang w:eastAsia="en-US"/>
              </w:rPr>
              <w:t>Monthly Performance &amp; Progress Report</w:t>
            </w:r>
          </w:p>
        </w:tc>
      </w:tr>
      <w:tr w:rsidR="00435C63" w:rsidRPr="005247AD" w14:paraId="3185083C"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1AFDD7"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Monthly Progress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88EDAE"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C Para 4.5</w:t>
            </w:r>
          </w:p>
        </w:tc>
        <w:tc>
          <w:tcPr>
            <w:tcW w:w="0" w:type="auto"/>
            <w:vMerge/>
            <w:tcBorders>
              <w:top w:val="single" w:sz="8" w:space="0" w:color="auto"/>
              <w:left w:val="nil"/>
              <w:bottom w:val="single" w:sz="8" w:space="0" w:color="auto"/>
              <w:right w:val="single" w:sz="8" w:space="0" w:color="auto"/>
            </w:tcBorders>
            <w:vAlign w:val="center"/>
            <w:hideMark/>
          </w:tcPr>
          <w:p w14:paraId="0D131E7B" w14:textId="77777777" w:rsidR="00435C63" w:rsidRPr="005247AD" w:rsidRDefault="00435C63">
            <w:pPr>
              <w:tabs>
                <w:tab w:val="clear" w:pos="709"/>
                <w:tab w:val="clear" w:pos="1559"/>
                <w:tab w:val="clear" w:pos="2268"/>
                <w:tab w:val="clear" w:pos="2977"/>
                <w:tab w:val="clear" w:pos="3686"/>
                <w:tab w:val="clear" w:pos="4394"/>
                <w:tab w:val="clear" w:pos="8789"/>
              </w:tabs>
              <w:spacing w:line="256" w:lineRule="auto"/>
              <w:rPr>
                <w:rFonts w:cs="Arial"/>
                <w:sz w:val="22"/>
                <w:szCs w:val="22"/>
                <w:lang w:eastAsia="en-US"/>
              </w:rPr>
            </w:pPr>
          </w:p>
        </w:tc>
      </w:tr>
      <w:tr w:rsidR="00435C63" w:rsidRPr="005247AD" w14:paraId="0C794E8B" w14:textId="77777777" w:rsidTr="3D4572BE">
        <w:tc>
          <w:tcPr>
            <w:tcW w:w="49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99BE70"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Key Personnel Report</w:t>
            </w:r>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BA3F5" w14:textId="77777777" w:rsidR="00435C63" w:rsidRPr="005247AD" w:rsidRDefault="3D4572BE" w:rsidP="3D4572BE">
            <w:pPr>
              <w:spacing w:line="256" w:lineRule="auto"/>
              <w:rPr>
                <w:rFonts w:cs="Arial"/>
                <w:sz w:val="22"/>
                <w:szCs w:val="22"/>
                <w:lang w:eastAsia="en-US"/>
              </w:rPr>
            </w:pPr>
            <w:r w:rsidRPr="3D4572BE">
              <w:rPr>
                <w:rFonts w:cs="Arial"/>
                <w:sz w:val="22"/>
                <w:szCs w:val="22"/>
                <w:lang w:eastAsia="en-US"/>
              </w:rPr>
              <w:t>Schedule C Para 4.3</w:t>
            </w:r>
          </w:p>
        </w:tc>
        <w:tc>
          <w:tcPr>
            <w:tcW w:w="0" w:type="auto"/>
            <w:vMerge/>
            <w:tcBorders>
              <w:top w:val="single" w:sz="8" w:space="0" w:color="auto"/>
              <w:left w:val="nil"/>
              <w:bottom w:val="single" w:sz="8" w:space="0" w:color="auto"/>
              <w:right w:val="single" w:sz="8" w:space="0" w:color="auto"/>
            </w:tcBorders>
            <w:vAlign w:val="center"/>
            <w:hideMark/>
          </w:tcPr>
          <w:p w14:paraId="653DBC9A" w14:textId="77777777" w:rsidR="00435C63" w:rsidRPr="005247AD" w:rsidRDefault="00435C63">
            <w:pPr>
              <w:tabs>
                <w:tab w:val="clear" w:pos="709"/>
                <w:tab w:val="clear" w:pos="1559"/>
                <w:tab w:val="clear" w:pos="2268"/>
                <w:tab w:val="clear" w:pos="2977"/>
                <w:tab w:val="clear" w:pos="3686"/>
                <w:tab w:val="clear" w:pos="4394"/>
                <w:tab w:val="clear" w:pos="8789"/>
              </w:tabs>
              <w:spacing w:line="256" w:lineRule="auto"/>
              <w:rPr>
                <w:rFonts w:cs="Arial"/>
                <w:sz w:val="22"/>
                <w:szCs w:val="22"/>
                <w:lang w:eastAsia="en-US"/>
              </w:rPr>
            </w:pPr>
          </w:p>
        </w:tc>
      </w:tr>
    </w:tbl>
    <w:p w14:paraId="24C6E1DF" w14:textId="2A6022A5" w:rsidR="00435C63" w:rsidRPr="005247AD" w:rsidRDefault="00435C63" w:rsidP="00435C63">
      <w:pPr>
        <w:rPr>
          <w:rFonts w:cs="Arial"/>
          <w:sz w:val="22"/>
          <w:szCs w:val="22"/>
        </w:rPr>
      </w:pPr>
    </w:p>
    <w:p w14:paraId="451DDAE6" w14:textId="77DC8117" w:rsidR="00EC5D46" w:rsidRPr="005247AD" w:rsidRDefault="00EC5D46" w:rsidP="00435C63">
      <w:pPr>
        <w:rPr>
          <w:rFonts w:cs="Arial"/>
          <w:sz w:val="22"/>
          <w:szCs w:val="22"/>
        </w:rPr>
      </w:pPr>
    </w:p>
    <w:p w14:paraId="6151407F" w14:textId="5555E03A" w:rsidR="00EC5D46" w:rsidRPr="005247AD" w:rsidRDefault="00EC5D46" w:rsidP="00435C63">
      <w:pPr>
        <w:rPr>
          <w:rFonts w:cs="Arial"/>
          <w:sz w:val="22"/>
          <w:szCs w:val="22"/>
        </w:rPr>
      </w:pPr>
    </w:p>
    <w:p w14:paraId="5A87E4B0" w14:textId="5986E333" w:rsidR="00EC5D46" w:rsidRPr="005247AD" w:rsidRDefault="00EC5D46" w:rsidP="00435C63">
      <w:pPr>
        <w:rPr>
          <w:rFonts w:cs="Arial"/>
          <w:sz w:val="22"/>
          <w:szCs w:val="22"/>
        </w:rPr>
      </w:pPr>
    </w:p>
    <w:p w14:paraId="26C70986" w14:textId="1FCA0EE6" w:rsidR="00EC5D46" w:rsidRPr="005247AD" w:rsidRDefault="00EC5D46" w:rsidP="00435C63">
      <w:pPr>
        <w:rPr>
          <w:rFonts w:cs="Arial"/>
          <w:sz w:val="22"/>
          <w:szCs w:val="22"/>
        </w:rPr>
      </w:pPr>
    </w:p>
    <w:p w14:paraId="25AA54BD" w14:textId="3704BEA1" w:rsidR="00EC5D46" w:rsidRPr="005247AD" w:rsidRDefault="00EC5D46" w:rsidP="00435C63">
      <w:pPr>
        <w:rPr>
          <w:rFonts w:cs="Arial"/>
          <w:sz w:val="22"/>
          <w:szCs w:val="22"/>
        </w:rPr>
      </w:pPr>
    </w:p>
    <w:p w14:paraId="4C12051F" w14:textId="06687BC6" w:rsidR="00EC5D46" w:rsidRPr="005247AD" w:rsidRDefault="00EC5D46" w:rsidP="00435C63">
      <w:pPr>
        <w:rPr>
          <w:rFonts w:cs="Arial"/>
          <w:sz w:val="22"/>
          <w:szCs w:val="22"/>
        </w:rPr>
      </w:pPr>
    </w:p>
    <w:p w14:paraId="71611E70" w14:textId="533D042A" w:rsidR="00EC5D46" w:rsidRPr="005247AD" w:rsidRDefault="00EC5D46" w:rsidP="00435C63">
      <w:pPr>
        <w:rPr>
          <w:rFonts w:cs="Arial"/>
          <w:sz w:val="22"/>
          <w:szCs w:val="22"/>
        </w:rPr>
      </w:pPr>
    </w:p>
    <w:p w14:paraId="66D59C04" w14:textId="187B703A" w:rsidR="00EC5D46" w:rsidRPr="005247AD" w:rsidRDefault="00EC5D46" w:rsidP="00435C63">
      <w:pPr>
        <w:rPr>
          <w:rFonts w:cs="Arial"/>
          <w:sz w:val="22"/>
          <w:szCs w:val="22"/>
        </w:rPr>
      </w:pPr>
    </w:p>
    <w:p w14:paraId="528D179E" w14:textId="77777777" w:rsidR="00EC5D46" w:rsidRPr="005247AD" w:rsidRDefault="00EC5D46" w:rsidP="00435C63">
      <w:pPr>
        <w:rPr>
          <w:rFonts w:cs="Arial"/>
          <w:sz w:val="22"/>
          <w:szCs w:val="22"/>
        </w:rPr>
      </w:pPr>
    </w:p>
    <w:p w14:paraId="33599E79" w14:textId="77777777" w:rsidR="00EC5D46" w:rsidRPr="005247AD" w:rsidRDefault="3D4572BE" w:rsidP="3D4572BE">
      <w:pPr>
        <w:ind w:left="-284"/>
        <w:rPr>
          <w:rFonts w:cs="Arial"/>
          <w:i/>
          <w:iCs/>
          <w:sz w:val="22"/>
          <w:szCs w:val="22"/>
        </w:rPr>
      </w:pPr>
      <w:r w:rsidRPr="3D4572BE">
        <w:rPr>
          <w:rFonts w:cs="Arial"/>
          <w:i/>
          <w:iCs/>
          <w:sz w:val="22"/>
          <w:szCs w:val="22"/>
        </w:rPr>
        <w:t>Table 2 – Contractor Group Governance Meetings</w:t>
      </w:r>
    </w:p>
    <w:p w14:paraId="102146F8" w14:textId="77777777" w:rsidR="00EC5D46" w:rsidRPr="005247AD" w:rsidRDefault="00EC5D46" w:rsidP="00EC5D46">
      <w:pPr>
        <w:rPr>
          <w:rFonts w:cs="Arial"/>
          <w:sz w:val="22"/>
          <w:szCs w:val="22"/>
        </w:rPr>
      </w:pPr>
    </w:p>
    <w:tbl>
      <w:tblPr>
        <w:tblStyle w:val="TableGrid"/>
        <w:tblW w:w="14743" w:type="dxa"/>
        <w:tblInd w:w="-289" w:type="dxa"/>
        <w:tblLook w:val="04A0" w:firstRow="1" w:lastRow="0" w:firstColumn="1" w:lastColumn="0" w:noHBand="0" w:noVBand="1"/>
      </w:tblPr>
      <w:tblGrid>
        <w:gridCol w:w="3545"/>
        <w:gridCol w:w="4961"/>
        <w:gridCol w:w="3685"/>
        <w:gridCol w:w="2552"/>
      </w:tblGrid>
      <w:tr w:rsidR="00EC5D46" w:rsidRPr="005247AD" w14:paraId="3F62D9B6"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67AC5592" w14:textId="77777777" w:rsidR="00EC5D46" w:rsidRPr="005247AD" w:rsidRDefault="3D4572BE" w:rsidP="3D4572BE">
            <w:pPr>
              <w:rPr>
                <w:rFonts w:cs="Arial"/>
                <w:b/>
                <w:bCs/>
                <w:sz w:val="22"/>
                <w:szCs w:val="22"/>
              </w:rPr>
            </w:pPr>
            <w:r w:rsidRPr="3D4572BE">
              <w:rPr>
                <w:rFonts w:cs="Arial"/>
                <w:b/>
                <w:bCs/>
                <w:sz w:val="22"/>
                <w:szCs w:val="22"/>
              </w:rPr>
              <w:t>Meeting</w:t>
            </w:r>
          </w:p>
        </w:tc>
        <w:tc>
          <w:tcPr>
            <w:tcW w:w="4961" w:type="dxa"/>
            <w:tcBorders>
              <w:top w:val="single" w:sz="4" w:space="0" w:color="auto"/>
              <w:left w:val="single" w:sz="4" w:space="0" w:color="auto"/>
              <w:bottom w:val="single" w:sz="4" w:space="0" w:color="auto"/>
              <w:right w:val="single" w:sz="4" w:space="0" w:color="auto"/>
            </w:tcBorders>
            <w:hideMark/>
          </w:tcPr>
          <w:p w14:paraId="595BB072" w14:textId="77777777" w:rsidR="00EC5D46" w:rsidRPr="005247AD" w:rsidRDefault="3D4572BE" w:rsidP="3D4572BE">
            <w:pPr>
              <w:jc w:val="center"/>
              <w:rPr>
                <w:rFonts w:cs="Arial"/>
                <w:b/>
                <w:bCs/>
                <w:sz w:val="22"/>
                <w:szCs w:val="22"/>
              </w:rPr>
            </w:pPr>
            <w:r w:rsidRPr="3D4572BE">
              <w:rPr>
                <w:rFonts w:cs="Arial"/>
                <w:b/>
                <w:bCs/>
                <w:sz w:val="22"/>
                <w:szCs w:val="22"/>
              </w:rPr>
              <w:t>Purpose &amp; Responsibilities</w:t>
            </w:r>
          </w:p>
        </w:tc>
        <w:tc>
          <w:tcPr>
            <w:tcW w:w="3685" w:type="dxa"/>
            <w:tcBorders>
              <w:top w:val="single" w:sz="4" w:space="0" w:color="auto"/>
              <w:left w:val="single" w:sz="4" w:space="0" w:color="auto"/>
              <w:bottom w:val="single" w:sz="4" w:space="0" w:color="auto"/>
              <w:right w:val="single" w:sz="4" w:space="0" w:color="auto"/>
            </w:tcBorders>
            <w:hideMark/>
          </w:tcPr>
          <w:p w14:paraId="2D8CE4E0" w14:textId="77777777" w:rsidR="00EC5D46" w:rsidRPr="005247AD" w:rsidRDefault="3D4572BE" w:rsidP="3D4572BE">
            <w:pPr>
              <w:jc w:val="center"/>
              <w:rPr>
                <w:rFonts w:cs="Arial"/>
                <w:b/>
                <w:bCs/>
                <w:sz w:val="22"/>
                <w:szCs w:val="22"/>
              </w:rPr>
            </w:pPr>
            <w:r w:rsidRPr="3D4572BE">
              <w:rPr>
                <w:rFonts w:cs="Arial"/>
                <w:b/>
                <w:bCs/>
                <w:sz w:val="22"/>
                <w:szCs w:val="22"/>
              </w:rPr>
              <w:t>Chair / Attendees</w:t>
            </w:r>
          </w:p>
        </w:tc>
        <w:tc>
          <w:tcPr>
            <w:tcW w:w="2552" w:type="dxa"/>
            <w:tcBorders>
              <w:top w:val="single" w:sz="4" w:space="0" w:color="auto"/>
              <w:left w:val="single" w:sz="4" w:space="0" w:color="auto"/>
              <w:bottom w:val="single" w:sz="4" w:space="0" w:color="auto"/>
              <w:right w:val="single" w:sz="4" w:space="0" w:color="auto"/>
            </w:tcBorders>
            <w:hideMark/>
          </w:tcPr>
          <w:p w14:paraId="11352897" w14:textId="77777777" w:rsidR="00EC5D46" w:rsidRPr="005247AD" w:rsidRDefault="3D4572BE" w:rsidP="3D4572BE">
            <w:pPr>
              <w:jc w:val="center"/>
              <w:rPr>
                <w:rFonts w:cs="Arial"/>
                <w:b/>
                <w:bCs/>
                <w:sz w:val="22"/>
                <w:szCs w:val="22"/>
              </w:rPr>
            </w:pPr>
            <w:r w:rsidRPr="3D4572BE">
              <w:rPr>
                <w:rFonts w:cs="Arial"/>
                <w:b/>
                <w:bCs/>
                <w:sz w:val="22"/>
                <w:szCs w:val="22"/>
              </w:rPr>
              <w:t>Frequency</w:t>
            </w:r>
          </w:p>
        </w:tc>
      </w:tr>
      <w:tr w:rsidR="00EC5D46" w:rsidRPr="005247AD" w14:paraId="0FE8D271" w14:textId="77777777" w:rsidTr="3D4572BE">
        <w:tc>
          <w:tcPr>
            <w:tcW w:w="14743"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E46DF14" w14:textId="77777777" w:rsidR="00EC5D46" w:rsidRPr="005247AD" w:rsidRDefault="3D4572BE" w:rsidP="3D4572BE">
            <w:pPr>
              <w:jc w:val="center"/>
              <w:rPr>
                <w:rFonts w:cs="Arial"/>
                <w:b/>
                <w:bCs/>
                <w:sz w:val="22"/>
                <w:szCs w:val="22"/>
              </w:rPr>
            </w:pPr>
            <w:r w:rsidRPr="3D4572BE">
              <w:rPr>
                <w:rFonts w:cs="Arial"/>
                <w:b/>
                <w:bCs/>
                <w:sz w:val="22"/>
                <w:szCs w:val="22"/>
              </w:rPr>
              <w:t>Tier 1 - Quarterly (extra meetings as required) Meetings</w:t>
            </w:r>
          </w:p>
        </w:tc>
      </w:tr>
      <w:tr w:rsidR="00EC5D46" w:rsidRPr="005247AD" w14:paraId="532B7263"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71DDFA29" w14:textId="77777777" w:rsidR="00EC5D46" w:rsidRPr="005247AD" w:rsidRDefault="3D4572BE" w:rsidP="3D4572BE">
            <w:pPr>
              <w:rPr>
                <w:rFonts w:cs="Arial"/>
                <w:sz w:val="22"/>
                <w:szCs w:val="22"/>
              </w:rPr>
            </w:pPr>
            <w:r w:rsidRPr="3D4572BE">
              <w:rPr>
                <w:rFonts w:cs="Arial"/>
                <w:sz w:val="22"/>
                <w:szCs w:val="22"/>
              </w:rPr>
              <w:t>Equinox JV Board (EJVB)</w:t>
            </w:r>
          </w:p>
        </w:tc>
        <w:tc>
          <w:tcPr>
            <w:tcW w:w="4961" w:type="dxa"/>
            <w:tcBorders>
              <w:top w:val="single" w:sz="4" w:space="0" w:color="auto"/>
              <w:left w:val="single" w:sz="4" w:space="0" w:color="auto"/>
              <w:bottom w:val="single" w:sz="4" w:space="0" w:color="auto"/>
              <w:right w:val="single" w:sz="4" w:space="0" w:color="auto"/>
            </w:tcBorders>
            <w:hideMark/>
          </w:tcPr>
          <w:p w14:paraId="6BD2F12D" w14:textId="77777777" w:rsidR="00EC5D46" w:rsidRPr="005247AD" w:rsidRDefault="3D4572BE" w:rsidP="3D4572BE">
            <w:pPr>
              <w:spacing w:before="40" w:after="40"/>
              <w:ind w:left="-103"/>
              <w:rPr>
                <w:rFonts w:eastAsiaTheme="minorEastAsia" w:cs="Arial"/>
                <w:sz w:val="22"/>
                <w:szCs w:val="22"/>
              </w:rPr>
            </w:pPr>
            <w:r w:rsidRPr="3D4572BE">
              <w:rPr>
                <w:rFonts w:cs="Arial"/>
                <w:sz w:val="22"/>
                <w:szCs w:val="22"/>
              </w:rPr>
              <w:t xml:space="preserve">Review of </w:t>
            </w:r>
          </w:p>
          <w:p w14:paraId="167B35F9"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Report from CMB Chair</w:t>
            </w:r>
          </w:p>
          <w:p w14:paraId="0FD25738"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Safety / security performance</w:t>
            </w:r>
          </w:p>
          <w:p w14:paraId="1368B6F2"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Exceptional Matters from EMB</w:t>
            </w:r>
          </w:p>
          <w:p w14:paraId="333F0CD9"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KPI / performance summary</w:t>
            </w:r>
          </w:p>
          <w:p w14:paraId="14DCBDBF"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Any quality issues</w:t>
            </w:r>
          </w:p>
          <w:p w14:paraId="736804DA"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General trends/ Issues</w:t>
            </w:r>
          </w:p>
          <w:p w14:paraId="788F0F6F"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Financial performance summary</w:t>
            </w:r>
          </w:p>
        </w:tc>
        <w:tc>
          <w:tcPr>
            <w:tcW w:w="3685" w:type="dxa"/>
            <w:tcBorders>
              <w:top w:val="single" w:sz="4" w:space="0" w:color="auto"/>
              <w:left w:val="single" w:sz="4" w:space="0" w:color="auto"/>
              <w:bottom w:val="single" w:sz="4" w:space="0" w:color="auto"/>
              <w:right w:val="single" w:sz="4" w:space="0" w:color="auto"/>
            </w:tcBorders>
          </w:tcPr>
          <w:p w14:paraId="2350196D" w14:textId="77777777" w:rsidR="00EC5D46" w:rsidRPr="005247AD" w:rsidRDefault="3D4572BE" w:rsidP="3D4572BE">
            <w:pPr>
              <w:pStyle w:val="ListParagraph"/>
              <w:numPr>
                <w:ilvl w:val="0"/>
                <w:numId w:val="54"/>
              </w:numPr>
              <w:spacing w:before="40" w:after="40"/>
              <w:ind w:left="315"/>
              <w:rPr>
                <w:rFonts w:eastAsiaTheme="minorEastAsia" w:cs="Arial"/>
                <w:sz w:val="22"/>
                <w:szCs w:val="22"/>
              </w:rPr>
            </w:pPr>
            <w:r w:rsidRPr="3D4572BE">
              <w:rPr>
                <w:rFonts w:cs="Arial"/>
                <w:sz w:val="22"/>
                <w:szCs w:val="22"/>
              </w:rPr>
              <w:t>Jacobs “Exec” (Chair)</w:t>
            </w:r>
          </w:p>
          <w:p w14:paraId="52EC2710"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Turner &amp; Townsend “Exec”</w:t>
            </w:r>
          </w:p>
          <w:p w14:paraId="48A3810E"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Jacobs “Non-Exec”</w:t>
            </w:r>
          </w:p>
          <w:p w14:paraId="439AD3AC"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Turner &amp; Townsend “Non-Exec”</w:t>
            </w:r>
          </w:p>
          <w:p w14:paraId="25B7424E" w14:textId="77777777" w:rsidR="00EC5D46" w:rsidRPr="005247AD" w:rsidRDefault="00EC5D46">
            <w:pPr>
              <w:pStyle w:val="ListParagraph"/>
              <w:spacing w:before="40" w:after="40"/>
              <w:ind w:left="315"/>
              <w:rPr>
                <w:rFonts w:cs="Arial"/>
                <w:sz w:val="22"/>
                <w:szCs w:val="22"/>
              </w:rPr>
            </w:pPr>
          </w:p>
          <w:p w14:paraId="0277757E" w14:textId="77777777" w:rsidR="00EC5D46" w:rsidRPr="005247AD" w:rsidRDefault="3D4572BE" w:rsidP="3D4572BE">
            <w:pPr>
              <w:spacing w:before="40" w:after="40"/>
              <w:rPr>
                <w:rFonts w:cs="Arial"/>
                <w:sz w:val="22"/>
                <w:szCs w:val="22"/>
              </w:rPr>
            </w:pPr>
            <w:r w:rsidRPr="3D4572BE">
              <w:rPr>
                <w:rFonts w:cs="Arial"/>
                <w:sz w:val="22"/>
                <w:szCs w:val="22"/>
              </w:rPr>
              <w:t>Exec – voting rights</w:t>
            </w:r>
          </w:p>
          <w:p w14:paraId="3BE31D5E" w14:textId="77777777" w:rsidR="00EC5D46" w:rsidRPr="005247AD" w:rsidRDefault="3D4572BE" w:rsidP="3D4572BE">
            <w:pPr>
              <w:spacing w:before="40" w:after="40"/>
              <w:rPr>
                <w:rFonts w:cs="Arial"/>
                <w:sz w:val="22"/>
                <w:szCs w:val="22"/>
              </w:rPr>
            </w:pPr>
            <w:r w:rsidRPr="3D4572BE">
              <w:rPr>
                <w:rFonts w:cs="Arial"/>
                <w:sz w:val="22"/>
                <w:szCs w:val="22"/>
              </w:rPr>
              <w:t>Non-Exec – voting rights</w:t>
            </w:r>
          </w:p>
        </w:tc>
        <w:tc>
          <w:tcPr>
            <w:tcW w:w="2552" w:type="dxa"/>
            <w:tcBorders>
              <w:top w:val="single" w:sz="4" w:space="0" w:color="auto"/>
              <w:left w:val="single" w:sz="4" w:space="0" w:color="auto"/>
              <w:bottom w:val="single" w:sz="4" w:space="0" w:color="auto"/>
              <w:right w:val="single" w:sz="4" w:space="0" w:color="auto"/>
            </w:tcBorders>
          </w:tcPr>
          <w:p w14:paraId="12EA7AA4" w14:textId="77777777" w:rsidR="00EC5D46" w:rsidRPr="005247AD" w:rsidRDefault="00EC5D46">
            <w:pPr>
              <w:jc w:val="center"/>
              <w:rPr>
                <w:rFonts w:cs="Arial"/>
                <w:sz w:val="22"/>
                <w:szCs w:val="22"/>
              </w:rPr>
            </w:pPr>
          </w:p>
          <w:p w14:paraId="486FA7BD" w14:textId="77777777" w:rsidR="00EC5D46" w:rsidRPr="005247AD" w:rsidRDefault="00EC5D46">
            <w:pPr>
              <w:jc w:val="center"/>
              <w:rPr>
                <w:rFonts w:cs="Arial"/>
                <w:sz w:val="22"/>
                <w:szCs w:val="22"/>
              </w:rPr>
            </w:pPr>
          </w:p>
          <w:p w14:paraId="7E82E668" w14:textId="77777777" w:rsidR="00EC5D46" w:rsidRPr="005247AD" w:rsidRDefault="00EC5D46">
            <w:pPr>
              <w:jc w:val="center"/>
              <w:rPr>
                <w:rFonts w:cs="Arial"/>
                <w:sz w:val="22"/>
                <w:szCs w:val="22"/>
              </w:rPr>
            </w:pPr>
          </w:p>
          <w:p w14:paraId="7ECE216F" w14:textId="77777777" w:rsidR="00EC5D46" w:rsidRPr="005247AD" w:rsidRDefault="3D4572BE" w:rsidP="3D4572BE">
            <w:pPr>
              <w:jc w:val="center"/>
              <w:rPr>
                <w:rFonts w:cs="Arial"/>
                <w:sz w:val="22"/>
                <w:szCs w:val="22"/>
              </w:rPr>
            </w:pPr>
            <w:r w:rsidRPr="3D4572BE">
              <w:rPr>
                <w:rFonts w:cs="Arial"/>
                <w:sz w:val="22"/>
                <w:szCs w:val="22"/>
              </w:rPr>
              <w:t>Quarterly</w:t>
            </w:r>
          </w:p>
          <w:p w14:paraId="44E590B1" w14:textId="77777777" w:rsidR="00EC5D46" w:rsidRPr="005247AD" w:rsidRDefault="00EC5D46">
            <w:pPr>
              <w:jc w:val="center"/>
              <w:rPr>
                <w:rFonts w:cs="Arial"/>
                <w:sz w:val="22"/>
                <w:szCs w:val="22"/>
              </w:rPr>
            </w:pPr>
          </w:p>
          <w:p w14:paraId="35ECA966" w14:textId="77777777" w:rsidR="00EC5D46" w:rsidRPr="005247AD" w:rsidRDefault="3D4572BE" w:rsidP="3D4572BE">
            <w:pPr>
              <w:jc w:val="center"/>
              <w:rPr>
                <w:rFonts w:cs="Arial"/>
                <w:sz w:val="22"/>
                <w:szCs w:val="22"/>
              </w:rPr>
            </w:pPr>
            <w:r w:rsidRPr="3D4572BE">
              <w:rPr>
                <w:rFonts w:cs="Arial"/>
                <w:sz w:val="22"/>
                <w:szCs w:val="22"/>
              </w:rPr>
              <w:t>(Extra meetings as required)</w:t>
            </w:r>
          </w:p>
        </w:tc>
      </w:tr>
      <w:tr w:rsidR="00EC5D46" w:rsidRPr="005247AD" w14:paraId="02409A0F" w14:textId="77777777" w:rsidTr="3D4572BE">
        <w:tc>
          <w:tcPr>
            <w:tcW w:w="14743"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4D032FB" w14:textId="77777777" w:rsidR="00EC5D46" w:rsidRPr="005247AD" w:rsidRDefault="3D4572BE" w:rsidP="3D4572BE">
            <w:pPr>
              <w:jc w:val="center"/>
              <w:rPr>
                <w:rFonts w:cs="Arial"/>
                <w:b/>
                <w:bCs/>
                <w:sz w:val="22"/>
                <w:szCs w:val="22"/>
              </w:rPr>
            </w:pPr>
            <w:r w:rsidRPr="3D4572BE">
              <w:rPr>
                <w:rFonts w:cs="Arial"/>
                <w:b/>
                <w:bCs/>
                <w:sz w:val="22"/>
                <w:szCs w:val="22"/>
              </w:rPr>
              <w:t>Tier 2 - Monthly</w:t>
            </w:r>
          </w:p>
        </w:tc>
      </w:tr>
      <w:tr w:rsidR="00EC5D46" w:rsidRPr="005247AD" w14:paraId="45224825"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0362E0E2" w14:textId="77777777" w:rsidR="00EC5D46" w:rsidRPr="005247AD" w:rsidRDefault="3D4572BE" w:rsidP="3D4572BE">
            <w:pPr>
              <w:rPr>
                <w:rFonts w:cs="Arial"/>
                <w:sz w:val="22"/>
                <w:szCs w:val="22"/>
              </w:rPr>
            </w:pPr>
            <w:r w:rsidRPr="3D4572BE">
              <w:rPr>
                <w:rFonts w:cs="Arial"/>
                <w:sz w:val="22"/>
                <w:szCs w:val="22"/>
              </w:rPr>
              <w:t>Equinox Management Board (EMB)</w:t>
            </w:r>
          </w:p>
        </w:tc>
        <w:tc>
          <w:tcPr>
            <w:tcW w:w="4961" w:type="dxa"/>
            <w:tcBorders>
              <w:top w:val="single" w:sz="4" w:space="0" w:color="auto"/>
              <w:left w:val="single" w:sz="4" w:space="0" w:color="auto"/>
              <w:bottom w:val="single" w:sz="4" w:space="0" w:color="auto"/>
              <w:right w:val="single" w:sz="4" w:space="0" w:color="auto"/>
            </w:tcBorders>
            <w:hideMark/>
          </w:tcPr>
          <w:p w14:paraId="0359F0C2" w14:textId="77777777" w:rsidR="00EC5D46" w:rsidRPr="005247AD" w:rsidRDefault="3D4572BE" w:rsidP="3D4572BE">
            <w:pPr>
              <w:spacing w:before="40" w:after="40"/>
              <w:ind w:left="-103"/>
              <w:rPr>
                <w:rFonts w:cs="Arial"/>
                <w:sz w:val="22"/>
                <w:szCs w:val="22"/>
              </w:rPr>
            </w:pPr>
            <w:r w:rsidRPr="3D4572BE">
              <w:rPr>
                <w:rFonts w:cs="Arial"/>
                <w:sz w:val="22"/>
                <w:szCs w:val="22"/>
              </w:rPr>
              <w:t>Review of performance, including:</w:t>
            </w:r>
          </w:p>
          <w:p w14:paraId="2C7604DB"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Review of Equinox SRO Monthly Report</w:t>
            </w:r>
          </w:p>
          <w:p w14:paraId="46A50D98"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Safety / security performance</w:t>
            </w:r>
          </w:p>
          <w:p w14:paraId="45075078"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KPIs and Performance Review</w:t>
            </w:r>
          </w:p>
          <w:p w14:paraId="44A6D3AD"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Client satisfaction</w:t>
            </w:r>
          </w:p>
          <w:p w14:paraId="4F1363A5"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Quality / performance issues</w:t>
            </w:r>
          </w:p>
          <w:p w14:paraId="35E29BF1"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Review of New Task Orders</w:t>
            </w:r>
          </w:p>
          <w:p w14:paraId="51852EB6"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 xml:space="preserve">Task Order Pipeline </w:t>
            </w:r>
          </w:p>
          <w:p w14:paraId="7D5DE4DD"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Future Resource Profile Review</w:t>
            </w:r>
          </w:p>
          <w:p w14:paraId="1621EFF1"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Mobilisation / Migration progress</w:t>
            </w:r>
          </w:p>
          <w:p w14:paraId="2EFEBB8E"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PDP Service delivery risks / mitigation</w:t>
            </w:r>
          </w:p>
          <w:p w14:paraId="7D6E099A" w14:textId="77777777" w:rsidR="00EC5D46" w:rsidRPr="005247AD" w:rsidRDefault="3D4572BE" w:rsidP="3D4572BE">
            <w:pPr>
              <w:pStyle w:val="ListParagraph"/>
              <w:numPr>
                <w:ilvl w:val="0"/>
                <w:numId w:val="54"/>
              </w:numPr>
              <w:spacing w:before="40" w:after="40"/>
              <w:ind w:left="322"/>
              <w:rPr>
                <w:rFonts w:cs="Arial"/>
                <w:sz w:val="22"/>
                <w:szCs w:val="22"/>
              </w:rPr>
            </w:pPr>
            <w:r w:rsidRPr="3D4572BE">
              <w:rPr>
                <w:rFonts w:cs="Arial"/>
                <w:sz w:val="22"/>
                <w:szCs w:val="22"/>
              </w:rPr>
              <w:t>Financial Report</w:t>
            </w:r>
          </w:p>
        </w:tc>
        <w:tc>
          <w:tcPr>
            <w:tcW w:w="3685" w:type="dxa"/>
            <w:tcBorders>
              <w:top w:val="single" w:sz="4" w:space="0" w:color="auto"/>
              <w:left w:val="single" w:sz="4" w:space="0" w:color="auto"/>
              <w:bottom w:val="single" w:sz="4" w:space="0" w:color="auto"/>
              <w:right w:val="single" w:sz="4" w:space="0" w:color="auto"/>
            </w:tcBorders>
          </w:tcPr>
          <w:p w14:paraId="0173630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Jacobs or T&amp;T to Chair</w:t>
            </w:r>
          </w:p>
          <w:p w14:paraId="42AB477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Executive Sponsors from Jacobs, T&amp;T and TVS</w:t>
            </w:r>
          </w:p>
          <w:p w14:paraId="3FE21326"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Financial Director</w:t>
            </w:r>
          </w:p>
          <w:p w14:paraId="5F057976"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SRO</w:t>
            </w:r>
          </w:p>
          <w:p w14:paraId="701189D8" w14:textId="77777777" w:rsidR="00EC5D46" w:rsidRPr="005247AD" w:rsidRDefault="00EC5D46">
            <w:pPr>
              <w:pStyle w:val="ListParagraph"/>
              <w:spacing w:before="40" w:after="40"/>
              <w:ind w:left="315"/>
              <w:rPr>
                <w:rFonts w:cs="Arial"/>
                <w:sz w:val="22"/>
                <w:szCs w:val="22"/>
              </w:rPr>
            </w:pPr>
          </w:p>
          <w:p w14:paraId="6BE2057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Authority (every other month)</w:t>
            </w:r>
          </w:p>
        </w:tc>
        <w:tc>
          <w:tcPr>
            <w:tcW w:w="2552" w:type="dxa"/>
            <w:tcBorders>
              <w:top w:val="single" w:sz="4" w:space="0" w:color="auto"/>
              <w:left w:val="single" w:sz="4" w:space="0" w:color="auto"/>
              <w:bottom w:val="single" w:sz="4" w:space="0" w:color="auto"/>
              <w:right w:val="single" w:sz="4" w:space="0" w:color="auto"/>
            </w:tcBorders>
          </w:tcPr>
          <w:p w14:paraId="58F8E346" w14:textId="77777777" w:rsidR="00EC5D46" w:rsidRPr="005247AD" w:rsidRDefault="00EC5D46">
            <w:pPr>
              <w:jc w:val="center"/>
              <w:rPr>
                <w:rFonts w:cs="Arial"/>
                <w:sz w:val="22"/>
                <w:szCs w:val="22"/>
              </w:rPr>
            </w:pPr>
          </w:p>
          <w:p w14:paraId="5F33D90F" w14:textId="77777777" w:rsidR="00EC5D46" w:rsidRPr="005247AD" w:rsidRDefault="00EC5D46">
            <w:pPr>
              <w:jc w:val="center"/>
              <w:rPr>
                <w:rFonts w:cs="Arial"/>
                <w:sz w:val="22"/>
                <w:szCs w:val="22"/>
              </w:rPr>
            </w:pPr>
          </w:p>
          <w:p w14:paraId="631AEC1D" w14:textId="77777777" w:rsidR="00EC5D46" w:rsidRPr="005247AD" w:rsidRDefault="00EC5D46">
            <w:pPr>
              <w:jc w:val="center"/>
              <w:rPr>
                <w:rFonts w:cs="Arial"/>
                <w:sz w:val="22"/>
                <w:szCs w:val="22"/>
              </w:rPr>
            </w:pPr>
          </w:p>
          <w:p w14:paraId="1AE1024F" w14:textId="77777777" w:rsidR="00EC5D46" w:rsidRPr="005247AD" w:rsidRDefault="3D4572BE" w:rsidP="3D4572BE">
            <w:pPr>
              <w:jc w:val="center"/>
              <w:rPr>
                <w:rFonts w:cs="Arial"/>
                <w:sz w:val="22"/>
                <w:szCs w:val="22"/>
              </w:rPr>
            </w:pPr>
            <w:r w:rsidRPr="3D4572BE">
              <w:rPr>
                <w:rFonts w:cs="Arial"/>
                <w:sz w:val="22"/>
                <w:szCs w:val="22"/>
              </w:rPr>
              <w:t>Monthly</w:t>
            </w:r>
          </w:p>
        </w:tc>
      </w:tr>
      <w:tr w:rsidR="00EC5D46" w:rsidRPr="005247AD" w14:paraId="33964F85"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4F369D2A" w14:textId="77777777" w:rsidR="00EC5D46" w:rsidRPr="005247AD" w:rsidRDefault="3D4572BE" w:rsidP="3D4572BE">
            <w:pPr>
              <w:rPr>
                <w:rFonts w:cs="Arial"/>
                <w:sz w:val="22"/>
                <w:szCs w:val="22"/>
              </w:rPr>
            </w:pPr>
            <w:r w:rsidRPr="3D4572BE">
              <w:rPr>
                <w:rFonts w:cs="Arial"/>
                <w:sz w:val="22"/>
                <w:szCs w:val="22"/>
              </w:rPr>
              <w:t>Equinox Resourcing Forum (ERF)</w:t>
            </w:r>
          </w:p>
        </w:tc>
        <w:tc>
          <w:tcPr>
            <w:tcW w:w="4961" w:type="dxa"/>
            <w:tcBorders>
              <w:top w:val="single" w:sz="4" w:space="0" w:color="auto"/>
              <w:left w:val="single" w:sz="4" w:space="0" w:color="auto"/>
              <w:bottom w:val="single" w:sz="4" w:space="0" w:color="auto"/>
              <w:right w:val="single" w:sz="4" w:space="0" w:color="auto"/>
            </w:tcBorders>
            <w:hideMark/>
          </w:tcPr>
          <w:p w14:paraId="7D383968" w14:textId="77777777" w:rsidR="00EC5D46" w:rsidRPr="005247AD" w:rsidRDefault="3D4572BE" w:rsidP="3D4572BE">
            <w:pPr>
              <w:spacing w:before="40" w:after="40"/>
              <w:ind w:left="-45"/>
              <w:rPr>
                <w:rFonts w:cs="Arial"/>
                <w:sz w:val="22"/>
                <w:szCs w:val="22"/>
              </w:rPr>
            </w:pPr>
            <w:r w:rsidRPr="3D4572BE">
              <w:rPr>
                <w:rFonts w:cs="Arial"/>
                <w:sz w:val="22"/>
                <w:szCs w:val="22"/>
              </w:rPr>
              <w:t>Review / discuss:</w:t>
            </w:r>
          </w:p>
          <w:p w14:paraId="70FF533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Upcoming / new requirements</w:t>
            </w:r>
          </w:p>
          <w:p w14:paraId="0E28A912"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Forward pipeline and future resource profile</w:t>
            </w:r>
          </w:p>
          <w:p w14:paraId="48EAD8A7"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Any Quality and / or Performance issues</w:t>
            </w:r>
          </w:p>
          <w:p w14:paraId="74865296"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Risks / opportunities / LFE</w:t>
            </w:r>
          </w:p>
        </w:tc>
        <w:tc>
          <w:tcPr>
            <w:tcW w:w="3685" w:type="dxa"/>
            <w:tcBorders>
              <w:top w:val="single" w:sz="4" w:space="0" w:color="auto"/>
              <w:left w:val="single" w:sz="4" w:space="0" w:color="auto"/>
              <w:bottom w:val="single" w:sz="4" w:space="0" w:color="auto"/>
              <w:right w:val="single" w:sz="4" w:space="0" w:color="auto"/>
            </w:tcBorders>
            <w:hideMark/>
          </w:tcPr>
          <w:p w14:paraId="601B2F1D"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SRO (Chair)</w:t>
            </w:r>
          </w:p>
          <w:p w14:paraId="0DEB57A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Contract Lead</w:t>
            </w:r>
          </w:p>
          <w:p w14:paraId="188EA5FE"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Resourcing &amp; Security Co-ordinator</w:t>
            </w:r>
          </w:p>
          <w:p w14:paraId="3382D292"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Partners</w:t>
            </w:r>
          </w:p>
        </w:tc>
        <w:tc>
          <w:tcPr>
            <w:tcW w:w="2552" w:type="dxa"/>
            <w:tcBorders>
              <w:top w:val="single" w:sz="4" w:space="0" w:color="auto"/>
              <w:left w:val="single" w:sz="4" w:space="0" w:color="auto"/>
              <w:bottom w:val="single" w:sz="4" w:space="0" w:color="auto"/>
              <w:right w:val="single" w:sz="4" w:space="0" w:color="auto"/>
            </w:tcBorders>
          </w:tcPr>
          <w:p w14:paraId="3CD507F3" w14:textId="77777777" w:rsidR="00EC5D46" w:rsidRPr="005247AD" w:rsidRDefault="00EC5D46">
            <w:pPr>
              <w:jc w:val="center"/>
              <w:rPr>
                <w:rFonts w:cs="Arial"/>
                <w:sz w:val="22"/>
                <w:szCs w:val="22"/>
              </w:rPr>
            </w:pPr>
          </w:p>
          <w:p w14:paraId="539ED81B" w14:textId="77777777" w:rsidR="00EC5D46" w:rsidRPr="005247AD" w:rsidRDefault="3D4572BE" w:rsidP="3D4572BE">
            <w:pPr>
              <w:jc w:val="center"/>
              <w:rPr>
                <w:rFonts w:cs="Arial"/>
                <w:sz w:val="22"/>
                <w:szCs w:val="22"/>
              </w:rPr>
            </w:pPr>
            <w:r w:rsidRPr="3D4572BE">
              <w:rPr>
                <w:rFonts w:cs="Arial"/>
                <w:sz w:val="22"/>
                <w:szCs w:val="22"/>
              </w:rPr>
              <w:t>Monthly</w:t>
            </w:r>
          </w:p>
          <w:p w14:paraId="0FD5740E" w14:textId="77777777" w:rsidR="00EC5D46" w:rsidRPr="005247AD" w:rsidRDefault="00EC5D46">
            <w:pPr>
              <w:jc w:val="center"/>
              <w:rPr>
                <w:rFonts w:cs="Arial"/>
                <w:sz w:val="22"/>
                <w:szCs w:val="22"/>
              </w:rPr>
            </w:pPr>
          </w:p>
          <w:p w14:paraId="0AD1F450" w14:textId="77777777" w:rsidR="00EC5D46" w:rsidRPr="005247AD" w:rsidRDefault="3D4572BE" w:rsidP="3D4572BE">
            <w:pPr>
              <w:jc w:val="center"/>
              <w:rPr>
                <w:rFonts w:cs="Arial"/>
                <w:sz w:val="22"/>
                <w:szCs w:val="22"/>
              </w:rPr>
            </w:pPr>
            <w:r w:rsidRPr="3D4572BE">
              <w:rPr>
                <w:rFonts w:cs="Arial"/>
                <w:sz w:val="22"/>
                <w:szCs w:val="22"/>
              </w:rPr>
              <w:t>(Extra meetings as required)</w:t>
            </w:r>
          </w:p>
        </w:tc>
      </w:tr>
      <w:tr w:rsidR="00EC5D46" w:rsidRPr="005247AD" w14:paraId="3F51147C"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28756C79" w14:textId="77777777" w:rsidR="00EC5D46" w:rsidRPr="005247AD" w:rsidRDefault="3D4572BE" w:rsidP="3D4572BE">
            <w:pPr>
              <w:rPr>
                <w:rFonts w:cs="Arial"/>
                <w:sz w:val="22"/>
                <w:szCs w:val="22"/>
              </w:rPr>
            </w:pPr>
            <w:r w:rsidRPr="3D4572BE">
              <w:rPr>
                <w:rFonts w:cs="Arial"/>
                <w:sz w:val="22"/>
                <w:szCs w:val="22"/>
              </w:rPr>
              <w:t xml:space="preserve">Strategic Progress / Performance Management </w:t>
            </w:r>
          </w:p>
        </w:tc>
        <w:tc>
          <w:tcPr>
            <w:tcW w:w="4961" w:type="dxa"/>
            <w:tcBorders>
              <w:top w:val="single" w:sz="4" w:space="0" w:color="auto"/>
              <w:left w:val="single" w:sz="4" w:space="0" w:color="auto"/>
              <w:bottom w:val="single" w:sz="4" w:space="0" w:color="auto"/>
              <w:right w:val="single" w:sz="4" w:space="0" w:color="auto"/>
            </w:tcBorders>
            <w:hideMark/>
          </w:tcPr>
          <w:p w14:paraId="3BCF188D" w14:textId="77777777" w:rsidR="00EC5D46" w:rsidRPr="005247AD" w:rsidRDefault="3D4572BE" w:rsidP="3D4572BE">
            <w:pPr>
              <w:spacing w:before="40" w:after="40"/>
              <w:ind w:left="-45"/>
              <w:rPr>
                <w:rFonts w:cs="Arial"/>
                <w:sz w:val="22"/>
                <w:szCs w:val="22"/>
              </w:rPr>
            </w:pPr>
            <w:r w:rsidRPr="3D4572BE">
              <w:rPr>
                <w:rFonts w:cs="Arial"/>
                <w:sz w:val="22"/>
                <w:szCs w:val="22"/>
              </w:rPr>
              <w:t>Review / discuss:</w:t>
            </w:r>
          </w:p>
          <w:p w14:paraId="12EDB4B7"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Report detailing activities to be performed / time expended by Key Personnel during that Month</w:t>
            </w:r>
          </w:p>
          <w:p w14:paraId="443A7BA4"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Monthly (strategic risk management) progress report</w:t>
            </w:r>
          </w:p>
          <w:p w14:paraId="12A60E0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Monthly financial report</w:t>
            </w:r>
          </w:p>
          <w:p w14:paraId="07751F6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Client satisfaction</w:t>
            </w:r>
          </w:p>
          <w:p w14:paraId="334170E1" w14:textId="77777777" w:rsidR="00EC5D46" w:rsidRPr="005247AD" w:rsidRDefault="3D4572BE" w:rsidP="3D4572BE">
            <w:pPr>
              <w:pStyle w:val="Para0"/>
              <w:numPr>
                <w:ilvl w:val="0"/>
                <w:numId w:val="54"/>
              </w:numPr>
              <w:spacing w:before="40" w:after="40" w:line="240" w:lineRule="auto"/>
              <w:ind w:left="322" w:right="-112"/>
              <w:rPr>
                <w:sz w:val="22"/>
                <w:szCs w:val="22"/>
              </w:rPr>
            </w:pPr>
            <w:r w:rsidRPr="3D4572BE">
              <w:rPr>
                <w:sz w:val="22"/>
                <w:szCs w:val="22"/>
              </w:rPr>
              <w:t>Monthly report setting out measures of Service Performance (including agreed KPIs)</w:t>
            </w:r>
          </w:p>
          <w:p w14:paraId="70943AC2"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Client satisfaction</w:t>
            </w:r>
          </w:p>
          <w:p w14:paraId="019F0836"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Monthly financial report</w:t>
            </w:r>
          </w:p>
          <w:p w14:paraId="4D0AAA1A"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Summary of Monthly Fees Reports</w:t>
            </w:r>
          </w:p>
          <w:p w14:paraId="2D2C80EA"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Any Quality and / or Performance issues</w:t>
            </w:r>
          </w:p>
          <w:p w14:paraId="1F5A4B4E" w14:textId="77777777" w:rsidR="00EC5D46" w:rsidRPr="005247AD" w:rsidRDefault="3D4572BE" w:rsidP="3D4572BE">
            <w:pPr>
              <w:pStyle w:val="Para0"/>
              <w:numPr>
                <w:ilvl w:val="0"/>
                <w:numId w:val="54"/>
              </w:numPr>
              <w:spacing w:before="40" w:after="40" w:line="240" w:lineRule="auto"/>
              <w:ind w:left="322" w:right="-112"/>
              <w:rPr>
                <w:sz w:val="22"/>
                <w:szCs w:val="22"/>
              </w:rPr>
            </w:pPr>
            <w:r w:rsidRPr="3D4572BE">
              <w:rPr>
                <w:sz w:val="22"/>
                <w:szCs w:val="22"/>
              </w:rPr>
              <w:t>Monthly update of progress against Continuous Service Delivery Improvement Plan</w:t>
            </w:r>
          </w:p>
        </w:tc>
        <w:tc>
          <w:tcPr>
            <w:tcW w:w="3685" w:type="dxa"/>
            <w:tcBorders>
              <w:top w:val="single" w:sz="4" w:space="0" w:color="auto"/>
              <w:left w:val="single" w:sz="4" w:space="0" w:color="auto"/>
              <w:bottom w:val="single" w:sz="4" w:space="0" w:color="auto"/>
              <w:right w:val="single" w:sz="4" w:space="0" w:color="auto"/>
            </w:tcBorders>
            <w:hideMark/>
          </w:tcPr>
          <w:p w14:paraId="6607AEF3"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SRO (Chair)</w:t>
            </w:r>
          </w:p>
          <w:p w14:paraId="4FCF8248"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Contract Lead</w:t>
            </w:r>
          </w:p>
          <w:p w14:paraId="66C5F479"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Finance Manager</w:t>
            </w:r>
          </w:p>
          <w:p w14:paraId="5340AA83"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Task Co-ordinator</w:t>
            </w:r>
          </w:p>
          <w:p w14:paraId="72DA3449"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Resourcing &amp; Security Co-ordinator [For progress section of meeting]</w:t>
            </w:r>
          </w:p>
        </w:tc>
        <w:tc>
          <w:tcPr>
            <w:tcW w:w="2552" w:type="dxa"/>
            <w:tcBorders>
              <w:top w:val="single" w:sz="4" w:space="0" w:color="auto"/>
              <w:left w:val="single" w:sz="4" w:space="0" w:color="auto"/>
              <w:bottom w:val="single" w:sz="4" w:space="0" w:color="auto"/>
              <w:right w:val="single" w:sz="4" w:space="0" w:color="auto"/>
            </w:tcBorders>
          </w:tcPr>
          <w:p w14:paraId="3814C669" w14:textId="77777777" w:rsidR="00EC5D46" w:rsidRPr="005247AD" w:rsidRDefault="00EC5D46">
            <w:pPr>
              <w:jc w:val="center"/>
              <w:rPr>
                <w:rFonts w:cs="Arial"/>
                <w:sz w:val="22"/>
                <w:szCs w:val="22"/>
              </w:rPr>
            </w:pPr>
          </w:p>
          <w:p w14:paraId="100C8795" w14:textId="77777777" w:rsidR="00EC5D46" w:rsidRPr="005247AD" w:rsidRDefault="00EC5D46">
            <w:pPr>
              <w:jc w:val="center"/>
              <w:rPr>
                <w:rFonts w:cs="Arial"/>
                <w:sz w:val="22"/>
                <w:szCs w:val="22"/>
              </w:rPr>
            </w:pPr>
          </w:p>
          <w:p w14:paraId="4BBA2603" w14:textId="77777777" w:rsidR="00EC5D46" w:rsidRPr="005247AD" w:rsidRDefault="3D4572BE" w:rsidP="3D4572BE">
            <w:pPr>
              <w:jc w:val="center"/>
              <w:rPr>
                <w:rFonts w:cs="Arial"/>
                <w:sz w:val="22"/>
                <w:szCs w:val="22"/>
              </w:rPr>
            </w:pPr>
            <w:r w:rsidRPr="3D4572BE">
              <w:rPr>
                <w:rFonts w:cs="Arial"/>
                <w:sz w:val="22"/>
                <w:szCs w:val="22"/>
              </w:rPr>
              <w:t>Monthly</w:t>
            </w:r>
          </w:p>
        </w:tc>
      </w:tr>
      <w:tr w:rsidR="00EC5D46" w:rsidRPr="005247AD" w14:paraId="0D4D7C35"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248BB942" w14:textId="77777777" w:rsidR="00EC5D46" w:rsidRPr="005247AD" w:rsidRDefault="3D4572BE" w:rsidP="3D4572BE">
            <w:pPr>
              <w:rPr>
                <w:rFonts w:cs="Arial"/>
                <w:sz w:val="22"/>
                <w:szCs w:val="22"/>
              </w:rPr>
            </w:pPr>
            <w:r w:rsidRPr="3D4572BE">
              <w:rPr>
                <w:rFonts w:cs="Arial"/>
                <w:sz w:val="22"/>
                <w:szCs w:val="22"/>
              </w:rPr>
              <w:t>LFE Review Meeting</w:t>
            </w:r>
          </w:p>
        </w:tc>
        <w:tc>
          <w:tcPr>
            <w:tcW w:w="4961" w:type="dxa"/>
            <w:tcBorders>
              <w:top w:val="single" w:sz="4" w:space="0" w:color="auto"/>
              <w:left w:val="single" w:sz="4" w:space="0" w:color="auto"/>
              <w:bottom w:val="single" w:sz="4" w:space="0" w:color="auto"/>
              <w:right w:val="single" w:sz="4" w:space="0" w:color="auto"/>
            </w:tcBorders>
            <w:hideMark/>
          </w:tcPr>
          <w:p w14:paraId="1F4ED525"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i/>
                <w:iCs/>
                <w:sz w:val="22"/>
                <w:szCs w:val="22"/>
              </w:rPr>
              <w:t>Ad hoc</w:t>
            </w:r>
            <w:r w:rsidRPr="3D4572BE">
              <w:rPr>
                <w:rFonts w:cs="Arial"/>
                <w:sz w:val="22"/>
                <w:szCs w:val="22"/>
              </w:rPr>
              <w:t xml:space="preserve"> – key LFE, updates, etc.</w:t>
            </w:r>
          </w:p>
        </w:tc>
        <w:tc>
          <w:tcPr>
            <w:tcW w:w="3685" w:type="dxa"/>
            <w:tcBorders>
              <w:top w:val="single" w:sz="4" w:space="0" w:color="auto"/>
              <w:left w:val="single" w:sz="4" w:space="0" w:color="auto"/>
              <w:bottom w:val="single" w:sz="4" w:space="0" w:color="auto"/>
              <w:right w:val="single" w:sz="4" w:space="0" w:color="auto"/>
            </w:tcBorders>
            <w:hideMark/>
          </w:tcPr>
          <w:p w14:paraId="2E53C0D0"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CDT</w:t>
            </w:r>
          </w:p>
          <w:p w14:paraId="5E18B344"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Selected Contractor Personnel</w:t>
            </w:r>
          </w:p>
        </w:tc>
        <w:tc>
          <w:tcPr>
            <w:tcW w:w="2552" w:type="dxa"/>
            <w:tcBorders>
              <w:top w:val="single" w:sz="4" w:space="0" w:color="auto"/>
              <w:left w:val="single" w:sz="4" w:space="0" w:color="auto"/>
              <w:bottom w:val="single" w:sz="4" w:space="0" w:color="auto"/>
              <w:right w:val="single" w:sz="4" w:space="0" w:color="auto"/>
            </w:tcBorders>
            <w:hideMark/>
          </w:tcPr>
          <w:p w14:paraId="74A23162" w14:textId="77777777" w:rsidR="00EC5D46" w:rsidRPr="005247AD" w:rsidRDefault="3D4572BE" w:rsidP="3D4572BE">
            <w:pPr>
              <w:jc w:val="center"/>
              <w:rPr>
                <w:rFonts w:cs="Arial"/>
                <w:sz w:val="22"/>
                <w:szCs w:val="22"/>
              </w:rPr>
            </w:pPr>
            <w:r w:rsidRPr="3D4572BE">
              <w:rPr>
                <w:rFonts w:cs="Arial"/>
                <w:sz w:val="22"/>
                <w:szCs w:val="22"/>
              </w:rPr>
              <w:t>Monthly</w:t>
            </w:r>
          </w:p>
        </w:tc>
      </w:tr>
      <w:tr w:rsidR="00EC5D46" w:rsidRPr="005247AD" w14:paraId="0152464F"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70A2BD9D" w14:textId="77777777" w:rsidR="00EC5D46" w:rsidRPr="005247AD" w:rsidRDefault="3D4572BE" w:rsidP="3D4572BE">
            <w:pPr>
              <w:rPr>
                <w:rFonts w:cs="Arial"/>
                <w:sz w:val="22"/>
                <w:szCs w:val="22"/>
              </w:rPr>
            </w:pPr>
            <w:r w:rsidRPr="3D4572BE">
              <w:rPr>
                <w:rFonts w:cs="Arial"/>
                <w:sz w:val="22"/>
                <w:szCs w:val="22"/>
              </w:rPr>
              <w:t>Town Hall Meetings</w:t>
            </w:r>
          </w:p>
        </w:tc>
        <w:tc>
          <w:tcPr>
            <w:tcW w:w="4961" w:type="dxa"/>
            <w:tcBorders>
              <w:top w:val="single" w:sz="4" w:space="0" w:color="auto"/>
              <w:left w:val="single" w:sz="4" w:space="0" w:color="auto"/>
              <w:bottom w:val="single" w:sz="4" w:space="0" w:color="auto"/>
              <w:right w:val="single" w:sz="4" w:space="0" w:color="auto"/>
            </w:tcBorders>
            <w:hideMark/>
          </w:tcPr>
          <w:p w14:paraId="2E51315D" w14:textId="77777777" w:rsidR="00EC5D46" w:rsidRPr="005247AD" w:rsidRDefault="3D4572BE" w:rsidP="3D4572BE">
            <w:pPr>
              <w:pStyle w:val="Para0"/>
              <w:spacing w:before="40" w:after="40" w:line="240" w:lineRule="auto"/>
              <w:ind w:left="-103" w:right="31"/>
              <w:rPr>
                <w:sz w:val="22"/>
                <w:szCs w:val="22"/>
              </w:rPr>
            </w:pPr>
            <w:r w:rsidRPr="3D4572BE">
              <w:rPr>
                <w:sz w:val="22"/>
                <w:szCs w:val="22"/>
              </w:rPr>
              <w:t>Review / discuss:</w:t>
            </w:r>
          </w:p>
          <w:p w14:paraId="7BDF840A"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Monthly LFE report</w:t>
            </w:r>
          </w:p>
          <w:p w14:paraId="48D969DF"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Analysis of trends / data from Continuous Service Delivery Improvement plan</w:t>
            </w:r>
          </w:p>
          <w:p w14:paraId="57BF5BC3" w14:textId="77777777" w:rsidR="00EC5D46" w:rsidRPr="005247AD" w:rsidRDefault="3D4572BE" w:rsidP="3D4572BE">
            <w:pPr>
              <w:pStyle w:val="ListParagraph"/>
              <w:spacing w:before="40" w:after="40"/>
              <w:ind w:left="315"/>
              <w:rPr>
                <w:rFonts w:cs="Arial"/>
                <w:sz w:val="22"/>
                <w:szCs w:val="22"/>
              </w:rPr>
            </w:pPr>
            <w:r w:rsidRPr="3D4572BE">
              <w:rPr>
                <w:rFonts w:cs="Arial"/>
                <w:sz w:val="22"/>
                <w:szCs w:val="22"/>
              </w:rPr>
              <w:t>Improvement opportunities for consideration</w:t>
            </w:r>
          </w:p>
        </w:tc>
        <w:tc>
          <w:tcPr>
            <w:tcW w:w="3685" w:type="dxa"/>
            <w:tcBorders>
              <w:top w:val="single" w:sz="4" w:space="0" w:color="auto"/>
              <w:left w:val="single" w:sz="4" w:space="0" w:color="auto"/>
              <w:bottom w:val="single" w:sz="4" w:space="0" w:color="auto"/>
              <w:right w:val="single" w:sz="4" w:space="0" w:color="auto"/>
            </w:tcBorders>
            <w:hideMark/>
          </w:tcPr>
          <w:p w14:paraId="63303A2E"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CDT</w:t>
            </w:r>
          </w:p>
          <w:p w14:paraId="4C34D798"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All Contractor Personnel</w:t>
            </w:r>
          </w:p>
        </w:tc>
        <w:tc>
          <w:tcPr>
            <w:tcW w:w="2552" w:type="dxa"/>
            <w:tcBorders>
              <w:top w:val="single" w:sz="4" w:space="0" w:color="auto"/>
              <w:left w:val="single" w:sz="4" w:space="0" w:color="auto"/>
              <w:bottom w:val="single" w:sz="4" w:space="0" w:color="auto"/>
              <w:right w:val="single" w:sz="4" w:space="0" w:color="auto"/>
            </w:tcBorders>
            <w:hideMark/>
          </w:tcPr>
          <w:p w14:paraId="223FB6BD" w14:textId="77777777" w:rsidR="00EC5D46" w:rsidRPr="005247AD" w:rsidRDefault="3D4572BE" w:rsidP="3D4572BE">
            <w:pPr>
              <w:jc w:val="center"/>
              <w:rPr>
                <w:rFonts w:cs="Arial"/>
                <w:sz w:val="22"/>
                <w:szCs w:val="22"/>
              </w:rPr>
            </w:pPr>
            <w:r w:rsidRPr="3D4572BE">
              <w:rPr>
                <w:rFonts w:cs="Arial"/>
                <w:sz w:val="22"/>
                <w:szCs w:val="22"/>
              </w:rPr>
              <w:t>Monthly</w:t>
            </w:r>
          </w:p>
        </w:tc>
      </w:tr>
      <w:tr w:rsidR="00EC5D46" w:rsidRPr="005247AD" w14:paraId="168A6180" w14:textId="77777777" w:rsidTr="3D4572BE">
        <w:tc>
          <w:tcPr>
            <w:tcW w:w="14743"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hideMark/>
          </w:tcPr>
          <w:p w14:paraId="4C5FE96A" w14:textId="77777777" w:rsidR="00EC5D46" w:rsidRPr="005247AD" w:rsidRDefault="3D4572BE" w:rsidP="3D4572BE">
            <w:pPr>
              <w:jc w:val="center"/>
              <w:rPr>
                <w:rFonts w:cs="Arial"/>
                <w:b/>
                <w:bCs/>
                <w:sz w:val="22"/>
                <w:szCs w:val="22"/>
              </w:rPr>
            </w:pPr>
            <w:r w:rsidRPr="3D4572BE">
              <w:rPr>
                <w:rFonts w:cs="Arial"/>
                <w:b/>
                <w:bCs/>
                <w:sz w:val="22"/>
                <w:szCs w:val="22"/>
              </w:rPr>
              <w:t>Tier 3 - Weekly</w:t>
            </w:r>
          </w:p>
        </w:tc>
      </w:tr>
      <w:tr w:rsidR="00EC5D46" w:rsidRPr="005247AD" w14:paraId="67425BC0"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55CB3035" w14:textId="77777777" w:rsidR="00EC5D46" w:rsidRPr="005247AD" w:rsidRDefault="3D4572BE" w:rsidP="3D4572BE">
            <w:pPr>
              <w:rPr>
                <w:rFonts w:cs="Arial"/>
                <w:sz w:val="22"/>
                <w:szCs w:val="22"/>
              </w:rPr>
            </w:pPr>
            <w:r w:rsidRPr="3D4572BE">
              <w:rPr>
                <w:rFonts w:cs="Arial"/>
                <w:sz w:val="22"/>
                <w:szCs w:val="22"/>
              </w:rPr>
              <w:t>Progress Delivery</w:t>
            </w:r>
          </w:p>
        </w:tc>
        <w:tc>
          <w:tcPr>
            <w:tcW w:w="4961" w:type="dxa"/>
            <w:tcBorders>
              <w:top w:val="single" w:sz="4" w:space="0" w:color="auto"/>
              <w:left w:val="single" w:sz="4" w:space="0" w:color="auto"/>
              <w:bottom w:val="single" w:sz="4" w:space="0" w:color="auto"/>
              <w:right w:val="single" w:sz="4" w:space="0" w:color="auto"/>
            </w:tcBorders>
            <w:hideMark/>
          </w:tcPr>
          <w:p w14:paraId="6F0550BF" w14:textId="77777777" w:rsidR="00EC5D46" w:rsidRPr="005247AD" w:rsidRDefault="3D4572BE" w:rsidP="3D4572BE">
            <w:pPr>
              <w:pStyle w:val="Para0"/>
              <w:spacing w:before="40" w:after="40" w:line="240" w:lineRule="auto"/>
              <w:ind w:left="-103" w:right="31"/>
              <w:rPr>
                <w:sz w:val="22"/>
                <w:szCs w:val="22"/>
              </w:rPr>
            </w:pPr>
            <w:r w:rsidRPr="3D4572BE">
              <w:rPr>
                <w:sz w:val="22"/>
                <w:szCs w:val="22"/>
              </w:rPr>
              <w:t>Review / discuss:</w:t>
            </w:r>
          </w:p>
          <w:p w14:paraId="39F79404"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Approved Tasking risks</w:t>
            </w:r>
          </w:p>
          <w:p w14:paraId="69F63531"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Monthly Fees Report</w:t>
            </w:r>
          </w:p>
          <w:p w14:paraId="25638D8A"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 xml:space="preserve">Monthly Financial Report </w:t>
            </w:r>
          </w:p>
        </w:tc>
        <w:tc>
          <w:tcPr>
            <w:tcW w:w="3685" w:type="dxa"/>
            <w:tcBorders>
              <w:top w:val="single" w:sz="4" w:space="0" w:color="auto"/>
              <w:left w:val="single" w:sz="4" w:space="0" w:color="auto"/>
              <w:bottom w:val="single" w:sz="4" w:space="0" w:color="auto"/>
              <w:right w:val="single" w:sz="4" w:space="0" w:color="auto"/>
            </w:tcBorders>
            <w:hideMark/>
          </w:tcPr>
          <w:p w14:paraId="7739C0D2"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Contract Lead</w:t>
            </w:r>
          </w:p>
          <w:p w14:paraId="7DA72262"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Finance Manager</w:t>
            </w:r>
          </w:p>
          <w:p w14:paraId="0FDF119A"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Task Co-ordinator</w:t>
            </w:r>
          </w:p>
          <w:p w14:paraId="7BB2E82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Resourcing &amp; Security Coordinator</w:t>
            </w:r>
          </w:p>
        </w:tc>
        <w:tc>
          <w:tcPr>
            <w:tcW w:w="2552" w:type="dxa"/>
            <w:tcBorders>
              <w:top w:val="single" w:sz="4" w:space="0" w:color="auto"/>
              <w:left w:val="single" w:sz="4" w:space="0" w:color="auto"/>
              <w:bottom w:val="single" w:sz="4" w:space="0" w:color="auto"/>
              <w:right w:val="single" w:sz="4" w:space="0" w:color="auto"/>
            </w:tcBorders>
            <w:hideMark/>
          </w:tcPr>
          <w:p w14:paraId="19803A1E" w14:textId="77777777" w:rsidR="00EC5D46" w:rsidRPr="005247AD" w:rsidRDefault="3D4572BE" w:rsidP="3D4572BE">
            <w:pPr>
              <w:jc w:val="center"/>
              <w:rPr>
                <w:rFonts w:cs="Arial"/>
                <w:sz w:val="22"/>
                <w:szCs w:val="22"/>
              </w:rPr>
            </w:pPr>
            <w:r w:rsidRPr="3D4572BE">
              <w:rPr>
                <w:rFonts w:cs="Arial"/>
                <w:sz w:val="22"/>
                <w:szCs w:val="22"/>
              </w:rPr>
              <w:t>Weekly</w:t>
            </w:r>
          </w:p>
        </w:tc>
      </w:tr>
      <w:tr w:rsidR="00EC5D46" w:rsidRPr="005247AD" w14:paraId="6E5C696C"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77C6C032" w14:textId="77777777" w:rsidR="00EC5D46" w:rsidRPr="005247AD" w:rsidRDefault="3D4572BE" w:rsidP="3D4572BE">
            <w:pPr>
              <w:rPr>
                <w:rFonts w:cs="Arial"/>
                <w:sz w:val="22"/>
                <w:szCs w:val="22"/>
              </w:rPr>
            </w:pPr>
            <w:r w:rsidRPr="3D4572BE">
              <w:rPr>
                <w:rFonts w:cs="Arial"/>
                <w:sz w:val="22"/>
                <w:szCs w:val="22"/>
              </w:rPr>
              <w:t>Senior Management Team</w:t>
            </w:r>
          </w:p>
        </w:tc>
        <w:tc>
          <w:tcPr>
            <w:tcW w:w="4961" w:type="dxa"/>
            <w:tcBorders>
              <w:top w:val="single" w:sz="4" w:space="0" w:color="auto"/>
              <w:left w:val="single" w:sz="4" w:space="0" w:color="auto"/>
              <w:bottom w:val="single" w:sz="4" w:space="0" w:color="auto"/>
              <w:right w:val="single" w:sz="4" w:space="0" w:color="auto"/>
            </w:tcBorders>
            <w:hideMark/>
          </w:tcPr>
          <w:p w14:paraId="1EC82A23" w14:textId="77777777" w:rsidR="00EC5D46" w:rsidRPr="005247AD" w:rsidRDefault="3D4572BE" w:rsidP="3D4572BE">
            <w:pPr>
              <w:spacing w:before="40" w:after="40"/>
              <w:ind w:left="-45"/>
              <w:rPr>
                <w:rFonts w:cs="Arial"/>
                <w:sz w:val="22"/>
                <w:szCs w:val="22"/>
              </w:rPr>
            </w:pPr>
            <w:r w:rsidRPr="3D4572BE">
              <w:rPr>
                <w:rFonts w:cs="Arial"/>
                <w:sz w:val="22"/>
                <w:szCs w:val="22"/>
              </w:rPr>
              <w:t>Review / discuss:</w:t>
            </w:r>
          </w:p>
          <w:p w14:paraId="000550D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Any HSE issues</w:t>
            </w:r>
          </w:p>
          <w:p w14:paraId="66FA1C1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Progress against Continuous Service Delivery Improvement Plan</w:t>
            </w:r>
          </w:p>
          <w:p w14:paraId="2413B695"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KPI Performance</w:t>
            </w:r>
          </w:p>
          <w:p w14:paraId="235043E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Client satisfaction</w:t>
            </w:r>
          </w:p>
          <w:p w14:paraId="5948C8B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Performance / Quality issues</w:t>
            </w:r>
          </w:p>
          <w:p w14:paraId="58499E66"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Partner performance</w:t>
            </w:r>
          </w:p>
          <w:p w14:paraId="1B4EA18C"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Financial report</w:t>
            </w:r>
          </w:p>
          <w:p w14:paraId="32984051"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Invoicing</w:t>
            </w:r>
          </w:p>
        </w:tc>
        <w:tc>
          <w:tcPr>
            <w:tcW w:w="3685" w:type="dxa"/>
            <w:tcBorders>
              <w:top w:val="single" w:sz="4" w:space="0" w:color="auto"/>
              <w:left w:val="single" w:sz="4" w:space="0" w:color="auto"/>
              <w:bottom w:val="single" w:sz="4" w:space="0" w:color="auto"/>
              <w:right w:val="single" w:sz="4" w:space="0" w:color="auto"/>
            </w:tcBorders>
            <w:hideMark/>
          </w:tcPr>
          <w:p w14:paraId="15E82FB5"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SRO</w:t>
            </w:r>
          </w:p>
          <w:p w14:paraId="077AE2C9"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Contract Lead</w:t>
            </w:r>
          </w:p>
          <w:p w14:paraId="105AFD0F" w14:textId="77777777" w:rsidR="00EC5D46" w:rsidRPr="005247AD" w:rsidRDefault="3D4572BE" w:rsidP="3D4572BE">
            <w:pPr>
              <w:pStyle w:val="ListParagraph"/>
              <w:keepNext/>
              <w:keepLines/>
              <w:numPr>
                <w:ilvl w:val="0"/>
                <w:numId w:val="54"/>
              </w:numPr>
              <w:spacing w:before="40" w:after="40"/>
              <w:ind w:left="312" w:hanging="357"/>
              <w:rPr>
                <w:rFonts w:cs="Arial"/>
                <w:sz w:val="22"/>
                <w:szCs w:val="22"/>
              </w:rPr>
            </w:pPr>
            <w:r w:rsidRPr="3D4572BE">
              <w:rPr>
                <w:rFonts w:cs="Arial"/>
                <w:sz w:val="22"/>
                <w:szCs w:val="22"/>
              </w:rPr>
              <w:t>Equinox Finance Manager</w:t>
            </w:r>
          </w:p>
        </w:tc>
        <w:tc>
          <w:tcPr>
            <w:tcW w:w="2552" w:type="dxa"/>
            <w:tcBorders>
              <w:top w:val="single" w:sz="4" w:space="0" w:color="auto"/>
              <w:left w:val="single" w:sz="4" w:space="0" w:color="auto"/>
              <w:bottom w:val="single" w:sz="4" w:space="0" w:color="auto"/>
              <w:right w:val="single" w:sz="4" w:space="0" w:color="auto"/>
            </w:tcBorders>
            <w:hideMark/>
          </w:tcPr>
          <w:p w14:paraId="0DAAD93B" w14:textId="77777777" w:rsidR="00EC5D46" w:rsidRPr="005247AD" w:rsidRDefault="3D4572BE" w:rsidP="3D4572BE">
            <w:pPr>
              <w:jc w:val="center"/>
              <w:rPr>
                <w:rFonts w:cs="Arial"/>
                <w:sz w:val="22"/>
                <w:szCs w:val="22"/>
              </w:rPr>
            </w:pPr>
            <w:r w:rsidRPr="3D4572BE">
              <w:rPr>
                <w:rFonts w:cs="Arial"/>
                <w:sz w:val="22"/>
                <w:szCs w:val="22"/>
              </w:rPr>
              <w:t>Weekly</w:t>
            </w:r>
          </w:p>
        </w:tc>
      </w:tr>
      <w:tr w:rsidR="00EC5D46" w:rsidRPr="005247AD" w14:paraId="7B83636D" w14:textId="77777777" w:rsidTr="3D4572BE">
        <w:tc>
          <w:tcPr>
            <w:tcW w:w="3545" w:type="dxa"/>
            <w:tcBorders>
              <w:top w:val="single" w:sz="4" w:space="0" w:color="auto"/>
              <w:left w:val="single" w:sz="4" w:space="0" w:color="auto"/>
              <w:bottom w:val="single" w:sz="4" w:space="0" w:color="auto"/>
              <w:right w:val="single" w:sz="4" w:space="0" w:color="auto"/>
            </w:tcBorders>
            <w:hideMark/>
          </w:tcPr>
          <w:p w14:paraId="6A454EE4" w14:textId="77777777" w:rsidR="00EC5D46" w:rsidRPr="005247AD" w:rsidRDefault="3D4572BE" w:rsidP="3D4572BE">
            <w:pPr>
              <w:rPr>
                <w:rFonts w:cs="Arial"/>
                <w:sz w:val="22"/>
                <w:szCs w:val="22"/>
              </w:rPr>
            </w:pPr>
            <w:r w:rsidRPr="3D4572BE">
              <w:rPr>
                <w:rFonts w:cs="Arial"/>
                <w:sz w:val="22"/>
                <w:szCs w:val="22"/>
              </w:rPr>
              <w:t>CDT Management Meeting</w:t>
            </w:r>
          </w:p>
        </w:tc>
        <w:tc>
          <w:tcPr>
            <w:tcW w:w="4961" w:type="dxa"/>
            <w:tcBorders>
              <w:top w:val="single" w:sz="4" w:space="0" w:color="auto"/>
              <w:left w:val="single" w:sz="4" w:space="0" w:color="auto"/>
              <w:bottom w:val="single" w:sz="4" w:space="0" w:color="auto"/>
              <w:right w:val="single" w:sz="4" w:space="0" w:color="auto"/>
            </w:tcBorders>
            <w:hideMark/>
          </w:tcPr>
          <w:p w14:paraId="7FF06800" w14:textId="77777777" w:rsidR="00EC5D46" w:rsidRPr="005247AD" w:rsidRDefault="3D4572BE" w:rsidP="3D4572BE">
            <w:pPr>
              <w:spacing w:before="40" w:after="40"/>
              <w:ind w:left="-45"/>
              <w:rPr>
                <w:rFonts w:cs="Arial"/>
                <w:sz w:val="22"/>
                <w:szCs w:val="22"/>
              </w:rPr>
            </w:pPr>
            <w:r w:rsidRPr="3D4572BE">
              <w:rPr>
                <w:rFonts w:cs="Arial"/>
                <w:sz w:val="22"/>
                <w:szCs w:val="22"/>
              </w:rPr>
              <w:t>Review / discuss:</w:t>
            </w:r>
          </w:p>
          <w:p w14:paraId="44D2CCC6"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Any HSE issues</w:t>
            </w:r>
          </w:p>
          <w:p w14:paraId="66069CAC"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Approved task orders</w:t>
            </w:r>
          </w:p>
          <w:p w14:paraId="26B55D0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Resourcing issues</w:t>
            </w:r>
          </w:p>
          <w:p w14:paraId="16BEE0FD"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Task orders in development (that will need approval)</w:t>
            </w:r>
          </w:p>
          <w:p w14:paraId="33C9FEA9"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Progress against key milestones / deliverables</w:t>
            </w:r>
          </w:p>
          <w:p w14:paraId="673B6E70"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Risks to PDP Service Delivery</w:t>
            </w:r>
          </w:p>
          <w:p w14:paraId="6E089EBE"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KPI performance</w:t>
            </w:r>
          </w:p>
          <w:p w14:paraId="5BBED9F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Client satisfaction</w:t>
            </w:r>
          </w:p>
        </w:tc>
        <w:tc>
          <w:tcPr>
            <w:tcW w:w="3685" w:type="dxa"/>
            <w:tcBorders>
              <w:top w:val="single" w:sz="4" w:space="0" w:color="auto"/>
              <w:left w:val="single" w:sz="4" w:space="0" w:color="auto"/>
              <w:bottom w:val="single" w:sz="4" w:space="0" w:color="auto"/>
              <w:right w:val="single" w:sz="4" w:space="0" w:color="auto"/>
            </w:tcBorders>
            <w:hideMark/>
          </w:tcPr>
          <w:p w14:paraId="43BD4EDF"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CDT</w:t>
            </w:r>
          </w:p>
        </w:tc>
        <w:tc>
          <w:tcPr>
            <w:tcW w:w="2552" w:type="dxa"/>
            <w:tcBorders>
              <w:top w:val="single" w:sz="4" w:space="0" w:color="auto"/>
              <w:left w:val="single" w:sz="4" w:space="0" w:color="auto"/>
              <w:bottom w:val="single" w:sz="4" w:space="0" w:color="auto"/>
              <w:right w:val="single" w:sz="4" w:space="0" w:color="auto"/>
            </w:tcBorders>
            <w:hideMark/>
          </w:tcPr>
          <w:p w14:paraId="50878EF0" w14:textId="77777777" w:rsidR="00EC5D46" w:rsidRPr="005247AD" w:rsidRDefault="3D4572BE" w:rsidP="3D4572BE">
            <w:pPr>
              <w:jc w:val="center"/>
              <w:rPr>
                <w:rFonts w:cs="Arial"/>
                <w:sz w:val="22"/>
                <w:szCs w:val="22"/>
              </w:rPr>
            </w:pPr>
            <w:r w:rsidRPr="3D4572BE">
              <w:rPr>
                <w:rFonts w:cs="Arial"/>
                <w:sz w:val="22"/>
                <w:szCs w:val="22"/>
              </w:rPr>
              <w:t>Weekly</w:t>
            </w:r>
          </w:p>
        </w:tc>
      </w:tr>
      <w:tr w:rsidR="00EC5D46" w:rsidRPr="005247AD" w14:paraId="5C757718" w14:textId="77777777" w:rsidTr="3D4572BE">
        <w:tc>
          <w:tcPr>
            <w:tcW w:w="3545" w:type="dxa"/>
            <w:tcBorders>
              <w:top w:val="single" w:sz="4" w:space="0" w:color="auto"/>
              <w:left w:val="single" w:sz="4" w:space="0" w:color="auto"/>
              <w:bottom w:val="single" w:sz="4" w:space="0" w:color="auto"/>
              <w:right w:val="single" w:sz="4" w:space="0" w:color="auto"/>
            </w:tcBorders>
          </w:tcPr>
          <w:p w14:paraId="7A8A4F6B" w14:textId="77777777" w:rsidR="00EC5D46" w:rsidRPr="005247AD" w:rsidRDefault="3D4572BE" w:rsidP="3D4572BE">
            <w:pPr>
              <w:spacing w:before="40" w:after="40"/>
              <w:rPr>
                <w:rFonts w:cs="Arial"/>
                <w:sz w:val="22"/>
                <w:szCs w:val="22"/>
              </w:rPr>
            </w:pPr>
            <w:r w:rsidRPr="3D4572BE">
              <w:rPr>
                <w:rFonts w:cs="Arial"/>
                <w:sz w:val="22"/>
                <w:szCs w:val="22"/>
              </w:rPr>
              <w:t>Resourcing and Specific Tasks</w:t>
            </w:r>
          </w:p>
          <w:p w14:paraId="2715C1C5" w14:textId="77777777" w:rsidR="00EC5D46" w:rsidRPr="005247AD" w:rsidRDefault="00EC5D46">
            <w:pPr>
              <w:spacing w:before="40" w:after="40"/>
              <w:rPr>
                <w:rFonts w:cs="Arial"/>
                <w:sz w:val="22"/>
                <w:szCs w:val="22"/>
              </w:rPr>
            </w:pPr>
          </w:p>
          <w:p w14:paraId="08B76CD3" w14:textId="77777777" w:rsidR="00EC5D46" w:rsidRPr="005247AD" w:rsidRDefault="3D4572BE" w:rsidP="3D4572BE">
            <w:pPr>
              <w:rPr>
                <w:rFonts w:cs="Arial"/>
                <w:sz w:val="22"/>
                <w:szCs w:val="22"/>
              </w:rPr>
            </w:pPr>
            <w:r w:rsidRPr="3D4572BE">
              <w:rPr>
                <w:rFonts w:cs="Arial"/>
                <w:sz w:val="22"/>
                <w:szCs w:val="22"/>
              </w:rPr>
              <w:t>(Weekly moving to monthly)</w:t>
            </w:r>
          </w:p>
        </w:tc>
        <w:tc>
          <w:tcPr>
            <w:tcW w:w="4961" w:type="dxa"/>
            <w:tcBorders>
              <w:top w:val="single" w:sz="4" w:space="0" w:color="auto"/>
              <w:left w:val="single" w:sz="4" w:space="0" w:color="auto"/>
              <w:bottom w:val="single" w:sz="4" w:space="0" w:color="auto"/>
              <w:right w:val="single" w:sz="4" w:space="0" w:color="auto"/>
            </w:tcBorders>
            <w:hideMark/>
          </w:tcPr>
          <w:p w14:paraId="7FD68E59" w14:textId="77777777" w:rsidR="00EC5D46" w:rsidRPr="005247AD" w:rsidRDefault="3D4572BE" w:rsidP="3D4572BE">
            <w:pPr>
              <w:pStyle w:val="Para0"/>
              <w:spacing w:before="40" w:after="40" w:line="240" w:lineRule="auto"/>
              <w:ind w:left="-103" w:right="31"/>
              <w:rPr>
                <w:sz w:val="22"/>
                <w:szCs w:val="22"/>
              </w:rPr>
            </w:pPr>
            <w:r w:rsidRPr="3D4572BE">
              <w:rPr>
                <w:sz w:val="22"/>
                <w:szCs w:val="22"/>
              </w:rPr>
              <w:t>Review:</w:t>
            </w:r>
          </w:p>
          <w:p w14:paraId="651FF945"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Schedule of Resources and Specific Tasks</w:t>
            </w:r>
          </w:p>
          <w:p w14:paraId="16AABF89"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Mobilisation Resource Tracker</w:t>
            </w:r>
          </w:p>
          <w:p w14:paraId="2F829ABA"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Specific Task Order Trackers</w:t>
            </w:r>
          </w:p>
          <w:p w14:paraId="40768EA3"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Monthly resourcing / task reports</w:t>
            </w:r>
          </w:p>
          <w:p w14:paraId="1F4ADE7B" w14:textId="77777777" w:rsidR="00EC5D46" w:rsidRPr="005247AD" w:rsidRDefault="3D4572BE" w:rsidP="3D4572BE">
            <w:pPr>
              <w:pStyle w:val="Para0"/>
              <w:numPr>
                <w:ilvl w:val="0"/>
                <w:numId w:val="54"/>
              </w:numPr>
              <w:spacing w:before="40" w:after="40" w:line="240" w:lineRule="auto"/>
              <w:ind w:left="322" w:right="31"/>
              <w:rPr>
                <w:sz w:val="22"/>
                <w:szCs w:val="22"/>
              </w:rPr>
            </w:pPr>
            <w:r w:rsidRPr="3D4572BE">
              <w:rPr>
                <w:sz w:val="22"/>
                <w:szCs w:val="22"/>
              </w:rPr>
              <w:t>Monthly report on Engaged Personnel / available resource</w:t>
            </w:r>
          </w:p>
        </w:tc>
        <w:tc>
          <w:tcPr>
            <w:tcW w:w="3685" w:type="dxa"/>
            <w:tcBorders>
              <w:top w:val="single" w:sz="4" w:space="0" w:color="auto"/>
              <w:left w:val="single" w:sz="4" w:space="0" w:color="auto"/>
              <w:bottom w:val="single" w:sz="4" w:space="0" w:color="auto"/>
              <w:right w:val="single" w:sz="4" w:space="0" w:color="auto"/>
            </w:tcBorders>
            <w:hideMark/>
          </w:tcPr>
          <w:p w14:paraId="1645D14E"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SRO</w:t>
            </w:r>
          </w:p>
          <w:p w14:paraId="0F7B4EC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Contract Lead</w:t>
            </w:r>
          </w:p>
          <w:p w14:paraId="088A70BB"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Finance Manager</w:t>
            </w:r>
          </w:p>
          <w:p w14:paraId="42136523"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Task Co-ordinator</w:t>
            </w:r>
          </w:p>
          <w:p w14:paraId="7D1BDA2F" w14:textId="77777777" w:rsidR="00EC5D46" w:rsidRPr="005247AD" w:rsidRDefault="3D4572BE" w:rsidP="3D4572BE">
            <w:pPr>
              <w:pStyle w:val="ListParagraph"/>
              <w:numPr>
                <w:ilvl w:val="0"/>
                <w:numId w:val="54"/>
              </w:numPr>
              <w:spacing w:before="40" w:after="40"/>
              <w:ind w:left="315"/>
              <w:rPr>
                <w:rFonts w:cs="Arial"/>
                <w:sz w:val="22"/>
                <w:szCs w:val="22"/>
              </w:rPr>
            </w:pPr>
            <w:r w:rsidRPr="3D4572BE">
              <w:rPr>
                <w:rFonts w:cs="Arial"/>
                <w:sz w:val="22"/>
                <w:szCs w:val="22"/>
              </w:rPr>
              <w:t>Equinox Resourcing &amp; Security Coordinator</w:t>
            </w:r>
          </w:p>
        </w:tc>
        <w:tc>
          <w:tcPr>
            <w:tcW w:w="2552" w:type="dxa"/>
            <w:tcBorders>
              <w:top w:val="single" w:sz="4" w:space="0" w:color="auto"/>
              <w:left w:val="single" w:sz="4" w:space="0" w:color="auto"/>
              <w:bottom w:val="single" w:sz="4" w:space="0" w:color="auto"/>
              <w:right w:val="single" w:sz="4" w:space="0" w:color="auto"/>
            </w:tcBorders>
          </w:tcPr>
          <w:p w14:paraId="308E418C" w14:textId="77777777" w:rsidR="00EC5D46" w:rsidRPr="005247AD" w:rsidRDefault="00EC5D46">
            <w:pPr>
              <w:jc w:val="center"/>
              <w:rPr>
                <w:rFonts w:cs="Arial"/>
                <w:sz w:val="22"/>
                <w:szCs w:val="22"/>
              </w:rPr>
            </w:pPr>
          </w:p>
        </w:tc>
      </w:tr>
    </w:tbl>
    <w:p w14:paraId="3CD961A9" w14:textId="56299373" w:rsidR="00435C63" w:rsidRPr="005247AD" w:rsidRDefault="00435C63">
      <w:pPr>
        <w:tabs>
          <w:tab w:val="clear" w:pos="709"/>
          <w:tab w:val="clear" w:pos="1559"/>
          <w:tab w:val="clear" w:pos="2268"/>
          <w:tab w:val="clear" w:pos="2977"/>
          <w:tab w:val="clear" w:pos="3686"/>
          <w:tab w:val="clear" w:pos="4394"/>
          <w:tab w:val="clear" w:pos="8789"/>
        </w:tabs>
        <w:spacing w:after="160" w:line="259" w:lineRule="auto"/>
        <w:rPr>
          <w:rFonts w:cs="Arial"/>
          <w:b/>
          <w:sz w:val="22"/>
          <w:szCs w:val="22"/>
        </w:rPr>
      </w:pPr>
    </w:p>
    <w:p w14:paraId="140A8D41" w14:textId="36B22C2C" w:rsidR="00435C63" w:rsidRPr="005247AD" w:rsidRDefault="00435C63">
      <w:pPr>
        <w:tabs>
          <w:tab w:val="clear" w:pos="709"/>
          <w:tab w:val="clear" w:pos="1559"/>
          <w:tab w:val="clear" w:pos="2268"/>
          <w:tab w:val="clear" w:pos="2977"/>
          <w:tab w:val="clear" w:pos="3686"/>
          <w:tab w:val="clear" w:pos="4394"/>
          <w:tab w:val="clear" w:pos="8789"/>
        </w:tabs>
        <w:spacing w:after="160" w:line="259" w:lineRule="auto"/>
        <w:rPr>
          <w:rFonts w:cs="Arial"/>
          <w:b/>
          <w:sz w:val="22"/>
          <w:szCs w:val="22"/>
        </w:rPr>
      </w:pPr>
    </w:p>
    <w:p w14:paraId="6C55522C" w14:textId="77777777" w:rsidR="00435C63" w:rsidRPr="005247AD" w:rsidRDefault="00435C63">
      <w:pPr>
        <w:tabs>
          <w:tab w:val="clear" w:pos="709"/>
          <w:tab w:val="clear" w:pos="1559"/>
          <w:tab w:val="clear" w:pos="2268"/>
          <w:tab w:val="clear" w:pos="2977"/>
          <w:tab w:val="clear" w:pos="3686"/>
          <w:tab w:val="clear" w:pos="4394"/>
          <w:tab w:val="clear" w:pos="8789"/>
        </w:tabs>
        <w:spacing w:after="160" w:line="259" w:lineRule="auto"/>
        <w:rPr>
          <w:rFonts w:cs="Arial"/>
          <w:b/>
          <w:sz w:val="22"/>
          <w:szCs w:val="22"/>
        </w:rPr>
        <w:sectPr w:rsidR="00435C63" w:rsidRPr="005247AD" w:rsidSect="00435C63">
          <w:headerReference w:type="default" r:id="rId16"/>
          <w:pgSz w:w="16840" w:h="11907" w:orient="landscape" w:code="9"/>
          <w:pgMar w:top="1418" w:right="1418" w:bottom="1418" w:left="1418" w:header="709" w:footer="709" w:gutter="0"/>
          <w:cols w:space="720"/>
          <w:noEndnote/>
          <w:docGrid w:linePitch="272"/>
        </w:sectPr>
      </w:pPr>
    </w:p>
    <w:p w14:paraId="08FC4089" w14:textId="070177BE" w:rsidR="006479DD" w:rsidRPr="005247AD" w:rsidRDefault="3D4572BE" w:rsidP="3D4572BE">
      <w:pPr>
        <w:pStyle w:val="MCoE-Section11"/>
        <w:jc w:val="both"/>
        <w:rPr>
          <w:rFonts w:cs="Arial"/>
          <w:b/>
        </w:rPr>
      </w:pPr>
      <w:r w:rsidRPr="3D4572BE">
        <w:rPr>
          <w:rFonts w:cs="Arial"/>
          <w:b/>
        </w:rPr>
        <w:t>Key Personnel</w:t>
      </w:r>
    </w:p>
    <w:p w14:paraId="708ED6A8" w14:textId="24BD13A9" w:rsidR="00184E75" w:rsidRPr="005247AD" w:rsidRDefault="3D4572BE" w:rsidP="3D4572BE">
      <w:pPr>
        <w:pStyle w:val="MCoE-Section111"/>
        <w:jc w:val="both"/>
        <w:rPr>
          <w:rFonts w:cs="Arial"/>
        </w:rPr>
      </w:pPr>
      <w:r w:rsidRPr="3D4572BE">
        <w:rPr>
          <w:rFonts w:cs="Arial"/>
        </w:rPr>
        <w:t>The Contractor’s Delivery Team shall comprise the following Key Personnel and their roles and accountabilities are set out in the table below:</w:t>
      </w:r>
    </w:p>
    <w:tbl>
      <w:tblPr>
        <w:tblStyle w:val="TableGrid"/>
        <w:tblW w:w="0" w:type="auto"/>
        <w:tblInd w:w="709" w:type="dxa"/>
        <w:tblLook w:val="04A0" w:firstRow="1" w:lastRow="0" w:firstColumn="1" w:lastColumn="0" w:noHBand="0" w:noVBand="1"/>
      </w:tblPr>
      <w:tblGrid>
        <w:gridCol w:w="1838"/>
        <w:gridCol w:w="6514"/>
      </w:tblGrid>
      <w:tr w:rsidR="002F4449" w:rsidRPr="005247AD" w14:paraId="4A166BB5" w14:textId="77777777" w:rsidTr="3D4572BE">
        <w:tc>
          <w:tcPr>
            <w:tcW w:w="1838" w:type="dxa"/>
          </w:tcPr>
          <w:p w14:paraId="43694F52" w14:textId="77777777" w:rsidR="002F4449" w:rsidRPr="005247AD" w:rsidRDefault="3D4572BE" w:rsidP="3D4572BE">
            <w:pPr>
              <w:pStyle w:val="BodyText"/>
              <w:jc w:val="both"/>
              <w:rPr>
                <w:rFonts w:cs="Arial"/>
                <w:b/>
                <w:bCs/>
                <w:sz w:val="22"/>
                <w:szCs w:val="22"/>
              </w:rPr>
            </w:pPr>
            <w:r w:rsidRPr="3D4572BE">
              <w:rPr>
                <w:rFonts w:cs="Arial"/>
                <w:b/>
                <w:bCs/>
                <w:sz w:val="22"/>
                <w:szCs w:val="22"/>
              </w:rPr>
              <w:t>Role</w:t>
            </w:r>
          </w:p>
        </w:tc>
        <w:tc>
          <w:tcPr>
            <w:tcW w:w="6514" w:type="dxa"/>
          </w:tcPr>
          <w:p w14:paraId="3A14C6AB" w14:textId="77777777" w:rsidR="002F4449" w:rsidRPr="005247AD" w:rsidRDefault="3D4572BE" w:rsidP="3D4572BE">
            <w:pPr>
              <w:pStyle w:val="BodyText"/>
              <w:jc w:val="both"/>
              <w:rPr>
                <w:rFonts w:cs="Arial"/>
                <w:b/>
                <w:bCs/>
                <w:sz w:val="22"/>
                <w:szCs w:val="22"/>
              </w:rPr>
            </w:pPr>
            <w:r w:rsidRPr="3D4572BE">
              <w:rPr>
                <w:rFonts w:cs="Arial"/>
                <w:b/>
                <w:bCs/>
                <w:sz w:val="22"/>
                <w:szCs w:val="22"/>
              </w:rPr>
              <w:t>Responsibilities</w:t>
            </w:r>
          </w:p>
        </w:tc>
      </w:tr>
      <w:tr w:rsidR="002F4449" w:rsidRPr="005247AD" w14:paraId="17C6C497" w14:textId="77777777" w:rsidTr="3D4572BE">
        <w:tc>
          <w:tcPr>
            <w:tcW w:w="1838" w:type="dxa"/>
          </w:tcPr>
          <w:p w14:paraId="592ED392" w14:textId="77777777" w:rsidR="002F4449" w:rsidRPr="005247AD" w:rsidRDefault="3D4572BE" w:rsidP="3D4572BE">
            <w:pPr>
              <w:pStyle w:val="BodyText"/>
              <w:rPr>
                <w:rFonts w:cs="Arial"/>
                <w:sz w:val="22"/>
                <w:szCs w:val="22"/>
              </w:rPr>
            </w:pPr>
            <w:r w:rsidRPr="3D4572BE">
              <w:rPr>
                <w:rFonts w:cs="Arial"/>
                <w:sz w:val="22"/>
                <w:szCs w:val="22"/>
              </w:rPr>
              <w:t>Senior Responsible Owner (“Contractor SRO” or “Equinox SRO”)</w:t>
            </w:r>
          </w:p>
        </w:tc>
        <w:tc>
          <w:tcPr>
            <w:tcW w:w="6514" w:type="dxa"/>
          </w:tcPr>
          <w:p w14:paraId="7477798D"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Overall accountability for the delivery of all Services under the Agreement;</w:t>
            </w:r>
          </w:p>
          <w:p w14:paraId="267F1D8C"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Accountable for the Health and Safety of Equinox Personnel (including the Contractor Delivery Team);</w:t>
            </w:r>
          </w:p>
          <w:p w14:paraId="759D3921"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Accountable for Equinox and Equinox Personnel (including the Contractor Delivery Team) compliance with Authority Security, Sustainability and Environmental requirements;</w:t>
            </w:r>
          </w:p>
          <w:p w14:paraId="2BA5ACD0"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 xml:space="preserve">Acting as the designated single point of contact with DE&amp;S Senior PM, PC and </w:t>
            </w:r>
            <w:proofErr w:type="spellStart"/>
            <w:r w:rsidRPr="3D4572BE">
              <w:rPr>
                <w:rFonts w:cs="Arial"/>
                <w:sz w:val="22"/>
                <w:szCs w:val="22"/>
              </w:rPr>
              <w:t>ILog</w:t>
            </w:r>
            <w:proofErr w:type="spellEnd"/>
            <w:r w:rsidRPr="3D4572BE">
              <w:rPr>
                <w:rFonts w:cs="Arial"/>
                <w:sz w:val="22"/>
                <w:szCs w:val="22"/>
              </w:rPr>
              <w:t xml:space="preserve"> Leadership Team on all matters related to the Services under this Agreement;</w:t>
            </w:r>
          </w:p>
          <w:p w14:paraId="0DE36AED"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Having the authority to commit the Contractor’s resources (personnel and money) to the Services under this Agreement;</w:t>
            </w:r>
          </w:p>
          <w:p w14:paraId="6889C4E3"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Informing the Authority Contract Manager of any internal disputes that are likely to have an impact on service delivery at the monthly Contract Management Meeting;</w:t>
            </w:r>
          </w:p>
          <w:p w14:paraId="08531A8D"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 xml:space="preserve">Strategic oversight of migration activities working with the Senior PM, PC and </w:t>
            </w:r>
            <w:proofErr w:type="spellStart"/>
            <w:r w:rsidRPr="3D4572BE">
              <w:rPr>
                <w:rFonts w:cs="Arial"/>
                <w:sz w:val="22"/>
                <w:szCs w:val="22"/>
              </w:rPr>
              <w:t>ILog</w:t>
            </w:r>
            <w:proofErr w:type="spellEnd"/>
            <w:r w:rsidRPr="3D4572BE">
              <w:rPr>
                <w:rFonts w:cs="Arial"/>
                <w:sz w:val="22"/>
                <w:szCs w:val="22"/>
              </w:rPr>
              <w:t xml:space="preserve"> Leadership Team and participating in meetings as required;</w:t>
            </w:r>
          </w:p>
          <w:p w14:paraId="772E3DC7"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Strategic oversight of mobilisation activities to establish the Contractor Delivery Team and Joint Programme Management Office;</w:t>
            </w:r>
          </w:p>
          <w:p w14:paraId="44050217"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Representing the Contractor Group at all relevant Authority Governance Committees and Senior Management Meetings (if required), as per Table 1;</w:t>
            </w:r>
          </w:p>
          <w:p w14:paraId="0F2DFD82" w14:textId="77777777" w:rsidR="002F4449" w:rsidRPr="005247AD" w:rsidRDefault="3D4572BE" w:rsidP="3D4572BE">
            <w:pPr>
              <w:pStyle w:val="BodyText"/>
              <w:numPr>
                <w:ilvl w:val="0"/>
                <w:numId w:val="12"/>
              </w:numPr>
              <w:ind w:left="175" w:hanging="141"/>
              <w:jc w:val="both"/>
              <w:rPr>
                <w:rFonts w:cs="Arial"/>
                <w:sz w:val="22"/>
                <w:szCs w:val="22"/>
              </w:rPr>
            </w:pPr>
            <w:r w:rsidRPr="3D4572BE">
              <w:rPr>
                <w:rFonts w:cs="Arial"/>
                <w:sz w:val="22"/>
                <w:szCs w:val="22"/>
              </w:rPr>
              <w:t>Holding the delegated authority of the Contractor’s Management Board for the delivery of the Services including:</w:t>
            </w:r>
          </w:p>
          <w:p w14:paraId="72630CD6" w14:textId="77777777" w:rsidR="002F4449" w:rsidRPr="005247AD" w:rsidRDefault="3D4572BE" w:rsidP="3D4572BE">
            <w:pPr>
              <w:pStyle w:val="BodyText"/>
              <w:numPr>
                <w:ilvl w:val="0"/>
                <w:numId w:val="12"/>
              </w:numPr>
              <w:ind w:left="176" w:hanging="142"/>
              <w:jc w:val="both"/>
              <w:rPr>
                <w:rFonts w:cs="Arial"/>
                <w:sz w:val="22"/>
                <w:szCs w:val="22"/>
              </w:rPr>
            </w:pPr>
            <w:r w:rsidRPr="3D4572BE">
              <w:rPr>
                <w:rFonts w:cs="Arial"/>
                <w:sz w:val="22"/>
                <w:szCs w:val="22"/>
              </w:rPr>
              <w:t xml:space="preserve">Strategic oversight of service delivery, working with the Senior PM, PC and </w:t>
            </w:r>
            <w:proofErr w:type="spellStart"/>
            <w:r w:rsidRPr="3D4572BE">
              <w:rPr>
                <w:rFonts w:cs="Arial"/>
                <w:sz w:val="22"/>
                <w:szCs w:val="22"/>
              </w:rPr>
              <w:t>ILog</w:t>
            </w:r>
            <w:proofErr w:type="spellEnd"/>
            <w:r w:rsidRPr="3D4572BE">
              <w:rPr>
                <w:rFonts w:cs="Arial"/>
                <w:sz w:val="22"/>
                <w:szCs w:val="22"/>
              </w:rPr>
              <w:t xml:space="preserve"> Leadership Team and participating in the Authority Governance meetings, including measure of Service Performance as set out in the agreed KPIs with the Authority;</w:t>
            </w:r>
          </w:p>
          <w:p w14:paraId="5CF058D0" w14:textId="77777777" w:rsidR="002F4449" w:rsidRPr="005247AD" w:rsidRDefault="3D4572BE" w:rsidP="3D4572BE">
            <w:pPr>
              <w:pStyle w:val="BodyText"/>
              <w:numPr>
                <w:ilvl w:val="0"/>
                <w:numId w:val="12"/>
              </w:numPr>
              <w:ind w:left="176" w:hanging="142"/>
              <w:jc w:val="both"/>
              <w:rPr>
                <w:rFonts w:cs="Arial"/>
                <w:sz w:val="22"/>
                <w:szCs w:val="22"/>
              </w:rPr>
            </w:pPr>
            <w:r w:rsidRPr="3D4572BE">
              <w:rPr>
                <w:rFonts w:cs="Arial"/>
                <w:sz w:val="22"/>
                <w:szCs w:val="22"/>
              </w:rPr>
              <w:t>Accountability for ensuring that Self-support mechanisms, training and engagement of all the Contractor’s staff assigned to the Authority are in place; and</w:t>
            </w:r>
          </w:p>
          <w:p w14:paraId="0B8C1322" w14:textId="77777777" w:rsidR="002F4449" w:rsidRPr="005247AD" w:rsidRDefault="3D4572BE" w:rsidP="3D4572BE">
            <w:pPr>
              <w:pStyle w:val="BodyText"/>
              <w:numPr>
                <w:ilvl w:val="0"/>
                <w:numId w:val="12"/>
              </w:numPr>
              <w:ind w:left="176" w:hanging="142"/>
              <w:jc w:val="both"/>
              <w:rPr>
                <w:rFonts w:cs="Arial"/>
                <w:sz w:val="22"/>
                <w:szCs w:val="22"/>
              </w:rPr>
            </w:pPr>
            <w:r w:rsidRPr="3D4572BE">
              <w:rPr>
                <w:rFonts w:cs="Arial"/>
                <w:sz w:val="22"/>
                <w:szCs w:val="22"/>
              </w:rPr>
              <w:t>Performance management of all Services aligned to KPIs as agreed with the Authority.</w:t>
            </w:r>
          </w:p>
        </w:tc>
      </w:tr>
      <w:tr w:rsidR="002F4449" w:rsidRPr="005247AD" w14:paraId="7BA67B78" w14:textId="77777777" w:rsidTr="3D4572BE">
        <w:tc>
          <w:tcPr>
            <w:tcW w:w="1838" w:type="dxa"/>
          </w:tcPr>
          <w:p w14:paraId="3F70820A" w14:textId="77777777" w:rsidR="002F4449" w:rsidRPr="005247AD" w:rsidRDefault="3D4572BE" w:rsidP="3D4572BE">
            <w:pPr>
              <w:pStyle w:val="BodyText"/>
              <w:jc w:val="both"/>
              <w:rPr>
                <w:rFonts w:cs="Arial"/>
                <w:sz w:val="22"/>
                <w:szCs w:val="22"/>
              </w:rPr>
            </w:pPr>
            <w:r w:rsidRPr="3D4572BE">
              <w:rPr>
                <w:rFonts w:cs="Arial"/>
                <w:sz w:val="22"/>
                <w:szCs w:val="22"/>
              </w:rPr>
              <w:t>Contract Lead (“Equinox Contract Lead”)</w:t>
            </w:r>
          </w:p>
        </w:tc>
        <w:tc>
          <w:tcPr>
            <w:tcW w:w="6514" w:type="dxa"/>
          </w:tcPr>
          <w:p w14:paraId="5A39816A"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Acting as the Deputy for the Contractor SRO – fully empowered to act on behalf of the Contractor SRO in the absence of the Contractor SRO;</w:t>
            </w:r>
          </w:p>
          <w:p w14:paraId="6B2699CB" w14:textId="77777777" w:rsidR="002F4449" w:rsidRPr="005247AD" w:rsidRDefault="3D4572BE" w:rsidP="3D4572BE">
            <w:pPr>
              <w:pStyle w:val="BodyText"/>
              <w:keepNext/>
              <w:keepLines/>
              <w:numPr>
                <w:ilvl w:val="0"/>
                <w:numId w:val="13"/>
              </w:numPr>
              <w:spacing w:before="120"/>
              <w:ind w:left="175" w:hanging="175"/>
              <w:jc w:val="both"/>
              <w:rPr>
                <w:rFonts w:cs="Arial"/>
                <w:sz w:val="22"/>
                <w:szCs w:val="22"/>
              </w:rPr>
            </w:pPr>
            <w:r w:rsidRPr="3D4572BE">
              <w:rPr>
                <w:rFonts w:cs="Arial"/>
                <w:sz w:val="22"/>
                <w:szCs w:val="22"/>
              </w:rPr>
              <w:t>Managing risks and issues and reporting to appropriate Authority forums;</w:t>
            </w:r>
          </w:p>
          <w:p w14:paraId="42E6FC3A"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Responsible for liaison and communications with the Authority;</w:t>
            </w:r>
          </w:p>
          <w:p w14:paraId="32672419"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 xml:space="preserve">Having the delegated authority of the Contractor SRO to commit monetary and/or personnel resources to Contract services; </w:t>
            </w:r>
          </w:p>
          <w:p w14:paraId="39E0A38E"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Leading and day-to-day management, control and delivery of all work under the Contract, including the self-support processes;</w:t>
            </w:r>
          </w:p>
          <w:p w14:paraId="79EF5B92" w14:textId="77777777" w:rsidR="002F4449" w:rsidRPr="005247AD" w:rsidRDefault="3D4572BE" w:rsidP="3D4572BE">
            <w:pPr>
              <w:pStyle w:val="ListParagraph"/>
              <w:keepNext/>
              <w:keepLines/>
              <w:numPr>
                <w:ilvl w:val="0"/>
                <w:numId w:val="13"/>
              </w:numPr>
              <w:tabs>
                <w:tab w:val="clear" w:pos="709"/>
              </w:tabs>
              <w:spacing w:before="100" w:after="100"/>
              <w:ind w:left="170" w:hanging="170"/>
              <w:contextualSpacing w:val="0"/>
              <w:jc w:val="both"/>
              <w:rPr>
                <w:rFonts w:cs="Arial"/>
                <w:sz w:val="22"/>
                <w:szCs w:val="22"/>
              </w:rPr>
            </w:pPr>
            <w:r w:rsidRPr="3D4572BE">
              <w:rPr>
                <w:rFonts w:cs="Arial"/>
                <w:sz w:val="22"/>
                <w:szCs w:val="22"/>
              </w:rPr>
              <w:t>Responsible for signing off all PDP Task Orders aligning to the Tasking Process;</w:t>
            </w:r>
          </w:p>
          <w:p w14:paraId="6E98D9D6" w14:textId="77777777" w:rsidR="002F4449" w:rsidRPr="005247AD" w:rsidRDefault="3D4572BE" w:rsidP="3D4572BE">
            <w:pPr>
              <w:pStyle w:val="ListParagraph"/>
              <w:keepNext/>
              <w:keepLines/>
              <w:numPr>
                <w:ilvl w:val="0"/>
                <w:numId w:val="13"/>
              </w:numPr>
              <w:tabs>
                <w:tab w:val="clear" w:pos="709"/>
              </w:tabs>
              <w:spacing w:before="100" w:after="100"/>
              <w:ind w:left="170" w:hanging="170"/>
              <w:contextualSpacing w:val="0"/>
              <w:jc w:val="both"/>
              <w:rPr>
                <w:rFonts w:cs="Arial"/>
                <w:sz w:val="22"/>
                <w:szCs w:val="22"/>
              </w:rPr>
            </w:pPr>
            <w:r w:rsidRPr="3D4572BE">
              <w:rPr>
                <w:rFonts w:cs="Arial"/>
                <w:sz w:val="22"/>
                <w:szCs w:val="22"/>
              </w:rPr>
              <w:t>Leading and management of all mobilisation activity in relation to resources and Specific Tasks;</w:t>
            </w:r>
          </w:p>
          <w:p w14:paraId="78E9D2DC"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Leading and management of all Migration activity in relation to resources and Specific Tasks;</w:t>
            </w:r>
          </w:p>
          <w:p w14:paraId="3D4B4652"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 xml:space="preserve">Acting as the point of escalation for issues with performance and behaviour for any Approved Tasking Orders relating to Resource and Specific Task; </w:t>
            </w:r>
          </w:p>
          <w:p w14:paraId="0BD59022"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Representing the Equinox SRO and Contractor Group on all relevant Authority Governance Committees (as per Table 1); and</w:t>
            </w:r>
          </w:p>
          <w:p w14:paraId="1B0721C0" w14:textId="77777777" w:rsidR="002F4449" w:rsidRPr="005247AD" w:rsidRDefault="3D4572BE" w:rsidP="3D4572BE">
            <w:pPr>
              <w:pStyle w:val="BodyText"/>
              <w:keepNext/>
              <w:keepLines/>
              <w:numPr>
                <w:ilvl w:val="0"/>
                <w:numId w:val="13"/>
              </w:numPr>
              <w:ind w:left="175" w:hanging="175"/>
              <w:jc w:val="both"/>
              <w:rPr>
                <w:rFonts w:cs="Arial"/>
                <w:sz w:val="22"/>
                <w:szCs w:val="22"/>
              </w:rPr>
            </w:pPr>
            <w:r w:rsidRPr="3D4572BE">
              <w:rPr>
                <w:rFonts w:cs="Arial"/>
                <w:sz w:val="22"/>
                <w:szCs w:val="22"/>
              </w:rPr>
              <w:t>Overall responsibility and management of Contractors’ Programme Management Office (PMO) resources.</w:t>
            </w:r>
          </w:p>
        </w:tc>
      </w:tr>
    </w:tbl>
    <w:p w14:paraId="56552395" w14:textId="4A3B2FE2" w:rsidR="00B35CEF" w:rsidRPr="005247AD" w:rsidRDefault="3D4572BE" w:rsidP="3D4572BE">
      <w:pPr>
        <w:pStyle w:val="MCoE-Section11"/>
        <w:rPr>
          <w:rFonts w:cs="Arial"/>
        </w:rPr>
      </w:pPr>
      <w:r w:rsidRPr="3D4572BE">
        <w:rPr>
          <w:rFonts w:cs="Arial"/>
        </w:rPr>
        <w:t>In addition, the Contractor’s Delivery Team shall also comprise the following roles, albeit that these are not Key Personnel:</w:t>
      </w:r>
    </w:p>
    <w:tbl>
      <w:tblPr>
        <w:tblStyle w:val="TableGrid"/>
        <w:tblW w:w="0" w:type="auto"/>
        <w:tblInd w:w="709" w:type="dxa"/>
        <w:tblLook w:val="04A0" w:firstRow="1" w:lastRow="0" w:firstColumn="1" w:lastColumn="0" w:noHBand="0" w:noVBand="1"/>
      </w:tblPr>
      <w:tblGrid>
        <w:gridCol w:w="2405"/>
        <w:gridCol w:w="5947"/>
      </w:tblGrid>
      <w:tr w:rsidR="002F4449" w:rsidRPr="005247AD" w14:paraId="63FFB2E0" w14:textId="77777777" w:rsidTr="3D4572BE">
        <w:tc>
          <w:tcPr>
            <w:tcW w:w="2405" w:type="dxa"/>
          </w:tcPr>
          <w:p w14:paraId="0AB261CD" w14:textId="77777777" w:rsidR="002F4449" w:rsidRPr="005247AD" w:rsidRDefault="3D4572BE" w:rsidP="3D4572BE">
            <w:pPr>
              <w:pStyle w:val="BodyText"/>
              <w:jc w:val="both"/>
              <w:rPr>
                <w:rFonts w:cs="Arial"/>
                <w:b/>
                <w:bCs/>
                <w:sz w:val="22"/>
                <w:szCs w:val="22"/>
              </w:rPr>
            </w:pPr>
            <w:r w:rsidRPr="3D4572BE">
              <w:rPr>
                <w:rFonts w:cs="Arial"/>
                <w:b/>
                <w:bCs/>
                <w:sz w:val="22"/>
                <w:szCs w:val="22"/>
              </w:rPr>
              <w:t>Role</w:t>
            </w:r>
          </w:p>
        </w:tc>
        <w:tc>
          <w:tcPr>
            <w:tcW w:w="5947" w:type="dxa"/>
          </w:tcPr>
          <w:p w14:paraId="785EB2D6" w14:textId="77777777" w:rsidR="002F4449" w:rsidRPr="005247AD" w:rsidRDefault="3D4572BE" w:rsidP="3D4572BE">
            <w:pPr>
              <w:pStyle w:val="BodyText"/>
              <w:jc w:val="both"/>
              <w:rPr>
                <w:rFonts w:cs="Arial"/>
                <w:b/>
                <w:bCs/>
                <w:sz w:val="22"/>
                <w:szCs w:val="22"/>
              </w:rPr>
            </w:pPr>
            <w:r w:rsidRPr="3D4572BE">
              <w:rPr>
                <w:rFonts w:cs="Arial"/>
                <w:b/>
                <w:bCs/>
                <w:sz w:val="22"/>
                <w:szCs w:val="22"/>
              </w:rPr>
              <w:t>Responsibilities</w:t>
            </w:r>
          </w:p>
        </w:tc>
      </w:tr>
      <w:tr w:rsidR="002F4449" w:rsidRPr="005247AD" w14:paraId="160F1FB2" w14:textId="77777777" w:rsidTr="3D4572BE">
        <w:tc>
          <w:tcPr>
            <w:tcW w:w="2405" w:type="dxa"/>
          </w:tcPr>
          <w:p w14:paraId="637E3462" w14:textId="77777777" w:rsidR="002F4449" w:rsidRPr="005247AD" w:rsidRDefault="3D4572BE" w:rsidP="3D4572BE">
            <w:pPr>
              <w:pStyle w:val="BodyText"/>
              <w:rPr>
                <w:rFonts w:cs="Arial"/>
                <w:sz w:val="22"/>
                <w:szCs w:val="22"/>
              </w:rPr>
            </w:pPr>
            <w:r w:rsidRPr="3D4572BE">
              <w:rPr>
                <w:rFonts w:cs="Arial"/>
                <w:sz w:val="22"/>
                <w:szCs w:val="22"/>
              </w:rPr>
              <w:t>Contractor’s Finance Manager</w:t>
            </w:r>
          </w:p>
          <w:p w14:paraId="7BAC7AD9" w14:textId="77777777" w:rsidR="002F4449" w:rsidRPr="005247AD" w:rsidRDefault="3D4572BE" w:rsidP="3D4572BE">
            <w:pPr>
              <w:pStyle w:val="BodyText"/>
              <w:rPr>
                <w:rFonts w:cs="Arial"/>
                <w:sz w:val="22"/>
                <w:szCs w:val="22"/>
              </w:rPr>
            </w:pPr>
            <w:r w:rsidRPr="3D4572BE">
              <w:rPr>
                <w:rFonts w:cs="Arial"/>
                <w:sz w:val="22"/>
                <w:szCs w:val="22"/>
              </w:rPr>
              <w:t>(“Equinox Finance Manager”)</w:t>
            </w:r>
          </w:p>
        </w:tc>
        <w:tc>
          <w:tcPr>
            <w:tcW w:w="5947" w:type="dxa"/>
          </w:tcPr>
          <w:p w14:paraId="22F1E293"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Administering this Agreement with the Authority;</w:t>
            </w:r>
          </w:p>
          <w:p w14:paraId="348DF21A"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Tracking and reporting against the agreed KPIs;</w:t>
            </w:r>
          </w:p>
          <w:p w14:paraId="448D9AF9"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Setting up and operating financial management processes and procedures aligned to the Authority’s financial and contract documents and this Agreement;</w:t>
            </w:r>
          </w:p>
          <w:p w14:paraId="077F1FE5"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Providing monthly reports on all Approved Tasking Orders (for both Resource and Specific Tasks);</w:t>
            </w:r>
          </w:p>
          <w:p w14:paraId="32F75B13"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Providing monthly resourcing reports;</w:t>
            </w:r>
          </w:p>
          <w:p w14:paraId="566DBB4C"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Administering the payment application process including issuing invoices to the Authority;</w:t>
            </w:r>
          </w:p>
          <w:p w14:paraId="4AB732D1"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Providing the Authority with access to open book finance records that are visible and transparent and in accordance with this agreement;</w:t>
            </w:r>
          </w:p>
          <w:p w14:paraId="71255E74"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Administering the payments to the Contractor’s members for the provision of Services;</w:t>
            </w:r>
          </w:p>
          <w:p w14:paraId="41A582E0"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Assuring compliance with Schedule H (Liability for Engaged Personnel) for expenses and payments; and</w:t>
            </w:r>
          </w:p>
          <w:p w14:paraId="059A933C"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Undertaking financial reporting.</w:t>
            </w:r>
          </w:p>
        </w:tc>
      </w:tr>
      <w:tr w:rsidR="002F4449" w:rsidRPr="005247AD" w14:paraId="5ED33F3F" w14:textId="77777777" w:rsidTr="3D4572BE">
        <w:tc>
          <w:tcPr>
            <w:tcW w:w="2405" w:type="dxa"/>
            <w:shd w:val="clear" w:color="auto" w:fill="FFFFFF" w:themeFill="background1"/>
          </w:tcPr>
          <w:p w14:paraId="5D3F9A4C" w14:textId="77777777" w:rsidR="002F4449" w:rsidRPr="005247AD" w:rsidRDefault="3D4572BE" w:rsidP="3D4572BE">
            <w:pPr>
              <w:pStyle w:val="BodyText"/>
              <w:rPr>
                <w:rFonts w:cs="Arial"/>
                <w:sz w:val="22"/>
                <w:szCs w:val="22"/>
              </w:rPr>
            </w:pPr>
            <w:r w:rsidRPr="3D4572BE">
              <w:rPr>
                <w:rFonts w:cs="Arial"/>
                <w:sz w:val="22"/>
                <w:szCs w:val="22"/>
              </w:rPr>
              <w:t>Contractor’s Finance Support Officer</w:t>
            </w:r>
          </w:p>
          <w:p w14:paraId="6C0F3D02" w14:textId="77777777" w:rsidR="002F4449" w:rsidRPr="005247AD" w:rsidRDefault="3D4572BE" w:rsidP="3D4572BE">
            <w:pPr>
              <w:pStyle w:val="BodyText"/>
              <w:rPr>
                <w:rFonts w:cs="Arial"/>
                <w:sz w:val="22"/>
                <w:szCs w:val="22"/>
              </w:rPr>
            </w:pPr>
            <w:r w:rsidRPr="3D4572BE">
              <w:rPr>
                <w:rFonts w:cs="Arial"/>
                <w:sz w:val="22"/>
                <w:szCs w:val="22"/>
              </w:rPr>
              <w:t>(“Equinox Finance Support Officer”)</w:t>
            </w:r>
          </w:p>
        </w:tc>
        <w:tc>
          <w:tcPr>
            <w:tcW w:w="5947" w:type="dxa"/>
            <w:shd w:val="clear" w:color="auto" w:fill="FFFFFF" w:themeFill="background1"/>
          </w:tcPr>
          <w:p w14:paraId="1FA4690B"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Supporting the Contractor’s Finance Manager to:</w:t>
            </w:r>
          </w:p>
          <w:p w14:paraId="015E9375"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Track and report against the agreed KPIs;</w:t>
            </w:r>
          </w:p>
          <w:p w14:paraId="244B956B"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Operate the financial management processes and procedures;</w:t>
            </w:r>
          </w:p>
          <w:p w14:paraId="02B00045"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Administer the payment application process including issuing invoices to the Authority;</w:t>
            </w:r>
          </w:p>
          <w:p w14:paraId="3507003E"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Provide the Authority with access to open book finance records;</w:t>
            </w:r>
          </w:p>
          <w:p w14:paraId="68A109F3"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Administer the payments to the Contractor’s members for the provision of Services;</w:t>
            </w:r>
          </w:p>
          <w:p w14:paraId="0507AA0D"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Assure compliance with Schedule H (Liability for Engaged Personnel) for expenses and payments; and</w:t>
            </w:r>
          </w:p>
          <w:p w14:paraId="12136CC6" w14:textId="77777777" w:rsidR="002F4449" w:rsidRPr="005247AD" w:rsidRDefault="3D4572BE" w:rsidP="3D4572BE">
            <w:pPr>
              <w:pStyle w:val="BodyText"/>
              <w:numPr>
                <w:ilvl w:val="1"/>
                <w:numId w:val="14"/>
              </w:numPr>
              <w:ind w:left="881"/>
              <w:jc w:val="both"/>
              <w:rPr>
                <w:rFonts w:cs="Arial"/>
                <w:sz w:val="22"/>
                <w:szCs w:val="22"/>
              </w:rPr>
            </w:pPr>
            <w:r w:rsidRPr="3D4572BE">
              <w:rPr>
                <w:rFonts w:cs="Arial"/>
                <w:sz w:val="22"/>
                <w:szCs w:val="22"/>
              </w:rPr>
              <w:t>Undertake financial reporting.</w:t>
            </w:r>
          </w:p>
          <w:p w14:paraId="0E409650"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Providing day-to-day financial management and support and data to the Contractor Delivery Team.</w:t>
            </w:r>
          </w:p>
        </w:tc>
      </w:tr>
      <w:tr w:rsidR="002F4449" w:rsidRPr="005247AD" w14:paraId="441FD0B0" w14:textId="77777777" w:rsidTr="3D4572BE">
        <w:tc>
          <w:tcPr>
            <w:tcW w:w="2405" w:type="dxa"/>
          </w:tcPr>
          <w:p w14:paraId="692E38F6" w14:textId="77777777" w:rsidR="002F4449" w:rsidRPr="005247AD" w:rsidRDefault="3D4572BE" w:rsidP="3D4572BE">
            <w:pPr>
              <w:pStyle w:val="BodyText"/>
              <w:jc w:val="both"/>
              <w:rPr>
                <w:rFonts w:cs="Arial"/>
                <w:sz w:val="22"/>
                <w:szCs w:val="22"/>
              </w:rPr>
            </w:pPr>
            <w:r w:rsidRPr="3D4572BE">
              <w:rPr>
                <w:rFonts w:cs="Arial"/>
                <w:sz w:val="22"/>
                <w:szCs w:val="22"/>
              </w:rPr>
              <w:t xml:space="preserve">Contractor’s Resourcing &amp; Security </w:t>
            </w:r>
            <w:r w:rsidR="002F4449">
              <w:br/>
            </w:r>
            <w:r w:rsidRPr="3D4572BE">
              <w:rPr>
                <w:rFonts w:cs="Arial"/>
                <w:sz w:val="22"/>
                <w:szCs w:val="22"/>
              </w:rPr>
              <w:t>Co-ordinator</w:t>
            </w:r>
          </w:p>
          <w:p w14:paraId="2D4C36D8" w14:textId="77777777" w:rsidR="002F4449" w:rsidRPr="005247AD" w:rsidRDefault="3D4572BE" w:rsidP="3D4572BE">
            <w:pPr>
              <w:pStyle w:val="BodyText"/>
              <w:jc w:val="both"/>
              <w:rPr>
                <w:rFonts w:cs="Arial"/>
                <w:sz w:val="22"/>
                <w:szCs w:val="22"/>
              </w:rPr>
            </w:pPr>
            <w:r w:rsidRPr="3D4572BE">
              <w:rPr>
                <w:rFonts w:cs="Arial"/>
                <w:sz w:val="22"/>
                <w:szCs w:val="22"/>
              </w:rPr>
              <w:t>(“Equinox Resourcing &amp; Security Co-ordinator”)</w:t>
            </w:r>
          </w:p>
        </w:tc>
        <w:tc>
          <w:tcPr>
            <w:tcW w:w="5947" w:type="dxa"/>
          </w:tcPr>
          <w:p w14:paraId="5FE0D183"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Being responsible for the Contractor’s Programme Management Office (PMO) day to day activities;</w:t>
            </w:r>
          </w:p>
          <w:p w14:paraId="4ED26EA6"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Setting up and operating the Contractor’s resource management process;</w:t>
            </w:r>
          </w:p>
          <w:p w14:paraId="79EBAAE5"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Liaising with Equinox Contract Lead to understand the requirements for Personnel;</w:t>
            </w:r>
          </w:p>
          <w:p w14:paraId="6108162A"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Liaising with Equinox Task Co-ordinator to understand the requirements for Personnel for Specific Tasks;</w:t>
            </w:r>
          </w:p>
          <w:p w14:paraId="0E473695"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pre-mobilisation, mobilisation and demobilisation and any migration-related resource issues;</w:t>
            </w:r>
          </w:p>
          <w:p w14:paraId="5D05A621"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Ensuring all Personnel complete a Pre-mobilisation Checklist and that they meet the mobilisation requirements;</w:t>
            </w:r>
          </w:p>
          <w:p w14:paraId="3CC31C13"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Managing the Contractor’s resource tracker to achieve timely deployment of resources;</w:t>
            </w:r>
          </w:p>
          <w:p w14:paraId="2418E7CF"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Publishing demand requirements across the Contractor’s Group and liaising with members to co-ordinate appropriate people into roles;</w:t>
            </w:r>
          </w:p>
          <w:p w14:paraId="6A81C10B"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security clearances with the List X certified team and Contractor Group’s security team;</w:t>
            </w:r>
          </w:p>
          <w:p w14:paraId="0ED7C2D4"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with the Authority’s PMO Team;</w:t>
            </w:r>
          </w:p>
          <w:p w14:paraId="0659EDDA"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all Migration activity for Resources;</w:t>
            </w:r>
          </w:p>
          <w:p w14:paraId="43066577"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 xml:space="preserve">Owning the Contractor’s Staff Charter; </w:t>
            </w:r>
          </w:p>
          <w:p w14:paraId="676F5295"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Being responsible for the development and implementation of the Relationship Management Plan, aligned to ISO44001 certification; and</w:t>
            </w:r>
          </w:p>
          <w:p w14:paraId="34BFFB7E"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eastAsia="Arial" w:cs="Arial"/>
                <w:color w:val="000000" w:themeColor="text1"/>
                <w:sz w:val="22"/>
                <w:szCs w:val="22"/>
                <w:lang w:val="en-US"/>
              </w:rPr>
              <w:t xml:space="preserve">Contractor’s on-site security lead and working with Contractor Group’s off-site corporate security team to maintain knowledge of the available pool of security cleared PM, PC and </w:t>
            </w:r>
            <w:proofErr w:type="spellStart"/>
            <w:r w:rsidRPr="3D4572BE">
              <w:rPr>
                <w:rFonts w:eastAsia="Arial" w:cs="Arial"/>
                <w:color w:val="000000" w:themeColor="text1"/>
                <w:sz w:val="22"/>
                <w:szCs w:val="22"/>
                <w:lang w:val="en-US"/>
              </w:rPr>
              <w:t>iLog</w:t>
            </w:r>
            <w:proofErr w:type="spellEnd"/>
            <w:r w:rsidRPr="3D4572BE">
              <w:rPr>
                <w:rFonts w:eastAsia="Arial" w:cs="Arial"/>
                <w:color w:val="000000" w:themeColor="text1"/>
                <w:sz w:val="22"/>
                <w:szCs w:val="22"/>
                <w:lang w:val="en-US"/>
              </w:rPr>
              <w:t xml:space="preserve"> resources.</w:t>
            </w:r>
          </w:p>
        </w:tc>
      </w:tr>
      <w:tr w:rsidR="002F4449" w:rsidRPr="005247AD" w14:paraId="13EB052F" w14:textId="77777777" w:rsidTr="3D4572BE">
        <w:trPr>
          <w:trHeight w:val="6176"/>
        </w:trPr>
        <w:tc>
          <w:tcPr>
            <w:tcW w:w="2405" w:type="dxa"/>
          </w:tcPr>
          <w:p w14:paraId="1395C775" w14:textId="77777777" w:rsidR="002F4449" w:rsidRPr="005247AD" w:rsidRDefault="3D4572BE" w:rsidP="3D4572BE">
            <w:pPr>
              <w:pStyle w:val="BodyText"/>
              <w:spacing w:after="0"/>
              <w:jc w:val="both"/>
              <w:rPr>
                <w:rFonts w:cs="Arial"/>
                <w:sz w:val="22"/>
                <w:szCs w:val="22"/>
              </w:rPr>
            </w:pPr>
            <w:r w:rsidRPr="3D4572BE">
              <w:rPr>
                <w:rFonts w:cs="Arial"/>
                <w:sz w:val="22"/>
                <w:szCs w:val="22"/>
              </w:rPr>
              <w:t>Contractor’s Task Co-ordinator (including Resourcing and Specific Tasks)</w:t>
            </w:r>
          </w:p>
          <w:p w14:paraId="74118CF9" w14:textId="77777777" w:rsidR="002F4449" w:rsidRPr="005247AD" w:rsidRDefault="3D4572BE" w:rsidP="3D4572BE">
            <w:pPr>
              <w:pStyle w:val="BodyText"/>
              <w:spacing w:after="0"/>
              <w:jc w:val="both"/>
              <w:rPr>
                <w:rFonts w:cs="Arial"/>
                <w:sz w:val="22"/>
                <w:szCs w:val="22"/>
              </w:rPr>
            </w:pPr>
            <w:r w:rsidRPr="3D4572BE">
              <w:rPr>
                <w:rFonts w:cs="Arial"/>
                <w:sz w:val="22"/>
                <w:szCs w:val="22"/>
              </w:rPr>
              <w:t>(“Equinox Task Co-ordinator”)</w:t>
            </w:r>
          </w:p>
        </w:tc>
        <w:tc>
          <w:tcPr>
            <w:tcW w:w="5947" w:type="dxa"/>
          </w:tcPr>
          <w:p w14:paraId="605A1282"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eastAsia="Arial" w:cs="Arial"/>
                <w:color w:val="000000" w:themeColor="text1"/>
                <w:sz w:val="22"/>
                <w:szCs w:val="22"/>
                <w:lang w:val="en-US"/>
              </w:rPr>
              <w:t xml:space="preserve">Responsible for </w:t>
            </w:r>
            <w:proofErr w:type="spellStart"/>
            <w:r w:rsidRPr="3D4572BE">
              <w:rPr>
                <w:rFonts w:eastAsia="Arial" w:cs="Arial"/>
                <w:color w:val="000000" w:themeColor="text1"/>
                <w:sz w:val="22"/>
                <w:szCs w:val="22"/>
                <w:lang w:val="en-US"/>
              </w:rPr>
              <w:t>co-ordinating</w:t>
            </w:r>
            <w:proofErr w:type="spellEnd"/>
            <w:r w:rsidRPr="3D4572BE">
              <w:rPr>
                <w:rFonts w:eastAsia="Arial" w:cs="Arial"/>
                <w:color w:val="000000" w:themeColor="text1"/>
                <w:sz w:val="22"/>
                <w:szCs w:val="22"/>
                <w:lang w:val="en-US"/>
              </w:rPr>
              <w:t xml:space="preserve"> Equinox’s proposal to each Tasking Order and tracking performance against the specified Performance, Cost, Time (PCT) criteria for each Approved Tasking Order;</w:t>
            </w:r>
          </w:p>
          <w:p w14:paraId="7A84EE59"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Establishing and operating the Contractor’s process for managing Approved Tasking Orders for all Tasks (Resource and Specific Tasks);</w:t>
            </w:r>
          </w:p>
          <w:p w14:paraId="58B8C677"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Liaising with the Equinox Contact Lead to understand the requirements for Specific Tasks;</w:t>
            </w:r>
          </w:p>
          <w:p w14:paraId="43A2A011"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Managing the Contractor’s Task Order Tracker (for Resource and Specific Tasks) to achieve timely responses to all Approved Tasking Orders (for both Resource and Specific Task);</w:t>
            </w:r>
          </w:p>
          <w:p w14:paraId="50E3880A"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Publishing demand requirements across the Contractor’s Group and liaising with members and the Contractor’s Resourcing and Security Co-ordinator to co-ordinate an appropriate response to requests for a Specific Task;</w:t>
            </w:r>
          </w:p>
          <w:p w14:paraId="43E6B5A2"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(with the Equinox Contract Lead and the Contractor’s Resourcing and Security Co-ordinator) formal Authority agreement of Tasking Orders for Resource-related Migration activity;</w:t>
            </w:r>
          </w:p>
          <w:p w14:paraId="04D2E511"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all Migration activity for Specific Tasks;</w:t>
            </w:r>
          </w:p>
          <w:p w14:paraId="29AA6F28"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Ensuring that all Specific Tasks meet the relevant quality standards agreed for each Approved Tasking Order; and</w:t>
            </w:r>
          </w:p>
          <w:p w14:paraId="0A770AEE" w14:textId="77777777" w:rsidR="002F4449" w:rsidRPr="005247AD" w:rsidRDefault="3D4572BE" w:rsidP="3D4572BE">
            <w:pPr>
              <w:pStyle w:val="BodyText"/>
              <w:numPr>
                <w:ilvl w:val="0"/>
                <w:numId w:val="14"/>
              </w:numPr>
              <w:ind w:left="175" w:hanging="175"/>
              <w:jc w:val="both"/>
              <w:rPr>
                <w:rFonts w:cs="Arial"/>
                <w:sz w:val="22"/>
                <w:szCs w:val="22"/>
              </w:rPr>
            </w:pPr>
            <w:r w:rsidRPr="3D4572BE">
              <w:rPr>
                <w:rFonts w:cs="Arial"/>
                <w:sz w:val="22"/>
                <w:szCs w:val="22"/>
              </w:rPr>
              <w:t>Co-ordinating with the Authority’s PMO Team.</w:t>
            </w:r>
          </w:p>
        </w:tc>
      </w:tr>
    </w:tbl>
    <w:p w14:paraId="5BA8BB5B" w14:textId="77777777" w:rsidR="002F4449" w:rsidRPr="005247AD" w:rsidRDefault="002F4449" w:rsidP="002F4449">
      <w:pPr>
        <w:rPr>
          <w:rFonts w:cs="Arial"/>
          <w:sz w:val="22"/>
          <w:szCs w:val="22"/>
        </w:rPr>
      </w:pPr>
    </w:p>
    <w:p w14:paraId="3A86ABA0" w14:textId="0A4D9117" w:rsidR="007C1E71" w:rsidRPr="005247AD" w:rsidRDefault="3D4572BE" w:rsidP="3D4572BE">
      <w:pPr>
        <w:pStyle w:val="MCoE-Section10"/>
        <w:rPr>
          <w:rFonts w:ascii="Arial" w:hAnsi="Arial" w:cs="Arial"/>
        </w:rPr>
      </w:pPr>
      <w:r w:rsidRPr="3D4572BE">
        <w:rPr>
          <w:rFonts w:ascii="Arial" w:hAnsi="Arial" w:cs="Arial"/>
        </w:rPr>
        <w:t>Contract Management Mechanics</w:t>
      </w:r>
    </w:p>
    <w:p w14:paraId="63C7508A" w14:textId="5BD2FD5D" w:rsidR="007C1E71" w:rsidRPr="005247AD" w:rsidRDefault="3D4572BE" w:rsidP="3D4572BE">
      <w:pPr>
        <w:pStyle w:val="MCoE-Section11"/>
        <w:rPr>
          <w:rFonts w:cs="Arial"/>
          <w:b/>
        </w:rPr>
      </w:pPr>
      <w:bookmarkStart w:id="5" w:name="_Ref508783218"/>
      <w:r w:rsidRPr="3D4572BE">
        <w:rPr>
          <w:rFonts w:cs="Arial"/>
          <w:b/>
        </w:rPr>
        <w:t>Curriculum Vitae (CV) Screening</w:t>
      </w:r>
      <w:bookmarkEnd w:id="5"/>
    </w:p>
    <w:p w14:paraId="1DEC7DA6" w14:textId="029987C1" w:rsidR="007C1E71" w:rsidRPr="005247AD" w:rsidRDefault="3D4572BE" w:rsidP="3D4572BE">
      <w:pPr>
        <w:pStyle w:val="MCoE-Section111"/>
        <w:jc w:val="both"/>
        <w:rPr>
          <w:rFonts w:cs="Arial"/>
        </w:rPr>
      </w:pPr>
      <w:r w:rsidRPr="3D4572BE">
        <w:rPr>
          <w:rFonts w:cs="Arial"/>
        </w:rPr>
        <w:t>When the Authority raises a requirement for Resource pursuant to Paragraph 2 of Appendix 1(Task Order Form Process) of Schedule C (Contract Management and Tasking), the Contractor shall source potential candidates and undertake a screening of their CV.</w:t>
      </w:r>
    </w:p>
    <w:p w14:paraId="68073A64" w14:textId="677E6991" w:rsidR="00D83B38" w:rsidRPr="005247AD" w:rsidRDefault="3D4572BE" w:rsidP="3D4572BE">
      <w:pPr>
        <w:pStyle w:val="MCoE-Section111"/>
        <w:jc w:val="both"/>
        <w:rPr>
          <w:rFonts w:cs="Arial"/>
        </w:rPr>
      </w:pPr>
      <w:bookmarkStart w:id="6" w:name="_Ref508783232"/>
      <w:r w:rsidRPr="3D4572BE">
        <w:rPr>
          <w:rFonts w:cs="Arial"/>
        </w:rPr>
        <w:t>The Contractor Delivery Team shall apply criteria to determine skills, qualifications, experience, behaviour and ability to meet the Authority’s working arrangements to down-select the most appropriate Personnel to fulfil the Authority’s requirement.</w:t>
      </w:r>
      <w:bookmarkEnd w:id="6"/>
    </w:p>
    <w:p w14:paraId="63F6174D" w14:textId="0FEE4008" w:rsidR="00D83B38" w:rsidRPr="005247AD" w:rsidRDefault="3D4572BE" w:rsidP="3D4572BE">
      <w:pPr>
        <w:pStyle w:val="MCoE-Section111"/>
        <w:jc w:val="both"/>
        <w:rPr>
          <w:rFonts w:cs="Arial"/>
        </w:rPr>
      </w:pPr>
      <w:bookmarkStart w:id="7" w:name="_Ref508783233"/>
      <w:r w:rsidRPr="3D4572BE">
        <w:rPr>
          <w:rFonts w:cs="Arial"/>
        </w:rPr>
        <w:t xml:space="preserve">In determining whether the Resource to be deployed by the Contractor are suitable to fulfil the role requested by the Authority, the Contractor Delivery Team shall use the PM, PC and </w:t>
      </w:r>
      <w:proofErr w:type="spellStart"/>
      <w:r w:rsidRPr="3D4572BE">
        <w:rPr>
          <w:rFonts w:cs="Arial"/>
        </w:rPr>
        <w:t>ILog</w:t>
      </w:r>
      <w:proofErr w:type="spellEnd"/>
      <w:r w:rsidRPr="3D4572BE">
        <w:rPr>
          <w:rFonts w:cs="Arial"/>
        </w:rPr>
        <w:t xml:space="preserve"> Function Role Profiles as set out in Schedule A (Requirements), Annex A, Appendix 1 (PM, PC and </w:t>
      </w:r>
      <w:proofErr w:type="spellStart"/>
      <w:r w:rsidRPr="3D4572BE">
        <w:rPr>
          <w:rFonts w:cs="Arial"/>
        </w:rPr>
        <w:t>ILog</w:t>
      </w:r>
      <w:proofErr w:type="spellEnd"/>
      <w:r w:rsidRPr="3D4572BE">
        <w:rPr>
          <w:rFonts w:cs="Arial"/>
        </w:rPr>
        <w:t xml:space="preserve"> Function Role Profiles) in accordance with the Contractor’s Pre-mobilisation Process.</w:t>
      </w:r>
      <w:bookmarkEnd w:id="7"/>
    </w:p>
    <w:p w14:paraId="6A8D4DF3" w14:textId="4944F89F" w:rsidR="00451511" w:rsidRPr="005247AD" w:rsidRDefault="3D4572BE" w:rsidP="3D4572BE">
      <w:pPr>
        <w:pStyle w:val="MCoE-Section111"/>
        <w:jc w:val="both"/>
        <w:rPr>
          <w:rFonts w:cs="Arial"/>
        </w:rPr>
      </w:pPr>
      <w:r w:rsidRPr="3D4572BE">
        <w:rPr>
          <w:rFonts w:cs="Arial"/>
        </w:rPr>
        <w:t>The Contractor shall provide to the Authority Demander a copy of all CVs applicable to the chosen resource in addition to the activities listed at Appendix 1 of this Schedule C (Task Order Form Process).</w:t>
      </w:r>
    </w:p>
    <w:p w14:paraId="49F4594A" w14:textId="33B0457E" w:rsidR="00085750" w:rsidRPr="005247AD" w:rsidRDefault="00085750" w:rsidP="3D4572BE">
      <w:pPr>
        <w:pStyle w:val="MCoE-Section111"/>
        <w:spacing w:before="0" w:beforeAutospacing="0"/>
        <w:jc w:val="both"/>
        <w:rPr>
          <w:rFonts w:cs="Arial"/>
          <w:b/>
        </w:rPr>
      </w:pPr>
      <w:r w:rsidRPr="3D4572BE">
        <w:rPr>
          <w:rFonts w:cs="Arial"/>
        </w:rPr>
        <w:t xml:space="preserve">The Contractor Delivery Team shall complete a checklist of the selection criteria pursuant to Paragraphs </w:t>
      </w:r>
      <w:r w:rsidR="002159B8" w:rsidRPr="3D4572BE">
        <w:fldChar w:fldCharType="begin"/>
      </w:r>
      <w:r w:rsidR="002159B8" w:rsidRPr="005247AD">
        <w:rPr>
          <w:rFonts w:cs="Arial"/>
          <w:szCs w:val="22"/>
        </w:rPr>
        <w:instrText xml:space="preserve"> REF _Ref508783232 \r \h </w:instrText>
      </w:r>
      <w:r w:rsidR="009D323B"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2.1.2</w:t>
      </w:r>
      <w:r w:rsidR="002159B8" w:rsidRPr="3D4572BE">
        <w:fldChar w:fldCharType="end"/>
      </w:r>
      <w:r w:rsidR="002159B8" w:rsidRPr="3D4572BE">
        <w:rPr>
          <w:rFonts w:cs="Arial"/>
        </w:rPr>
        <w:t xml:space="preserve"> and </w:t>
      </w:r>
      <w:r w:rsidR="002159B8" w:rsidRPr="3D4572BE">
        <w:fldChar w:fldCharType="begin"/>
      </w:r>
      <w:r w:rsidR="002159B8" w:rsidRPr="005247AD">
        <w:rPr>
          <w:rFonts w:cs="Arial"/>
          <w:szCs w:val="22"/>
        </w:rPr>
        <w:instrText xml:space="preserve"> REF _Ref508783233 \r \h </w:instrText>
      </w:r>
      <w:r w:rsidR="009D323B"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2.1.3</w:t>
      </w:r>
      <w:r w:rsidR="002159B8" w:rsidRPr="3D4572BE">
        <w:fldChar w:fldCharType="end"/>
      </w:r>
      <w:r w:rsidRPr="3D4572BE">
        <w:rPr>
          <w:rFonts w:cs="Arial"/>
        </w:rPr>
        <w:t xml:space="preserve"> in the </w:t>
      </w:r>
      <w:r w:rsidR="00776D71" w:rsidRPr="3D4572BE">
        <w:rPr>
          <w:rFonts w:cs="Arial"/>
        </w:rPr>
        <w:t>Resource’s</w:t>
      </w:r>
      <w:r w:rsidRPr="3D4572BE">
        <w:rPr>
          <w:rFonts w:cs="Arial"/>
        </w:rPr>
        <w:t xml:space="preserve"> interview to confirm that the Contractor has properly carried out the screening </w:t>
      </w:r>
      <w:r w:rsidR="00AA2A52" w:rsidRPr="3D4572BE">
        <w:rPr>
          <w:rFonts w:cs="Arial"/>
        </w:rPr>
        <w:t xml:space="preserve">of the </w:t>
      </w:r>
      <w:r w:rsidR="0053601C" w:rsidRPr="3D4572BE">
        <w:rPr>
          <w:rFonts w:cs="Arial"/>
        </w:rPr>
        <w:t>Resource</w:t>
      </w:r>
      <w:r w:rsidR="00776D71" w:rsidRPr="3D4572BE">
        <w:rPr>
          <w:rFonts w:cs="Arial"/>
        </w:rPr>
        <w:t>s</w:t>
      </w:r>
      <w:r w:rsidR="0053601C" w:rsidRPr="3D4572BE">
        <w:rPr>
          <w:rFonts w:cs="Arial"/>
        </w:rPr>
        <w:t>’</w:t>
      </w:r>
      <w:r w:rsidR="00AA2A52" w:rsidRPr="3D4572BE">
        <w:rPr>
          <w:rFonts w:cs="Arial"/>
        </w:rPr>
        <w:t xml:space="preserve"> CV in accordance with this Paragraph </w:t>
      </w:r>
      <w:r w:rsidR="002159B8" w:rsidRPr="3D4572BE">
        <w:fldChar w:fldCharType="begin"/>
      </w:r>
      <w:r w:rsidR="002159B8" w:rsidRPr="005247AD">
        <w:rPr>
          <w:rFonts w:cs="Arial"/>
          <w:szCs w:val="22"/>
        </w:rPr>
        <w:instrText xml:space="preserve"> REF _Ref508783218 \r \h </w:instrText>
      </w:r>
      <w:r w:rsidR="009D323B"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2.1</w:t>
      </w:r>
      <w:r w:rsidR="002159B8" w:rsidRPr="3D4572BE">
        <w:fldChar w:fldCharType="end"/>
      </w:r>
      <w:r w:rsidR="00AA2A52" w:rsidRPr="3D4572BE">
        <w:rPr>
          <w:rFonts w:cs="Arial"/>
        </w:rPr>
        <w:t>.</w:t>
      </w:r>
    </w:p>
    <w:p w14:paraId="3781A96D" w14:textId="41B6D22E" w:rsidR="00D83B38" w:rsidRPr="005247AD" w:rsidRDefault="3D4572BE" w:rsidP="3D4572BE">
      <w:pPr>
        <w:pStyle w:val="MCoE-Section11"/>
        <w:rPr>
          <w:rFonts w:cs="Arial"/>
          <w:b/>
        </w:rPr>
      </w:pPr>
      <w:r w:rsidRPr="3D4572BE">
        <w:rPr>
          <w:rFonts w:cs="Arial"/>
          <w:b/>
        </w:rPr>
        <w:t>Retention of Specific Team Member</w:t>
      </w:r>
    </w:p>
    <w:p w14:paraId="2FF0D69A" w14:textId="68A48B2D" w:rsidR="00D83B38" w:rsidRPr="005247AD" w:rsidRDefault="3D4572BE" w:rsidP="3D4572BE">
      <w:pPr>
        <w:pStyle w:val="MCoE-Section111"/>
        <w:jc w:val="both"/>
        <w:rPr>
          <w:rFonts w:cs="Arial"/>
        </w:rPr>
      </w:pPr>
      <w:r w:rsidRPr="3D4572BE">
        <w:rPr>
          <w:rFonts w:cs="Arial"/>
        </w:rPr>
        <w:t>Upon the Authority’s request to retain a specific Team Member, the Contractor shall meet with the Authority to agree a proposed Task that the individual will work on and their roles and responsibilities in the proposed Task. Upon the agreement of the proposed Task, the Contractor shall complete the Task Order Form in accordance with the Tasking Process pursuant to Schedule C (Contract Management and Tasking).</w:t>
      </w:r>
    </w:p>
    <w:p w14:paraId="65DB6DF4" w14:textId="09A59D1D" w:rsidR="00D83B38" w:rsidRPr="005247AD" w:rsidRDefault="3D4572BE" w:rsidP="3D4572BE">
      <w:pPr>
        <w:pStyle w:val="MCoE-Section111"/>
        <w:jc w:val="both"/>
        <w:rPr>
          <w:rFonts w:cs="Arial"/>
        </w:rPr>
      </w:pPr>
      <w:r w:rsidRPr="3D4572BE">
        <w:rPr>
          <w:rFonts w:cs="Arial"/>
        </w:rPr>
        <w:t>The Contractor shall mobilise the specific Team Member to the Task in accordance with Schedule A (Requirements).</w:t>
      </w:r>
    </w:p>
    <w:p w14:paraId="1E484F15" w14:textId="21E3E259" w:rsidR="00D83B38" w:rsidRPr="005247AD" w:rsidRDefault="3D4572BE" w:rsidP="3D4572BE">
      <w:pPr>
        <w:pStyle w:val="MCoE-Section11"/>
        <w:rPr>
          <w:rFonts w:cs="Arial"/>
          <w:b/>
        </w:rPr>
      </w:pPr>
      <w:r w:rsidRPr="3D4572BE">
        <w:rPr>
          <w:rFonts w:cs="Arial"/>
          <w:b/>
        </w:rPr>
        <w:t>Resource Management Protocols</w:t>
      </w:r>
    </w:p>
    <w:p w14:paraId="64C871FA" w14:textId="45EB469F" w:rsidR="00D83B38" w:rsidRPr="005247AD" w:rsidRDefault="3D4572BE" w:rsidP="3D4572BE">
      <w:pPr>
        <w:pStyle w:val="MCoE-Section111"/>
        <w:jc w:val="both"/>
        <w:rPr>
          <w:rFonts w:cs="Arial"/>
          <w:b/>
        </w:rPr>
      </w:pPr>
      <w:r w:rsidRPr="3D4572BE">
        <w:rPr>
          <w:rFonts w:cs="Arial"/>
        </w:rPr>
        <w:t>The Authority shall allocate a Task Order Delivery Manager to a Resource before the Resource commences a Task. The Task Order Delivery Manager (or delegate) shall provide day-to-day direction to the Resource in delivering a Task.</w:t>
      </w:r>
    </w:p>
    <w:p w14:paraId="64763BE3" w14:textId="67D4E016" w:rsidR="00D83B38" w:rsidRPr="005247AD" w:rsidRDefault="3D4572BE" w:rsidP="3D4572BE">
      <w:pPr>
        <w:pStyle w:val="MCoE-Section111"/>
        <w:jc w:val="both"/>
        <w:rPr>
          <w:rFonts w:cs="Arial"/>
          <w:b/>
        </w:rPr>
      </w:pPr>
      <w:r w:rsidRPr="3D4572BE">
        <w:rPr>
          <w:rFonts w:cs="Arial"/>
        </w:rPr>
        <w:t>The Contractor shall have in place a resource management process, which includes the Contractor’s Pre-mobilisation process to enable the effective deployment of Resources.</w:t>
      </w:r>
    </w:p>
    <w:p w14:paraId="26E4594B" w14:textId="2D98CC02" w:rsidR="002957FF" w:rsidRPr="005247AD" w:rsidRDefault="3D4572BE" w:rsidP="3D4572BE">
      <w:pPr>
        <w:pStyle w:val="MCoE-Section111"/>
        <w:jc w:val="both"/>
        <w:rPr>
          <w:rFonts w:cs="Arial"/>
          <w:b/>
        </w:rPr>
      </w:pPr>
      <w:r w:rsidRPr="3D4572BE">
        <w:rPr>
          <w:rFonts w:cs="Arial"/>
        </w:rPr>
        <w:t>Prior to Resource placement, the Contractor shall provide a brief to a Resource detailing:</w:t>
      </w:r>
    </w:p>
    <w:p w14:paraId="0B5C03A0" w14:textId="511BA340" w:rsidR="002957FF" w:rsidRPr="005247AD" w:rsidRDefault="3D4572BE" w:rsidP="3D4572BE">
      <w:pPr>
        <w:pStyle w:val="BodyText3"/>
        <w:numPr>
          <w:ilvl w:val="0"/>
          <w:numId w:val="27"/>
        </w:numPr>
        <w:spacing w:before="0" w:after="0"/>
        <w:ind w:hanging="567"/>
        <w:jc w:val="both"/>
        <w:rPr>
          <w:rFonts w:cs="Arial"/>
          <w:sz w:val="22"/>
          <w:szCs w:val="22"/>
        </w:rPr>
      </w:pPr>
      <w:r w:rsidRPr="3D4572BE">
        <w:rPr>
          <w:rFonts w:cs="Arial"/>
          <w:sz w:val="22"/>
          <w:szCs w:val="22"/>
        </w:rPr>
        <w:t>The name of the Resource’s Task Order Delivery Manager (and any delegate);</w:t>
      </w:r>
    </w:p>
    <w:p w14:paraId="2C52BB7F" w14:textId="77777777" w:rsidR="00116BF1" w:rsidRPr="005247AD" w:rsidRDefault="00116BF1" w:rsidP="00116BF1">
      <w:pPr>
        <w:pStyle w:val="BodyText3"/>
        <w:spacing w:before="0" w:after="0"/>
        <w:ind w:left="1985"/>
        <w:jc w:val="both"/>
        <w:rPr>
          <w:rFonts w:cs="Arial"/>
          <w:sz w:val="22"/>
          <w:szCs w:val="22"/>
        </w:rPr>
      </w:pPr>
    </w:p>
    <w:p w14:paraId="0118686C" w14:textId="606E77F9" w:rsidR="002957FF" w:rsidRPr="005247AD" w:rsidRDefault="3D4572BE" w:rsidP="3D4572BE">
      <w:pPr>
        <w:pStyle w:val="BodyText3"/>
        <w:numPr>
          <w:ilvl w:val="0"/>
          <w:numId w:val="27"/>
        </w:numPr>
        <w:spacing w:before="0" w:after="0"/>
        <w:ind w:hanging="567"/>
        <w:jc w:val="both"/>
        <w:rPr>
          <w:rFonts w:cs="Arial"/>
          <w:sz w:val="22"/>
          <w:szCs w:val="22"/>
        </w:rPr>
      </w:pPr>
      <w:r w:rsidRPr="3D4572BE">
        <w:rPr>
          <w:rFonts w:cs="Arial"/>
          <w:sz w:val="22"/>
          <w:szCs w:val="22"/>
        </w:rPr>
        <w:t>The name of the Contractor Manager;</w:t>
      </w:r>
    </w:p>
    <w:p w14:paraId="08FD7C87" w14:textId="77777777" w:rsidR="00116BF1" w:rsidRPr="005247AD" w:rsidRDefault="00116BF1" w:rsidP="00116BF1">
      <w:pPr>
        <w:pStyle w:val="BodyText3"/>
        <w:spacing w:before="0" w:after="0"/>
        <w:ind w:left="1985"/>
        <w:jc w:val="both"/>
        <w:rPr>
          <w:rFonts w:cs="Arial"/>
          <w:sz w:val="22"/>
          <w:szCs w:val="22"/>
        </w:rPr>
      </w:pPr>
    </w:p>
    <w:p w14:paraId="356C0D94" w14:textId="77777777" w:rsidR="002957FF" w:rsidRPr="005247AD" w:rsidRDefault="3D4572BE" w:rsidP="3D4572BE">
      <w:pPr>
        <w:pStyle w:val="BodyText3"/>
        <w:numPr>
          <w:ilvl w:val="0"/>
          <w:numId w:val="27"/>
        </w:numPr>
        <w:spacing w:before="0" w:after="0"/>
        <w:ind w:hanging="567"/>
        <w:jc w:val="both"/>
        <w:rPr>
          <w:rFonts w:cs="Arial"/>
          <w:sz w:val="22"/>
          <w:szCs w:val="22"/>
        </w:rPr>
      </w:pPr>
      <w:r w:rsidRPr="3D4572BE">
        <w:rPr>
          <w:rFonts w:cs="Arial"/>
          <w:sz w:val="22"/>
          <w:szCs w:val="22"/>
        </w:rPr>
        <w:t>The Task deliverables and the individual’s performance objectives and measures of personal performance;</w:t>
      </w:r>
    </w:p>
    <w:p w14:paraId="12C00E3F" w14:textId="174DAF1D" w:rsidR="0067415A" w:rsidRPr="005247AD" w:rsidRDefault="3D4572BE" w:rsidP="3D4572BE">
      <w:pPr>
        <w:pStyle w:val="BodyText3"/>
        <w:numPr>
          <w:ilvl w:val="0"/>
          <w:numId w:val="27"/>
        </w:numPr>
        <w:spacing w:before="0" w:after="0"/>
        <w:ind w:hanging="567"/>
        <w:jc w:val="both"/>
        <w:rPr>
          <w:rFonts w:cs="Arial"/>
          <w:sz w:val="22"/>
          <w:szCs w:val="22"/>
        </w:rPr>
      </w:pPr>
      <w:r w:rsidRPr="3D4572BE">
        <w:rPr>
          <w:rFonts w:cs="Arial"/>
          <w:sz w:val="22"/>
          <w:szCs w:val="22"/>
        </w:rPr>
        <w:t>The availability of self-support mechanisms; and</w:t>
      </w:r>
    </w:p>
    <w:p w14:paraId="1A43987F" w14:textId="77777777" w:rsidR="00116BF1" w:rsidRPr="005247AD" w:rsidRDefault="00116BF1" w:rsidP="00116BF1">
      <w:pPr>
        <w:pStyle w:val="BodyText3"/>
        <w:spacing w:before="0" w:after="0"/>
        <w:ind w:left="1985"/>
        <w:jc w:val="both"/>
        <w:rPr>
          <w:rFonts w:cs="Arial"/>
          <w:sz w:val="22"/>
          <w:szCs w:val="22"/>
        </w:rPr>
      </w:pPr>
    </w:p>
    <w:p w14:paraId="312E8CFE" w14:textId="6320C61C" w:rsidR="0067415A" w:rsidRPr="005247AD" w:rsidRDefault="3D4572BE" w:rsidP="3D4572BE">
      <w:pPr>
        <w:pStyle w:val="BodyText3"/>
        <w:numPr>
          <w:ilvl w:val="0"/>
          <w:numId w:val="27"/>
        </w:numPr>
        <w:spacing w:before="0" w:after="0"/>
        <w:ind w:hanging="567"/>
        <w:jc w:val="both"/>
        <w:rPr>
          <w:rFonts w:cs="Arial"/>
          <w:sz w:val="22"/>
          <w:szCs w:val="22"/>
        </w:rPr>
      </w:pPr>
      <w:r w:rsidRPr="3D4572BE">
        <w:rPr>
          <w:rFonts w:cs="Arial"/>
          <w:sz w:val="22"/>
          <w:szCs w:val="22"/>
        </w:rPr>
        <w:t>The tasks to be undertaken by the Resource, timescale of them and measures of Task success.</w:t>
      </w:r>
    </w:p>
    <w:p w14:paraId="7B5D1249" w14:textId="0F718246" w:rsidR="007F360D" w:rsidRPr="005247AD" w:rsidRDefault="007F360D" w:rsidP="007F360D">
      <w:pPr>
        <w:pStyle w:val="BodyText3"/>
        <w:spacing w:before="0" w:after="0"/>
        <w:ind w:left="1985"/>
        <w:jc w:val="both"/>
        <w:rPr>
          <w:rFonts w:cs="Arial"/>
          <w:sz w:val="22"/>
          <w:szCs w:val="22"/>
        </w:rPr>
      </w:pPr>
    </w:p>
    <w:p w14:paraId="109F60F1" w14:textId="77777777" w:rsidR="002F4449" w:rsidRPr="005247AD" w:rsidRDefault="002F4449" w:rsidP="007F360D">
      <w:pPr>
        <w:pStyle w:val="BodyText3"/>
        <w:spacing w:before="0" w:after="0"/>
        <w:ind w:left="1985"/>
        <w:jc w:val="both"/>
        <w:rPr>
          <w:rFonts w:cs="Arial"/>
          <w:sz w:val="22"/>
          <w:szCs w:val="22"/>
        </w:rPr>
      </w:pPr>
    </w:p>
    <w:p w14:paraId="12352923" w14:textId="620D3BEA" w:rsidR="0073585E" w:rsidRPr="005247AD" w:rsidRDefault="3D4572BE" w:rsidP="3D4572BE">
      <w:pPr>
        <w:pStyle w:val="MCoE-Section111"/>
        <w:numPr>
          <w:ilvl w:val="2"/>
          <w:numId w:val="0"/>
        </w:numPr>
        <w:spacing w:before="0" w:beforeAutospacing="0" w:after="0"/>
        <w:ind w:left="1418"/>
        <w:jc w:val="both"/>
        <w:rPr>
          <w:rFonts w:cs="Arial"/>
        </w:rPr>
      </w:pPr>
      <w:r w:rsidRPr="3D4572BE">
        <w:rPr>
          <w:rFonts w:cs="Arial"/>
        </w:rPr>
        <w:t>Engaged Personnel shall use the Authority's Time Recording system for the purposes of recording personnel activity against projects. Engaged Personnel shall also record their time expended on the Services in the Contractor Group’s time recording system to facilitate the Contractor’s financial management system.</w:t>
      </w:r>
    </w:p>
    <w:p w14:paraId="30C06324" w14:textId="77777777" w:rsidR="009F1FEE" w:rsidRPr="005247AD" w:rsidRDefault="009F1FEE" w:rsidP="009F1FEE">
      <w:pPr>
        <w:rPr>
          <w:rFonts w:cs="Arial"/>
          <w:sz w:val="22"/>
          <w:szCs w:val="22"/>
        </w:rPr>
      </w:pPr>
    </w:p>
    <w:p w14:paraId="51E05A80" w14:textId="4C2D5B66" w:rsidR="00685FE2" w:rsidRPr="005247AD" w:rsidRDefault="3D4572BE" w:rsidP="3D4572BE">
      <w:pPr>
        <w:pStyle w:val="MCoE-Section11"/>
        <w:spacing w:before="0"/>
        <w:rPr>
          <w:rFonts w:cs="Arial"/>
          <w:b/>
        </w:rPr>
      </w:pPr>
      <w:r w:rsidRPr="3D4572BE">
        <w:rPr>
          <w:rFonts w:cs="Arial"/>
          <w:b/>
        </w:rPr>
        <w:t>Specific Tasks Management</w:t>
      </w:r>
    </w:p>
    <w:p w14:paraId="4768DA15" w14:textId="5E2C1B8F" w:rsidR="0073585E" w:rsidRPr="005247AD" w:rsidRDefault="00685FE2" w:rsidP="3D4572BE">
      <w:pPr>
        <w:pStyle w:val="MCoE-Section111"/>
        <w:jc w:val="both"/>
        <w:rPr>
          <w:rFonts w:cs="Arial"/>
          <w:b/>
        </w:rPr>
      </w:pPr>
      <w:r w:rsidRPr="3D4572BE">
        <w:rPr>
          <w:rFonts w:cs="Arial"/>
        </w:rPr>
        <w:t>When the Authority raises a requirement pursuant to Paragr</w:t>
      </w:r>
      <w:r w:rsidR="002159B8" w:rsidRPr="3D4572BE">
        <w:rPr>
          <w:rFonts w:cs="Arial"/>
        </w:rPr>
        <w:t xml:space="preserve">aph </w:t>
      </w:r>
      <w:r w:rsidR="002159B8" w:rsidRPr="3D4572BE">
        <w:fldChar w:fldCharType="begin"/>
      </w:r>
      <w:r w:rsidR="002159B8" w:rsidRPr="005247AD">
        <w:rPr>
          <w:rFonts w:cs="Arial"/>
          <w:szCs w:val="22"/>
        </w:rPr>
        <w:instrText xml:space="preserve"> REF _Ref508783345 \r \h </w:instrText>
      </w:r>
      <w:r w:rsidR="00D50307"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w:t>
      </w:r>
      <w:r w:rsidR="002159B8" w:rsidRPr="3D4572BE">
        <w:fldChar w:fldCharType="end"/>
      </w:r>
      <w:r w:rsidRPr="3D4572BE">
        <w:rPr>
          <w:rFonts w:cs="Arial"/>
        </w:rPr>
        <w:t xml:space="preserve"> (</w:t>
      </w:r>
      <w:r w:rsidR="002159B8" w:rsidRPr="3D4572BE">
        <w:rPr>
          <w:rFonts w:cs="Arial"/>
        </w:rPr>
        <w:t>Task Order Form Process</w:t>
      </w:r>
      <w:r w:rsidRPr="3D4572BE">
        <w:rPr>
          <w:rFonts w:cs="Arial"/>
        </w:rPr>
        <w:t xml:space="preserve">) </w:t>
      </w:r>
      <w:r w:rsidR="002159B8" w:rsidRPr="3D4572BE">
        <w:rPr>
          <w:rFonts w:cs="Arial"/>
        </w:rPr>
        <w:t>of Schedule C</w:t>
      </w:r>
      <w:r w:rsidRPr="3D4572BE">
        <w:rPr>
          <w:rFonts w:cs="Arial"/>
        </w:rPr>
        <w:t xml:space="preserve"> </w:t>
      </w:r>
      <w:r w:rsidR="002159B8" w:rsidRPr="3D4572BE">
        <w:rPr>
          <w:rFonts w:cs="Arial"/>
        </w:rPr>
        <w:t>(Contract Management</w:t>
      </w:r>
      <w:r w:rsidR="00D50307" w:rsidRPr="3D4572BE">
        <w:rPr>
          <w:rFonts w:cs="Arial"/>
        </w:rPr>
        <w:t xml:space="preserve"> </w:t>
      </w:r>
      <w:r w:rsidR="00727191" w:rsidRPr="3D4572BE">
        <w:rPr>
          <w:rFonts w:cs="Arial"/>
        </w:rPr>
        <w:t>and T</w:t>
      </w:r>
      <w:r w:rsidR="00D50307" w:rsidRPr="3D4572BE">
        <w:rPr>
          <w:rFonts w:cs="Arial"/>
        </w:rPr>
        <w:t>asking</w:t>
      </w:r>
      <w:r w:rsidRPr="3D4572BE">
        <w:rPr>
          <w:rFonts w:cs="Arial"/>
        </w:rPr>
        <w:t>) for a Specific Task, the Contractor Delivery Team shall consider the nature of the activities required to deliver the products</w:t>
      </w:r>
      <w:r w:rsidR="00A951C6" w:rsidRPr="3D4572BE">
        <w:rPr>
          <w:rFonts w:cs="Arial"/>
        </w:rPr>
        <w:t xml:space="preserve"> (as defined in the Approved Tasking Order)</w:t>
      </w:r>
      <w:r w:rsidRPr="3D4572BE">
        <w:rPr>
          <w:rFonts w:cs="Arial"/>
        </w:rPr>
        <w:t xml:space="preserve"> and consider the skills; qualifications; and experience of the Contractor Group </w:t>
      </w:r>
      <w:r w:rsidR="00A951C6" w:rsidRPr="3D4572BE">
        <w:rPr>
          <w:rFonts w:cs="Arial"/>
        </w:rPr>
        <w:t>to</w:t>
      </w:r>
      <w:r w:rsidRPr="3D4572BE">
        <w:rPr>
          <w:rFonts w:cs="Arial"/>
        </w:rPr>
        <w:t xml:space="preserve"> s</w:t>
      </w:r>
      <w:r w:rsidR="00A951C6" w:rsidRPr="3D4572BE">
        <w:rPr>
          <w:rFonts w:cs="Arial"/>
        </w:rPr>
        <w:t>elect</w:t>
      </w:r>
      <w:r w:rsidRPr="3D4572BE">
        <w:rPr>
          <w:rFonts w:cs="Arial"/>
        </w:rPr>
        <w:t xml:space="preserve"> the most appropriate partner or sub-contractor</w:t>
      </w:r>
      <w:r w:rsidR="00A951C6" w:rsidRPr="3D4572BE">
        <w:rPr>
          <w:rFonts w:cs="Arial"/>
        </w:rPr>
        <w:t xml:space="preserve"> </w:t>
      </w:r>
      <w:r w:rsidRPr="3D4572BE">
        <w:rPr>
          <w:rFonts w:cs="Arial"/>
        </w:rPr>
        <w:t>to fulfil the Authority’s requirement.</w:t>
      </w:r>
    </w:p>
    <w:p w14:paraId="251E6ACA" w14:textId="758777F1" w:rsidR="00610E23" w:rsidRPr="005247AD" w:rsidRDefault="3D4572BE" w:rsidP="3D4572BE">
      <w:pPr>
        <w:pStyle w:val="MCoE-Section111"/>
        <w:jc w:val="both"/>
        <w:rPr>
          <w:rFonts w:cs="Arial"/>
        </w:rPr>
      </w:pPr>
      <w:r w:rsidRPr="3D4572BE">
        <w:rPr>
          <w:rFonts w:cs="Arial"/>
        </w:rPr>
        <w:t>The Authority shall allocate a Task Order Delivery Manager for a ‘Specific Task’ Order before the Contractor commences a Task. The Task Order Delivery Manager (or delegate) shall provide the day-to-day management of the Contractor in delivering a Specific Task.</w:t>
      </w:r>
    </w:p>
    <w:p w14:paraId="4CC27BCF" w14:textId="7BE12F91" w:rsidR="00D83B38" w:rsidRPr="005247AD" w:rsidRDefault="3D4572BE" w:rsidP="3D4572BE">
      <w:pPr>
        <w:pStyle w:val="MCoE-Section11"/>
        <w:rPr>
          <w:rFonts w:cs="Arial"/>
          <w:b/>
        </w:rPr>
      </w:pPr>
      <w:r w:rsidRPr="3D4572BE">
        <w:rPr>
          <w:rFonts w:cs="Arial"/>
          <w:b/>
        </w:rPr>
        <w:t>Demand Profiling Protocols</w:t>
      </w:r>
    </w:p>
    <w:p w14:paraId="1D9C7028" w14:textId="14E93511" w:rsidR="00D83B38" w:rsidRPr="005247AD" w:rsidRDefault="3D4572BE" w:rsidP="3D4572BE">
      <w:pPr>
        <w:pStyle w:val="MCoE-Section111"/>
        <w:jc w:val="both"/>
        <w:rPr>
          <w:rFonts w:cs="Arial"/>
          <w:b/>
        </w:rPr>
      </w:pPr>
      <w:bookmarkStart w:id="8" w:name="_Ref508783946"/>
      <w:r w:rsidRPr="3D4572BE">
        <w:rPr>
          <w:rFonts w:cs="Arial"/>
        </w:rPr>
        <w:t>Resourcing &amp; Specific Tasks Meeting</w:t>
      </w:r>
      <w:bookmarkEnd w:id="8"/>
    </w:p>
    <w:p w14:paraId="15877F28" w14:textId="63DBCC94" w:rsidR="0067415A" w:rsidRPr="005247AD" w:rsidRDefault="3D4572BE" w:rsidP="3D4572BE">
      <w:pPr>
        <w:pStyle w:val="ScheduleHeading4"/>
        <w:tabs>
          <w:tab w:val="clear" w:pos="2127"/>
          <w:tab w:val="num" w:pos="2977"/>
        </w:tabs>
        <w:spacing w:before="0" w:after="0"/>
        <w:ind w:left="1985" w:hanging="567"/>
        <w:jc w:val="both"/>
        <w:rPr>
          <w:rFonts w:cs="Arial"/>
          <w:b w:val="0"/>
          <w:sz w:val="22"/>
          <w:szCs w:val="22"/>
        </w:rPr>
      </w:pPr>
      <w:r w:rsidRPr="3D4572BE">
        <w:rPr>
          <w:rFonts w:cs="Arial"/>
          <w:b w:val="0"/>
          <w:sz w:val="22"/>
          <w:szCs w:val="22"/>
        </w:rPr>
        <w:t>The Equinox SRO shall hold a strategic Resourcing and Specific Tasks Meeting with the Authority Demander to discuss a monthly and three (3) monthly rolling forecast of resourcing and specific task orders required for all Services. The strategic Resourcing and Specific Tasks Meeting shall occur on a monthly basis or as frequently as the Parties consider necessary.</w:t>
      </w:r>
    </w:p>
    <w:p w14:paraId="0A25E618" w14:textId="77777777" w:rsidR="00D83B38" w:rsidRPr="005247AD" w:rsidRDefault="00D83B38" w:rsidP="00116BF1">
      <w:pPr>
        <w:pStyle w:val="BodyText4"/>
        <w:tabs>
          <w:tab w:val="num" w:pos="3119"/>
        </w:tabs>
        <w:spacing w:before="0" w:after="0"/>
        <w:ind w:left="3119" w:hanging="417"/>
        <w:jc w:val="both"/>
        <w:rPr>
          <w:rFonts w:cs="Arial"/>
          <w:sz w:val="22"/>
          <w:szCs w:val="22"/>
        </w:rPr>
      </w:pPr>
    </w:p>
    <w:p w14:paraId="6AF8E1E9" w14:textId="36A447EC" w:rsidR="00C23F0C" w:rsidRPr="005247AD" w:rsidRDefault="0067415A" w:rsidP="3D4572BE">
      <w:pPr>
        <w:pStyle w:val="ScheduleHeading4"/>
        <w:tabs>
          <w:tab w:val="clear" w:pos="2127"/>
          <w:tab w:val="num" w:pos="2835"/>
        </w:tabs>
        <w:spacing w:before="0" w:after="0"/>
        <w:ind w:left="1985" w:hanging="567"/>
        <w:jc w:val="both"/>
        <w:rPr>
          <w:rFonts w:cs="Arial"/>
          <w:b w:val="0"/>
          <w:sz w:val="22"/>
          <w:szCs w:val="22"/>
        </w:rPr>
      </w:pPr>
      <w:r w:rsidRPr="005247AD">
        <w:rPr>
          <w:rFonts w:cs="Arial"/>
          <w:b w:val="0"/>
          <w:sz w:val="22"/>
          <w:szCs w:val="22"/>
        </w:rPr>
        <w:t>The Contractor sh</w:t>
      </w:r>
      <w:r w:rsidR="004D6E9D" w:rsidRPr="005247AD">
        <w:rPr>
          <w:rFonts w:cs="Arial"/>
          <w:b w:val="0"/>
          <w:sz w:val="22"/>
          <w:szCs w:val="22"/>
        </w:rPr>
        <w:t>all share with the Authority a S</w:t>
      </w:r>
      <w:r w:rsidRPr="005247AD">
        <w:rPr>
          <w:rFonts w:cs="Arial"/>
          <w:b w:val="0"/>
          <w:sz w:val="22"/>
          <w:szCs w:val="22"/>
        </w:rPr>
        <w:t xml:space="preserve">chedule </w:t>
      </w:r>
      <w:r w:rsidR="004D6E9D" w:rsidRPr="005247AD">
        <w:rPr>
          <w:rFonts w:cs="Arial"/>
          <w:b w:val="0"/>
          <w:sz w:val="22"/>
          <w:szCs w:val="22"/>
        </w:rPr>
        <w:t>detailing</w:t>
      </w:r>
      <w:r w:rsidR="00CF51C2" w:rsidRPr="005247AD">
        <w:rPr>
          <w:rFonts w:cs="Arial"/>
          <w:b w:val="0"/>
          <w:sz w:val="22"/>
          <w:szCs w:val="22"/>
        </w:rPr>
        <w:t xml:space="preserve"> Resources and Specific Tasks</w:t>
      </w:r>
      <w:r w:rsidR="00C23F0C" w:rsidRPr="005247AD">
        <w:rPr>
          <w:rFonts w:cs="Arial"/>
          <w:b w:val="0"/>
          <w:sz w:val="22"/>
          <w:szCs w:val="22"/>
        </w:rPr>
        <w:t xml:space="preserve"> in order to facilitate the strateg</w:t>
      </w:r>
      <w:r w:rsidR="009C33BD" w:rsidRPr="005247AD">
        <w:rPr>
          <w:rFonts w:cs="Arial"/>
          <w:b w:val="0"/>
          <w:sz w:val="22"/>
          <w:szCs w:val="22"/>
        </w:rPr>
        <w:t>ic</w:t>
      </w:r>
      <w:r w:rsidR="00C23F0C" w:rsidRPr="005247AD">
        <w:rPr>
          <w:rFonts w:cs="Arial"/>
          <w:b w:val="0"/>
          <w:sz w:val="22"/>
          <w:szCs w:val="22"/>
        </w:rPr>
        <w:t xml:space="preserve"> resourcing and </w:t>
      </w:r>
      <w:r w:rsidR="009C33BD" w:rsidRPr="005247AD">
        <w:rPr>
          <w:rFonts w:cs="Arial"/>
          <w:b w:val="0"/>
          <w:sz w:val="22"/>
          <w:szCs w:val="22"/>
        </w:rPr>
        <w:t>specific</w:t>
      </w:r>
      <w:r w:rsidR="00C23F0C" w:rsidRPr="005247AD">
        <w:rPr>
          <w:rFonts w:cs="Arial"/>
          <w:b w:val="0"/>
          <w:sz w:val="22"/>
          <w:szCs w:val="22"/>
        </w:rPr>
        <w:t xml:space="preserve"> tasking discussion pursuant to Paragraph </w:t>
      </w:r>
      <w:r w:rsidR="002159B8" w:rsidRPr="3D4572BE">
        <w:fldChar w:fldCharType="begin"/>
      </w:r>
      <w:r w:rsidR="002159B8" w:rsidRPr="005247AD">
        <w:rPr>
          <w:rFonts w:cs="Arial"/>
          <w:b w:val="0"/>
          <w:sz w:val="22"/>
          <w:szCs w:val="22"/>
        </w:rPr>
        <w:instrText xml:space="preserve"> REF _Ref508783946 \r \h </w:instrText>
      </w:r>
      <w:r w:rsidR="00727191" w:rsidRPr="005247AD">
        <w:rPr>
          <w:rFonts w:cs="Arial"/>
          <w:sz w:val="22"/>
          <w:szCs w:val="22"/>
        </w:rPr>
        <w:instrText xml:space="preserve"> \* MERGEFORMAT </w:instrText>
      </w:r>
      <w:r w:rsidR="002159B8" w:rsidRPr="3D4572BE">
        <w:rPr>
          <w:rFonts w:cs="Arial"/>
          <w:b w:val="0"/>
          <w:sz w:val="22"/>
          <w:szCs w:val="22"/>
        </w:rPr>
        <w:fldChar w:fldCharType="separate"/>
      </w:r>
      <w:r w:rsidR="002159B8" w:rsidRPr="005247AD">
        <w:rPr>
          <w:rFonts w:cs="Arial"/>
          <w:b w:val="0"/>
          <w:sz w:val="22"/>
          <w:szCs w:val="22"/>
        </w:rPr>
        <w:t>2.5.1</w:t>
      </w:r>
      <w:r w:rsidR="002159B8" w:rsidRPr="3D4572BE">
        <w:fldChar w:fldCharType="end"/>
      </w:r>
      <w:r w:rsidR="00C23F0C" w:rsidRPr="005247AD">
        <w:rPr>
          <w:rFonts w:cs="Arial"/>
          <w:b w:val="0"/>
          <w:sz w:val="22"/>
          <w:szCs w:val="22"/>
        </w:rPr>
        <w:t>(A).</w:t>
      </w:r>
    </w:p>
    <w:p w14:paraId="3D85A06A" w14:textId="1FF48440" w:rsidR="00D83B38" w:rsidRPr="005247AD" w:rsidRDefault="3D4572BE" w:rsidP="3D4572BE">
      <w:pPr>
        <w:pStyle w:val="MCoE-Section111"/>
        <w:jc w:val="both"/>
        <w:rPr>
          <w:rFonts w:cs="Arial"/>
          <w:b/>
        </w:rPr>
      </w:pPr>
      <w:r w:rsidRPr="3D4572BE">
        <w:rPr>
          <w:rFonts w:cs="Arial"/>
        </w:rPr>
        <w:t>Resourcing &amp; Specific Tasks Planning</w:t>
      </w:r>
    </w:p>
    <w:p w14:paraId="4A67E8DC" w14:textId="68CCFBC3" w:rsidR="00C23F0C" w:rsidRPr="005247AD" w:rsidRDefault="3D4572BE" w:rsidP="3D4572BE">
      <w:pPr>
        <w:pStyle w:val="ScheduleHeading4"/>
        <w:numPr>
          <w:ilvl w:val="3"/>
          <w:numId w:val="32"/>
        </w:numPr>
        <w:tabs>
          <w:tab w:val="clear" w:pos="2127"/>
          <w:tab w:val="num" w:pos="2977"/>
        </w:tabs>
        <w:spacing w:before="0" w:after="0"/>
        <w:ind w:left="1985" w:hanging="567"/>
        <w:jc w:val="both"/>
        <w:rPr>
          <w:rFonts w:cs="Arial"/>
          <w:b w:val="0"/>
          <w:sz w:val="22"/>
          <w:szCs w:val="22"/>
        </w:rPr>
      </w:pPr>
      <w:r w:rsidRPr="3D4572BE">
        <w:rPr>
          <w:rFonts w:cs="Arial"/>
          <w:b w:val="0"/>
          <w:sz w:val="22"/>
          <w:szCs w:val="22"/>
        </w:rPr>
        <w:t>The Equinox Contract Lead shall manage the Resourcing and Specific Tasks.</w:t>
      </w:r>
    </w:p>
    <w:p w14:paraId="0F5D1E69" w14:textId="77777777" w:rsidR="00D83B38" w:rsidRPr="005247AD" w:rsidRDefault="00D83B38" w:rsidP="00155E66">
      <w:pPr>
        <w:pStyle w:val="BodyText4"/>
        <w:tabs>
          <w:tab w:val="num" w:pos="2977"/>
        </w:tabs>
        <w:spacing w:before="0" w:after="0"/>
        <w:ind w:left="3136" w:hanging="442"/>
        <w:rPr>
          <w:rFonts w:cs="Arial"/>
          <w:sz w:val="22"/>
          <w:szCs w:val="22"/>
        </w:rPr>
      </w:pPr>
    </w:p>
    <w:p w14:paraId="0264577F" w14:textId="7AC0C28A" w:rsidR="00C23F0C" w:rsidRPr="005247AD" w:rsidRDefault="3D4572BE" w:rsidP="3D4572BE">
      <w:pPr>
        <w:pStyle w:val="ScheduleHeading4"/>
        <w:tabs>
          <w:tab w:val="clear" w:pos="2127"/>
          <w:tab w:val="num" w:pos="2977"/>
        </w:tabs>
        <w:spacing w:before="0" w:after="0"/>
        <w:ind w:left="1985" w:hanging="567"/>
        <w:jc w:val="both"/>
        <w:rPr>
          <w:rFonts w:cs="Arial"/>
          <w:b w:val="0"/>
          <w:sz w:val="22"/>
          <w:szCs w:val="22"/>
        </w:rPr>
      </w:pPr>
      <w:r w:rsidRPr="3D4572BE">
        <w:rPr>
          <w:rFonts w:cs="Arial"/>
          <w:b w:val="0"/>
          <w:sz w:val="22"/>
          <w:szCs w:val="22"/>
        </w:rPr>
        <w:t>The Equinox Contract Lead shall work closely with the Authority Demanders to develop, maintain and operate a Resources and Specific Tasks Management system. This system will be used to manage allocation of resource to Approved Tasking Orders, the deployment dates, progress against the task requirement schedule or milestone and progress against completion of pre-deployment and mobilisation requirements.</w:t>
      </w:r>
    </w:p>
    <w:p w14:paraId="5E7D6333" w14:textId="6C4A2D10" w:rsidR="00D83B38" w:rsidRPr="005247AD" w:rsidRDefault="00D83B38" w:rsidP="00155E66">
      <w:pPr>
        <w:pStyle w:val="BodyText4"/>
        <w:tabs>
          <w:tab w:val="num" w:pos="2977"/>
        </w:tabs>
        <w:spacing w:before="0" w:after="0"/>
        <w:ind w:left="3136" w:hanging="442"/>
        <w:rPr>
          <w:rFonts w:cs="Arial"/>
          <w:sz w:val="22"/>
          <w:szCs w:val="22"/>
        </w:rPr>
      </w:pPr>
    </w:p>
    <w:p w14:paraId="01E5D7F9" w14:textId="1ED8FCB2" w:rsidR="002F4449" w:rsidRPr="005247AD" w:rsidRDefault="3D4572BE" w:rsidP="3D4572BE">
      <w:pPr>
        <w:pStyle w:val="ScheduleHeading4"/>
        <w:tabs>
          <w:tab w:val="clear" w:pos="2127"/>
          <w:tab w:val="num" w:pos="2977"/>
        </w:tabs>
        <w:spacing w:before="0" w:after="0"/>
        <w:ind w:left="1985" w:hanging="567"/>
        <w:jc w:val="both"/>
        <w:rPr>
          <w:rFonts w:cs="Arial"/>
          <w:b w:val="0"/>
          <w:sz w:val="22"/>
          <w:szCs w:val="22"/>
        </w:rPr>
      </w:pPr>
      <w:r w:rsidRPr="3D4572BE">
        <w:rPr>
          <w:rFonts w:cs="Arial"/>
          <w:b w:val="0"/>
          <w:sz w:val="22"/>
          <w:szCs w:val="22"/>
        </w:rPr>
        <w:t>A strategic resourcing decision between the Authority Demanders and the Equinox Contract Lead shall be held weekly during the mobilisation period of the Agreement and in the event of a rapid mobilisation requirement; and monthly thereafter, during the Term of the Contract.</w:t>
      </w:r>
    </w:p>
    <w:p w14:paraId="0562F7D5" w14:textId="77777777" w:rsidR="002F4449" w:rsidRPr="005247AD" w:rsidRDefault="002F4449">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sidRPr="005247AD">
        <w:rPr>
          <w:rFonts w:cs="Arial"/>
          <w:b/>
          <w:sz w:val="22"/>
          <w:szCs w:val="22"/>
        </w:rPr>
        <w:br w:type="page"/>
      </w:r>
    </w:p>
    <w:p w14:paraId="249F824D" w14:textId="5AA9F81C" w:rsidR="00D83B38" w:rsidRPr="005247AD" w:rsidRDefault="3D4572BE" w:rsidP="3D4572BE">
      <w:pPr>
        <w:pStyle w:val="MCoE-Section11"/>
        <w:rPr>
          <w:rFonts w:cs="Arial"/>
          <w:b/>
        </w:rPr>
      </w:pPr>
      <w:r w:rsidRPr="3D4572BE">
        <w:rPr>
          <w:rFonts w:cs="Arial"/>
          <w:b/>
        </w:rPr>
        <w:t xml:space="preserve">Task Order Tracker </w:t>
      </w:r>
    </w:p>
    <w:p w14:paraId="10816DD0" w14:textId="55A43AD6" w:rsidR="00886A3D" w:rsidRPr="005247AD" w:rsidRDefault="3D4572BE" w:rsidP="3D4572BE">
      <w:pPr>
        <w:pStyle w:val="MCoE-Section111"/>
        <w:jc w:val="both"/>
        <w:rPr>
          <w:rFonts w:cs="Arial"/>
          <w:b/>
        </w:rPr>
      </w:pPr>
      <w:r w:rsidRPr="3D4572BE">
        <w:rPr>
          <w:rFonts w:cs="Arial"/>
        </w:rPr>
        <w:t>The Contractor shall develop and maintain a Mobilisation Resource Tracker to progress Personnel in accordance with the pre-mobilisation and mobilisation requirements as set out in Schedule A (Requirements). The Contractor shall measure the required timescales for mobilisation against the relevant agreed Task Order and the KPIs.</w:t>
      </w:r>
    </w:p>
    <w:p w14:paraId="5260F29E" w14:textId="6118A808" w:rsidR="005A6740" w:rsidRPr="005247AD" w:rsidRDefault="3D4572BE" w:rsidP="3D4572BE">
      <w:pPr>
        <w:pStyle w:val="MCoE-Section111"/>
        <w:jc w:val="both"/>
        <w:rPr>
          <w:rFonts w:cs="Arial"/>
          <w:b/>
        </w:rPr>
      </w:pPr>
      <w:r w:rsidRPr="3D4572BE">
        <w:rPr>
          <w:rFonts w:cs="Arial"/>
        </w:rPr>
        <w:t>In addition to 2.6.1, the Contractor shall develop and maintain a Specific Task Order Tracker to progress Specific Tasks in accordance with the requirements as set out in Schedule A (Requirements). The Contractor shall measure the required timescales for progress against the relevant agreed Task Order and the KPIs.</w:t>
      </w:r>
    </w:p>
    <w:p w14:paraId="3094D533" w14:textId="4F673AAA" w:rsidR="0008751B" w:rsidRPr="005247AD" w:rsidRDefault="3D4572BE" w:rsidP="3D4572BE">
      <w:pPr>
        <w:pStyle w:val="MCoE-Section111"/>
        <w:jc w:val="both"/>
        <w:rPr>
          <w:rFonts w:cs="Arial"/>
          <w:b/>
        </w:rPr>
      </w:pPr>
      <w:r w:rsidRPr="3D4572BE">
        <w:rPr>
          <w:rFonts w:cs="Arial"/>
        </w:rPr>
        <w:t>The Contractor shall share both the Mobilisation Resource and Specific Task Order Trackers information with the Authority Demanders at the strategic resourcing and specific task order meetings so as to provide the Authority with the visibility and transparency of the Contractor’s progress against deliverables and milestones.</w:t>
      </w:r>
    </w:p>
    <w:p w14:paraId="69019CFF" w14:textId="6E473EC3" w:rsidR="00886A3D" w:rsidRPr="005247AD" w:rsidRDefault="3D4572BE" w:rsidP="3D4572BE">
      <w:pPr>
        <w:pStyle w:val="MCoE-Section11"/>
        <w:rPr>
          <w:rFonts w:cs="Arial"/>
          <w:b/>
        </w:rPr>
      </w:pPr>
      <w:r w:rsidRPr="3D4572BE">
        <w:rPr>
          <w:rFonts w:cs="Arial"/>
          <w:b/>
        </w:rPr>
        <w:t>Mobilisation and De-Mobilisation</w:t>
      </w:r>
    </w:p>
    <w:p w14:paraId="1B5279C4" w14:textId="53A37F95" w:rsidR="0008751B" w:rsidRPr="005247AD" w:rsidRDefault="3D4572BE" w:rsidP="3D4572BE">
      <w:pPr>
        <w:pStyle w:val="MCoE-Section111"/>
        <w:jc w:val="both"/>
        <w:rPr>
          <w:rFonts w:cs="Arial"/>
          <w:b/>
        </w:rPr>
      </w:pPr>
      <w:r w:rsidRPr="3D4572BE">
        <w:rPr>
          <w:rFonts w:cs="Arial"/>
        </w:rPr>
        <w:t>The Contractor shall procure, with the support of the Authority, the security clearance applications for all individuals deployed for the provision of the Services through the National Security Vetting Services (NSVS).</w:t>
      </w:r>
    </w:p>
    <w:p w14:paraId="57A15F54" w14:textId="6C1ACA60" w:rsidR="0008751B" w:rsidRPr="005247AD" w:rsidRDefault="3D4572BE" w:rsidP="3D4572BE">
      <w:pPr>
        <w:pStyle w:val="MCoE-Section111"/>
        <w:jc w:val="both"/>
        <w:rPr>
          <w:rFonts w:cs="Arial"/>
          <w:b/>
        </w:rPr>
      </w:pPr>
      <w:r w:rsidRPr="3D4572BE">
        <w:rPr>
          <w:rFonts w:cs="Arial"/>
        </w:rPr>
        <w:t>As required, the Authority shall arrange with the support of the Contractor, the appropriate IT accounts and site access pass required to undertake the Tasking.</w:t>
      </w:r>
    </w:p>
    <w:p w14:paraId="7211C1A7" w14:textId="52BA9D24" w:rsidR="00C603AD" w:rsidRPr="005247AD" w:rsidRDefault="3D4572BE" w:rsidP="3D4572BE">
      <w:pPr>
        <w:pStyle w:val="MCoE-Section111"/>
        <w:jc w:val="both"/>
        <w:rPr>
          <w:rFonts w:cs="Arial"/>
        </w:rPr>
      </w:pPr>
      <w:r w:rsidRPr="3D4572BE">
        <w:rPr>
          <w:rFonts w:cs="Arial"/>
        </w:rPr>
        <w:t xml:space="preserve">The Contractor shall ensure that all deployed Resources have first undertaken all activity listed in the Pre-Mobilisation checklist (Appendix 4 to this Schedule C (Contract Management and Tasking)) and any required Mandatory Training detailed in Annex B. The Contractor Delivery Team shall ensure that each Resource has reviewed and signed the Pre-Mobilisation Checklist and has provided a copy to the Authority. </w:t>
      </w:r>
    </w:p>
    <w:p w14:paraId="4AAB572D" w14:textId="3B582B7F" w:rsidR="00682BEF" w:rsidRPr="005247AD" w:rsidRDefault="3D4572BE" w:rsidP="3D4572BE">
      <w:pPr>
        <w:pStyle w:val="MCoE-Section111"/>
        <w:jc w:val="both"/>
        <w:rPr>
          <w:rFonts w:cs="Arial"/>
        </w:rPr>
      </w:pPr>
      <w:r w:rsidRPr="3D4572BE">
        <w:rPr>
          <w:rFonts w:cs="Arial"/>
        </w:rPr>
        <w:t>The Contractor will complete the demobilisation for the Resource, in accordance with Paragraph 15 of Schedule A(Requirement), within 3 days of expiry or termination of the relevant Task.</w:t>
      </w:r>
    </w:p>
    <w:p w14:paraId="22F3F6D7" w14:textId="2EB273D3" w:rsidR="00D83B38" w:rsidRPr="005247AD" w:rsidRDefault="3D4572BE" w:rsidP="3D4572BE">
      <w:pPr>
        <w:pStyle w:val="MCoE-Section11"/>
        <w:rPr>
          <w:rFonts w:cs="Arial"/>
          <w:b/>
        </w:rPr>
      </w:pPr>
      <w:r w:rsidRPr="3D4572BE">
        <w:rPr>
          <w:rFonts w:cs="Arial"/>
          <w:b/>
        </w:rPr>
        <w:t>Rapid Mobilisation - Resources &amp; Specific Tasks</w:t>
      </w:r>
    </w:p>
    <w:p w14:paraId="36BFD05E" w14:textId="674F6FCB" w:rsidR="00116BF1" w:rsidRPr="005247AD" w:rsidRDefault="3D4572BE" w:rsidP="3D4572BE">
      <w:pPr>
        <w:pStyle w:val="MCoE-Section111"/>
        <w:jc w:val="both"/>
        <w:rPr>
          <w:rFonts w:cs="Arial"/>
        </w:rPr>
      </w:pPr>
      <w:bookmarkStart w:id="9" w:name="_Ref508785423"/>
      <w:r w:rsidRPr="3D4572BE">
        <w:rPr>
          <w:rFonts w:cs="Arial"/>
        </w:rPr>
        <w:t>In the event that a Rapid Mobilisation of Resources or for a Specific Task is identified by the Authority, the Contractor shall work with the Authority Demanders to identify and agree with the Authority the most appropriate method of meeting this requirement.  This may include consideration of whether the Contractor redeploys existing resources who have already mobilised and been deployed on another Approved Tasking Order to fulfil the Task requirement(s).</w:t>
      </w:r>
      <w:bookmarkEnd w:id="9"/>
    </w:p>
    <w:p w14:paraId="7C85A21B" w14:textId="3DADF0AD" w:rsidR="00921680" w:rsidRPr="005247AD" w:rsidRDefault="3D4572BE" w:rsidP="3D4572BE">
      <w:pPr>
        <w:pStyle w:val="MCoE-Section111"/>
        <w:jc w:val="both"/>
        <w:rPr>
          <w:rFonts w:cs="Arial"/>
          <w:b/>
        </w:rPr>
      </w:pPr>
      <w:r w:rsidRPr="3D4572BE">
        <w:rPr>
          <w:rFonts w:cs="Arial"/>
        </w:rPr>
        <w:t>If and to the extent that the requirement is identified as ‘Rapid Mobilisation’ then the procedure set out at Appendix 1 within this Schedule C (Task Order Form and Process) shall apply, and the Parties shall agree any KPIs that may apply as referred to in Paragraph 1.1 of Schedule E (Payment and Performance Management) Part B.</w:t>
      </w:r>
    </w:p>
    <w:p w14:paraId="41C51F12" w14:textId="4954D450" w:rsidR="00633719" w:rsidRPr="005247AD" w:rsidRDefault="00921680" w:rsidP="3D4572BE">
      <w:pPr>
        <w:pStyle w:val="MCoE-Section111"/>
        <w:jc w:val="both"/>
        <w:rPr>
          <w:rFonts w:cs="Arial"/>
          <w:b/>
        </w:rPr>
      </w:pPr>
      <w:r w:rsidRPr="3D4572BE">
        <w:rPr>
          <w:rFonts w:cs="Arial"/>
        </w:rPr>
        <w:t xml:space="preserve">If the Parties agree that the redeployment pursuant to Paragraph </w:t>
      </w:r>
      <w:r w:rsidR="002159B8" w:rsidRPr="3D4572BE">
        <w:fldChar w:fldCharType="begin"/>
      </w:r>
      <w:r w:rsidR="002159B8" w:rsidRPr="005247AD">
        <w:rPr>
          <w:rFonts w:cs="Arial"/>
          <w:szCs w:val="22"/>
        </w:rPr>
        <w:instrText xml:space="preserve"> REF _Ref508785423 \r \h </w:instrText>
      </w:r>
      <w:r w:rsidR="00727191"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2.8.1</w:t>
      </w:r>
      <w:r w:rsidR="002159B8" w:rsidRPr="3D4572BE">
        <w:fldChar w:fldCharType="end"/>
      </w:r>
      <w:r w:rsidR="002159B8" w:rsidRPr="3D4572BE">
        <w:rPr>
          <w:rFonts w:cs="Arial"/>
        </w:rPr>
        <w:t xml:space="preserve"> </w:t>
      </w:r>
      <w:r w:rsidRPr="3D4572BE">
        <w:rPr>
          <w:rFonts w:cs="Arial"/>
        </w:rPr>
        <w:t>is not the appropriate method or is only able</w:t>
      </w:r>
      <w:r w:rsidR="00633719" w:rsidRPr="3D4572BE">
        <w:rPr>
          <w:rFonts w:cs="Arial"/>
        </w:rPr>
        <w:t xml:space="preserve"> to fulfil part(s) of the </w:t>
      </w:r>
      <w:r w:rsidRPr="3D4572BE">
        <w:rPr>
          <w:rFonts w:cs="Arial"/>
        </w:rPr>
        <w:t>Task requirement(s), the Contractor may deploy resources from the Contractor’s Group, subject to the satisfaction of the CV screening process and the security clearance requirements, to fulfil t</w:t>
      </w:r>
      <w:r w:rsidR="00633719" w:rsidRPr="3D4572BE">
        <w:rPr>
          <w:rFonts w:cs="Arial"/>
        </w:rPr>
        <w:t>he whole or part(s) of the</w:t>
      </w:r>
      <w:r w:rsidRPr="3D4572BE">
        <w:rPr>
          <w:rFonts w:cs="Arial"/>
        </w:rPr>
        <w:t xml:space="preserve"> Task r</w:t>
      </w:r>
      <w:r w:rsidR="00633719" w:rsidRPr="3D4572BE">
        <w:rPr>
          <w:rFonts w:cs="Arial"/>
        </w:rPr>
        <w:t>equirements</w:t>
      </w:r>
      <w:r w:rsidRPr="3D4572BE">
        <w:rPr>
          <w:rFonts w:cs="Arial"/>
        </w:rPr>
        <w:t>.</w:t>
      </w:r>
    </w:p>
    <w:p w14:paraId="4681AE69" w14:textId="3856146F" w:rsidR="008937C9" w:rsidRPr="005247AD" w:rsidRDefault="007F44E0" w:rsidP="3D4572BE">
      <w:pPr>
        <w:pStyle w:val="MCoE-Section111"/>
        <w:jc w:val="both"/>
        <w:rPr>
          <w:rFonts w:cs="Arial"/>
          <w:b/>
        </w:rPr>
      </w:pPr>
      <w:r w:rsidRPr="3D4572BE">
        <w:rPr>
          <w:rFonts w:cs="Arial"/>
        </w:rPr>
        <w:t xml:space="preserve">If the Parties agree that the reprioritisation of existing Approved Tasking Orders pursuant to Paragraph </w:t>
      </w:r>
      <w:r w:rsidR="002159B8" w:rsidRPr="3D4572BE">
        <w:fldChar w:fldCharType="begin"/>
      </w:r>
      <w:r w:rsidR="002159B8" w:rsidRPr="005247AD">
        <w:rPr>
          <w:rFonts w:cs="Arial"/>
          <w:szCs w:val="22"/>
        </w:rPr>
        <w:instrText xml:space="preserve"> REF _Ref508785423 \r \h </w:instrText>
      </w:r>
      <w:r w:rsidR="007A50E2"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2.8.1</w:t>
      </w:r>
      <w:r w:rsidR="002159B8" w:rsidRPr="3D4572BE">
        <w:fldChar w:fldCharType="end"/>
      </w:r>
      <w:r w:rsidR="002159B8" w:rsidRPr="3D4572BE">
        <w:rPr>
          <w:rFonts w:cs="Arial"/>
        </w:rPr>
        <w:t xml:space="preserve"> </w:t>
      </w:r>
      <w:r w:rsidR="004E5EC4" w:rsidRPr="3D4572BE">
        <w:rPr>
          <w:rFonts w:cs="Arial"/>
        </w:rPr>
        <w:t xml:space="preserve">are not </w:t>
      </w:r>
      <w:r w:rsidRPr="3D4572BE">
        <w:rPr>
          <w:rFonts w:cs="Arial"/>
        </w:rPr>
        <w:t>appropriate</w:t>
      </w:r>
      <w:r w:rsidR="004E5EC4" w:rsidRPr="3D4572BE">
        <w:rPr>
          <w:rFonts w:cs="Arial"/>
        </w:rPr>
        <w:t xml:space="preserve"> or will achieve only part</w:t>
      </w:r>
      <w:r w:rsidR="00FA4327" w:rsidRPr="3D4572BE">
        <w:rPr>
          <w:rFonts w:cs="Arial"/>
        </w:rPr>
        <w:t xml:space="preserve"> of the Task requirement(s), </w:t>
      </w:r>
      <w:r w:rsidR="00C64013" w:rsidRPr="3D4572BE">
        <w:rPr>
          <w:rFonts w:cs="Arial"/>
        </w:rPr>
        <w:t xml:space="preserve">the Contractor may request the task be delivered by a different member of the Contractor’s Group, subject to the satisfaction of the CV screening process and the security clearance requirements, to fulfil the whole or part(s) of the Task requirements. </w:t>
      </w:r>
    </w:p>
    <w:p w14:paraId="35452378" w14:textId="71EBFD2A" w:rsidR="007F78FD" w:rsidRPr="005247AD" w:rsidRDefault="3D4572BE" w:rsidP="3D4572BE">
      <w:pPr>
        <w:pStyle w:val="MCoE-Section111"/>
        <w:jc w:val="both"/>
        <w:rPr>
          <w:rFonts w:cs="Arial"/>
          <w:b/>
        </w:rPr>
      </w:pPr>
      <w:r w:rsidRPr="3D4572BE">
        <w:rPr>
          <w:rFonts w:cs="Arial"/>
        </w:rPr>
        <w:t xml:space="preserve">In the event that the Task requires significant resources that may not be provided by redeployment and/or deployment of the Contractor’s Group’s resources, the Contractor shall engage the appropriate member of the Contractor Group  to source short-term and/or long term contract personnel who are of suitable calibre to fulfil the requirements of the relevant roles as set out in Schedule A (Requirements), Appendix 1, Annex A (PM, PC and </w:t>
      </w:r>
      <w:proofErr w:type="spellStart"/>
      <w:r w:rsidRPr="3D4572BE">
        <w:rPr>
          <w:rFonts w:cs="Arial"/>
        </w:rPr>
        <w:t>ILog</w:t>
      </w:r>
      <w:proofErr w:type="spellEnd"/>
      <w:r w:rsidRPr="3D4572BE">
        <w:rPr>
          <w:rFonts w:cs="Arial"/>
        </w:rPr>
        <w:t xml:space="preserve"> Function Role Profiles) whom shall be subject to the CV screening process, Pre-mobilisation Checklist, mobilisation process and security clearance process as set out in Schedule A (Requirements) and Paragraph 2 of this Schedule C (Contract Management and Tasking) prior to commencement of the Task.</w:t>
      </w:r>
    </w:p>
    <w:p w14:paraId="5234D0CE" w14:textId="5B288B18" w:rsidR="00682BEF" w:rsidRPr="005247AD" w:rsidRDefault="3D4572BE" w:rsidP="3D4572BE">
      <w:pPr>
        <w:pStyle w:val="MCoE-Section111"/>
        <w:jc w:val="both"/>
        <w:rPr>
          <w:rFonts w:cs="Arial"/>
        </w:rPr>
      </w:pPr>
      <w:r w:rsidRPr="3D4572BE">
        <w:rPr>
          <w:rFonts w:cs="Arial"/>
        </w:rPr>
        <w:t>In the event that the Task requires significant resources that may not be provided by the Contractor’s Group’s resources, the Contractor shall engage the appropriate member of the Contractor Group to source the resource required to enable the completion of the Task.</w:t>
      </w:r>
    </w:p>
    <w:p w14:paraId="5A04D2EA" w14:textId="72F19F77" w:rsidR="00D83B38" w:rsidRPr="005247AD" w:rsidRDefault="3D4572BE" w:rsidP="3D4572BE">
      <w:pPr>
        <w:pStyle w:val="MCoE-Section11"/>
        <w:rPr>
          <w:rFonts w:cs="Arial"/>
          <w:b/>
        </w:rPr>
      </w:pPr>
      <w:r w:rsidRPr="3D4572BE">
        <w:rPr>
          <w:rFonts w:cs="Arial"/>
          <w:b/>
        </w:rPr>
        <w:t>Self-support System</w:t>
      </w:r>
    </w:p>
    <w:p w14:paraId="07B07D22" w14:textId="33C0A90F" w:rsidR="00921680" w:rsidRPr="005247AD" w:rsidRDefault="3D4572BE" w:rsidP="3D4572BE">
      <w:pPr>
        <w:pStyle w:val="MCoE-Section111"/>
        <w:jc w:val="both"/>
        <w:rPr>
          <w:rFonts w:cs="Arial"/>
          <w:b/>
        </w:rPr>
      </w:pPr>
      <w:r w:rsidRPr="3D4572BE">
        <w:rPr>
          <w:rFonts w:cs="Arial"/>
        </w:rPr>
        <w:t>The Contractor shall establish a self-support system to support the Contractor’s Personnel being deployed to deliver the Services to the Authority.</w:t>
      </w:r>
    </w:p>
    <w:p w14:paraId="2F0AAA65" w14:textId="537EC23C" w:rsidR="00921680" w:rsidRPr="005247AD" w:rsidRDefault="3D4572BE" w:rsidP="3D4572BE">
      <w:pPr>
        <w:pStyle w:val="MCoE-Section111"/>
        <w:jc w:val="both"/>
        <w:rPr>
          <w:rFonts w:cs="Arial"/>
          <w:b/>
        </w:rPr>
      </w:pPr>
      <w:r w:rsidRPr="3D4572BE">
        <w:rPr>
          <w:rFonts w:cs="Arial"/>
        </w:rPr>
        <w:t>The Contractor will ensure that all Resources have a Contract Manager who will be responsible for all non-project specific support required to undertake the Approved Tasking Order.</w:t>
      </w:r>
    </w:p>
    <w:p w14:paraId="60CBA889" w14:textId="082A4FEE" w:rsidR="00D83B38" w:rsidRPr="005247AD" w:rsidRDefault="3D4572BE" w:rsidP="3D4572BE">
      <w:pPr>
        <w:pStyle w:val="MCoE-Section111"/>
        <w:jc w:val="both"/>
        <w:rPr>
          <w:rFonts w:cs="Arial"/>
        </w:rPr>
      </w:pPr>
      <w:r w:rsidRPr="3D4572BE">
        <w:rPr>
          <w:rFonts w:cs="Arial"/>
        </w:rPr>
        <w:t>In supporting the Contractor’s Resources in the Service delivery, the self-support system shall enable the Personnel to gain access to the Contractors Group’s best practice networks and reach back to the Contractor Group’s subject matter experts to obtain knowledge and learning on industry practice.</w:t>
      </w:r>
    </w:p>
    <w:p w14:paraId="15BE7B7C" w14:textId="7920A529" w:rsidR="008C697F" w:rsidRPr="005247AD" w:rsidRDefault="3D4572BE" w:rsidP="3D4572BE">
      <w:pPr>
        <w:pStyle w:val="MCoE-Section11"/>
        <w:rPr>
          <w:rFonts w:cs="Arial"/>
          <w:b/>
        </w:rPr>
      </w:pPr>
      <w:r w:rsidRPr="3D4572BE">
        <w:rPr>
          <w:rFonts w:cs="Arial"/>
          <w:b/>
        </w:rPr>
        <w:t>Quality and Performance Issues</w:t>
      </w:r>
    </w:p>
    <w:p w14:paraId="147A0B1C" w14:textId="731D81A6" w:rsidR="00921680" w:rsidRPr="005247AD" w:rsidRDefault="3D4572BE" w:rsidP="3D4572BE">
      <w:pPr>
        <w:pStyle w:val="MCoE-Section111"/>
        <w:jc w:val="both"/>
        <w:rPr>
          <w:rFonts w:cs="Arial"/>
          <w:b/>
        </w:rPr>
      </w:pPr>
      <w:r w:rsidRPr="3D4572BE">
        <w:rPr>
          <w:rFonts w:cs="Arial"/>
        </w:rPr>
        <w:t>The Contractor shall acknowledge in writing by electronic mail any Quality and Performance Issues notified to it within one (1) Business Day of notification.</w:t>
      </w:r>
    </w:p>
    <w:p w14:paraId="5829A418" w14:textId="274DC3FD" w:rsidR="00921680" w:rsidRPr="005247AD" w:rsidRDefault="3D4572BE" w:rsidP="3D4572BE">
      <w:pPr>
        <w:pStyle w:val="MCoE-Section111"/>
        <w:jc w:val="both"/>
        <w:rPr>
          <w:rFonts w:cs="Arial"/>
        </w:rPr>
      </w:pPr>
      <w:r w:rsidRPr="3D4572BE">
        <w:rPr>
          <w:rFonts w:cs="Arial"/>
        </w:rPr>
        <w:t>The Contractor and the Authority Contract Lead (or their delegate) shall meet and discuss the Quality and Performance Issue within two (2) Business Days of notification of the Quality and Performance Issue.</w:t>
      </w:r>
    </w:p>
    <w:p w14:paraId="4ED8E5E4" w14:textId="77777777" w:rsidR="002F4449" w:rsidRPr="005247AD" w:rsidRDefault="002F4449" w:rsidP="002F4449">
      <w:pPr>
        <w:rPr>
          <w:rFonts w:cs="Arial"/>
          <w:sz w:val="22"/>
          <w:szCs w:val="22"/>
        </w:rPr>
      </w:pPr>
    </w:p>
    <w:p w14:paraId="32E777F8" w14:textId="5B4BDCED" w:rsidR="00921680" w:rsidRPr="005247AD" w:rsidRDefault="3D4572BE" w:rsidP="3D4572BE">
      <w:pPr>
        <w:pStyle w:val="MCoE-Section111"/>
        <w:jc w:val="both"/>
        <w:rPr>
          <w:rFonts w:cs="Arial"/>
          <w:b/>
        </w:rPr>
      </w:pPr>
      <w:bookmarkStart w:id="10" w:name="_Ref508786258"/>
      <w:r w:rsidRPr="3D4572BE">
        <w:rPr>
          <w:rFonts w:cs="Arial"/>
        </w:rPr>
        <w:t>The Contractor shall develop and agree with the Authority Contract Lead (or their delegate), Task Order Manager/Lead and Delivery Team Lead a strategy that will address and resolve the Quality and/or Performance Issue within ten (10) Business Days of the initial notification (or such other period as the Authority agrees in its sole discretion) and shall record actions agreed, the date and time for resolution and Task Order Manager/Lead and Delivery Team Lead in a central register accessible to the Joint Programme Management Office.</w:t>
      </w:r>
      <w:bookmarkEnd w:id="10"/>
    </w:p>
    <w:p w14:paraId="09FE042D" w14:textId="5531E0AF" w:rsidR="00921680" w:rsidRPr="005247AD" w:rsidRDefault="3D4572BE" w:rsidP="3D4572BE">
      <w:pPr>
        <w:pStyle w:val="MCoE-Section111"/>
        <w:rPr>
          <w:rFonts w:cs="Arial"/>
        </w:rPr>
      </w:pPr>
      <w:r w:rsidRPr="3D4572BE">
        <w:rPr>
          <w:rFonts w:cs="Arial"/>
        </w:rPr>
        <w:t>The Contractor shall:</w:t>
      </w:r>
    </w:p>
    <w:p w14:paraId="2F13614E" w14:textId="341DDF45" w:rsidR="002446D3" w:rsidRPr="005247AD" w:rsidRDefault="3D4572BE" w:rsidP="3D4572BE">
      <w:pPr>
        <w:pStyle w:val="ScheduleHeading4"/>
        <w:numPr>
          <w:ilvl w:val="3"/>
          <w:numId w:val="21"/>
        </w:numPr>
        <w:tabs>
          <w:tab w:val="clear" w:pos="2127"/>
        </w:tabs>
        <w:spacing w:before="0" w:after="0"/>
        <w:ind w:left="1985" w:hanging="567"/>
        <w:jc w:val="both"/>
        <w:rPr>
          <w:rFonts w:cs="Arial"/>
          <w:b w:val="0"/>
          <w:sz w:val="22"/>
          <w:szCs w:val="22"/>
        </w:rPr>
      </w:pPr>
      <w:r w:rsidRPr="3D4572BE">
        <w:rPr>
          <w:rFonts w:cs="Arial"/>
          <w:b w:val="0"/>
          <w:sz w:val="22"/>
          <w:szCs w:val="22"/>
        </w:rPr>
        <w:t>provide a Quality Management Plan that identifies arrangements for redress and learning from experience within ten (10) Business Days of the initial notification (or such other period as the Authority agrees in its sole discretion);</w:t>
      </w:r>
    </w:p>
    <w:p w14:paraId="7DAE0E09" w14:textId="6885A733" w:rsidR="002446D3" w:rsidRPr="005247AD" w:rsidRDefault="002446D3" w:rsidP="00682BEF">
      <w:pPr>
        <w:pStyle w:val="ScheduleHeading4"/>
        <w:numPr>
          <w:ilvl w:val="0"/>
          <w:numId w:val="0"/>
        </w:numPr>
        <w:spacing w:before="0" w:after="0"/>
        <w:ind w:left="2694" w:hanging="426"/>
        <w:jc w:val="both"/>
        <w:rPr>
          <w:rFonts w:cs="Arial"/>
          <w:b w:val="0"/>
          <w:sz w:val="22"/>
          <w:szCs w:val="22"/>
        </w:rPr>
      </w:pPr>
    </w:p>
    <w:p w14:paraId="70F2E4EC" w14:textId="39E32794" w:rsidR="00D83B38" w:rsidRPr="005247AD" w:rsidRDefault="3D4572BE" w:rsidP="3D4572BE">
      <w:pPr>
        <w:pStyle w:val="ScheduleHeading4"/>
        <w:tabs>
          <w:tab w:val="clear" w:pos="2127"/>
        </w:tabs>
        <w:spacing w:before="0" w:after="0"/>
        <w:ind w:left="1985" w:hanging="567"/>
        <w:jc w:val="both"/>
        <w:rPr>
          <w:rFonts w:cs="Arial"/>
          <w:b w:val="0"/>
          <w:sz w:val="22"/>
          <w:szCs w:val="22"/>
        </w:rPr>
      </w:pPr>
      <w:r w:rsidRPr="3D4572BE">
        <w:rPr>
          <w:rFonts w:cs="Arial"/>
          <w:b w:val="0"/>
          <w:sz w:val="22"/>
          <w:szCs w:val="22"/>
        </w:rPr>
        <w:t>monitor the Quality and Performance Issue;</w:t>
      </w:r>
    </w:p>
    <w:p w14:paraId="314522E1" w14:textId="77777777" w:rsidR="0073585E" w:rsidRPr="005247AD" w:rsidRDefault="0073585E" w:rsidP="00682BEF">
      <w:pPr>
        <w:pStyle w:val="BodyText4"/>
        <w:spacing w:before="0" w:after="0"/>
        <w:ind w:left="2694" w:hanging="426"/>
        <w:rPr>
          <w:rFonts w:cs="Arial"/>
          <w:sz w:val="22"/>
          <w:szCs w:val="22"/>
        </w:rPr>
      </w:pPr>
    </w:p>
    <w:p w14:paraId="4457D001" w14:textId="61B59E2D" w:rsidR="00D83B38" w:rsidRPr="005247AD" w:rsidRDefault="00921680" w:rsidP="3D4572BE">
      <w:pPr>
        <w:pStyle w:val="ScheduleHeading4"/>
        <w:tabs>
          <w:tab w:val="clear" w:pos="2127"/>
        </w:tabs>
        <w:spacing w:before="0" w:after="0"/>
        <w:ind w:left="1985" w:hanging="567"/>
        <w:jc w:val="both"/>
        <w:rPr>
          <w:rFonts w:cs="Arial"/>
          <w:b w:val="0"/>
          <w:sz w:val="22"/>
          <w:szCs w:val="22"/>
        </w:rPr>
      </w:pPr>
      <w:r w:rsidRPr="005247AD">
        <w:rPr>
          <w:rFonts w:cs="Arial"/>
          <w:b w:val="0"/>
          <w:sz w:val="22"/>
          <w:szCs w:val="22"/>
        </w:rPr>
        <w:t xml:space="preserve">resolve the </w:t>
      </w:r>
      <w:r w:rsidR="00EA6AD3" w:rsidRPr="005247AD">
        <w:rPr>
          <w:rFonts w:cs="Arial"/>
          <w:b w:val="0"/>
          <w:sz w:val="22"/>
          <w:szCs w:val="22"/>
        </w:rPr>
        <w:t>Quality and Performance</w:t>
      </w:r>
      <w:r w:rsidRPr="005247AD">
        <w:rPr>
          <w:rFonts w:cs="Arial"/>
          <w:b w:val="0"/>
          <w:sz w:val="22"/>
          <w:szCs w:val="22"/>
        </w:rPr>
        <w:t xml:space="preserve"> Issue in accordance with the actions agreed pursuant to Paragraph </w:t>
      </w:r>
      <w:r w:rsidR="002159B8" w:rsidRPr="3D4572BE">
        <w:fldChar w:fldCharType="begin"/>
      </w:r>
      <w:r w:rsidR="002159B8" w:rsidRPr="005247AD">
        <w:rPr>
          <w:rFonts w:cs="Arial"/>
          <w:b w:val="0"/>
          <w:sz w:val="22"/>
          <w:szCs w:val="22"/>
        </w:rPr>
        <w:instrText xml:space="preserve"> REF _Ref508786258 \r \h </w:instrText>
      </w:r>
      <w:r w:rsidR="00F52D65" w:rsidRPr="005247AD">
        <w:rPr>
          <w:rFonts w:cs="Arial"/>
          <w:sz w:val="22"/>
          <w:szCs w:val="22"/>
        </w:rPr>
        <w:instrText xml:space="preserve"> \* MERGEFORMAT </w:instrText>
      </w:r>
      <w:r w:rsidR="002159B8" w:rsidRPr="3D4572BE">
        <w:rPr>
          <w:rFonts w:cs="Arial"/>
          <w:b w:val="0"/>
          <w:sz w:val="22"/>
          <w:szCs w:val="22"/>
        </w:rPr>
        <w:fldChar w:fldCharType="separate"/>
      </w:r>
      <w:r w:rsidR="002159B8" w:rsidRPr="005247AD">
        <w:rPr>
          <w:rFonts w:cs="Arial"/>
          <w:b w:val="0"/>
          <w:sz w:val="22"/>
          <w:szCs w:val="22"/>
        </w:rPr>
        <w:t>2.10.3</w:t>
      </w:r>
      <w:r w:rsidR="002159B8" w:rsidRPr="3D4572BE">
        <w:fldChar w:fldCharType="end"/>
      </w:r>
      <w:r w:rsidR="002159B8" w:rsidRPr="005247AD">
        <w:rPr>
          <w:rFonts w:cs="Arial"/>
          <w:b w:val="0"/>
          <w:sz w:val="22"/>
          <w:szCs w:val="22"/>
        </w:rPr>
        <w:t xml:space="preserve"> </w:t>
      </w:r>
      <w:r w:rsidRPr="005247AD">
        <w:rPr>
          <w:rFonts w:cs="Arial"/>
          <w:b w:val="0"/>
          <w:sz w:val="22"/>
          <w:szCs w:val="22"/>
        </w:rPr>
        <w:t>within 10 Business Days o</w:t>
      </w:r>
      <w:r w:rsidR="0081114D" w:rsidRPr="005247AD">
        <w:rPr>
          <w:rFonts w:cs="Arial"/>
          <w:b w:val="0"/>
          <w:sz w:val="22"/>
          <w:szCs w:val="22"/>
        </w:rPr>
        <w:t>f the initial notification of a</w:t>
      </w:r>
      <w:r w:rsidRPr="005247AD">
        <w:rPr>
          <w:rFonts w:cs="Arial"/>
          <w:b w:val="0"/>
          <w:sz w:val="22"/>
          <w:szCs w:val="22"/>
        </w:rPr>
        <w:t xml:space="preserve"> </w:t>
      </w:r>
      <w:r w:rsidR="00EA6AD3" w:rsidRPr="005247AD">
        <w:rPr>
          <w:rFonts w:cs="Arial"/>
          <w:b w:val="0"/>
          <w:sz w:val="22"/>
          <w:szCs w:val="22"/>
        </w:rPr>
        <w:t>Quality and Performance</w:t>
      </w:r>
      <w:r w:rsidRPr="005247AD">
        <w:rPr>
          <w:rFonts w:cs="Arial"/>
          <w:b w:val="0"/>
          <w:sz w:val="22"/>
          <w:szCs w:val="22"/>
        </w:rPr>
        <w:t xml:space="preserve"> Issue (or such other timescale agreed by the Authority pursuant to Paragraph </w:t>
      </w:r>
      <w:r w:rsidR="002159B8" w:rsidRPr="3D4572BE">
        <w:fldChar w:fldCharType="begin"/>
      </w:r>
      <w:r w:rsidR="002159B8" w:rsidRPr="005247AD">
        <w:rPr>
          <w:rFonts w:cs="Arial"/>
          <w:b w:val="0"/>
          <w:sz w:val="22"/>
          <w:szCs w:val="22"/>
        </w:rPr>
        <w:instrText xml:space="preserve"> REF _Ref508786258 \r \h </w:instrText>
      </w:r>
      <w:r w:rsidR="00F52D65" w:rsidRPr="005247AD">
        <w:rPr>
          <w:rFonts w:cs="Arial"/>
          <w:sz w:val="22"/>
          <w:szCs w:val="22"/>
        </w:rPr>
        <w:instrText xml:space="preserve"> \* MERGEFORMAT </w:instrText>
      </w:r>
      <w:r w:rsidR="002159B8" w:rsidRPr="3D4572BE">
        <w:rPr>
          <w:rFonts w:cs="Arial"/>
          <w:b w:val="0"/>
          <w:sz w:val="22"/>
          <w:szCs w:val="22"/>
        </w:rPr>
        <w:fldChar w:fldCharType="separate"/>
      </w:r>
      <w:r w:rsidR="002159B8" w:rsidRPr="005247AD">
        <w:rPr>
          <w:rFonts w:cs="Arial"/>
          <w:b w:val="0"/>
          <w:sz w:val="22"/>
          <w:szCs w:val="22"/>
        </w:rPr>
        <w:t>2.10.3</w:t>
      </w:r>
      <w:r w:rsidR="002159B8" w:rsidRPr="3D4572BE">
        <w:fldChar w:fldCharType="end"/>
      </w:r>
      <w:r w:rsidRPr="005247AD">
        <w:rPr>
          <w:rFonts w:cs="Arial"/>
          <w:b w:val="0"/>
          <w:sz w:val="22"/>
          <w:szCs w:val="22"/>
        </w:rPr>
        <w:t>); and</w:t>
      </w:r>
    </w:p>
    <w:p w14:paraId="77D38E07" w14:textId="77777777" w:rsidR="00921680" w:rsidRPr="005247AD" w:rsidRDefault="00921680" w:rsidP="00682BEF">
      <w:pPr>
        <w:pStyle w:val="ScheduleHeading4"/>
        <w:numPr>
          <w:ilvl w:val="0"/>
          <w:numId w:val="0"/>
        </w:numPr>
        <w:spacing w:before="0" w:after="0"/>
        <w:ind w:left="2694" w:hanging="426"/>
        <w:jc w:val="both"/>
        <w:rPr>
          <w:rFonts w:cs="Arial"/>
          <w:b w:val="0"/>
          <w:sz w:val="22"/>
          <w:szCs w:val="22"/>
        </w:rPr>
      </w:pPr>
    </w:p>
    <w:p w14:paraId="0A089EE6" w14:textId="103077C8" w:rsidR="00D72A88" w:rsidRPr="005247AD" w:rsidRDefault="3D4572BE" w:rsidP="3D4572BE">
      <w:pPr>
        <w:pStyle w:val="ScheduleHeading4"/>
        <w:tabs>
          <w:tab w:val="clear" w:pos="2127"/>
        </w:tabs>
        <w:spacing w:before="0" w:after="0"/>
        <w:ind w:left="1985" w:hanging="567"/>
        <w:jc w:val="both"/>
        <w:rPr>
          <w:rFonts w:cs="Arial"/>
          <w:b w:val="0"/>
          <w:sz w:val="22"/>
          <w:szCs w:val="22"/>
        </w:rPr>
      </w:pPr>
      <w:r w:rsidRPr="3D4572BE">
        <w:rPr>
          <w:rFonts w:cs="Arial"/>
          <w:b w:val="0"/>
          <w:sz w:val="22"/>
          <w:szCs w:val="22"/>
        </w:rPr>
        <w:t>promptly address and rectify any issues in resolving the Quality and Performance Issue or any further related issues.</w:t>
      </w:r>
    </w:p>
    <w:p w14:paraId="554AB690" w14:textId="4B1BDF76" w:rsidR="00832AAB" w:rsidRPr="005247AD" w:rsidRDefault="3D4572BE" w:rsidP="3D4572BE">
      <w:pPr>
        <w:pStyle w:val="MCoE-Section10"/>
        <w:spacing w:before="360" w:beforeAutospacing="0"/>
        <w:rPr>
          <w:rFonts w:ascii="Arial" w:hAnsi="Arial" w:cs="Arial"/>
        </w:rPr>
      </w:pPr>
      <w:r w:rsidRPr="3D4572BE">
        <w:rPr>
          <w:rFonts w:ascii="Arial" w:hAnsi="Arial" w:cs="Arial"/>
        </w:rPr>
        <w:t>Financial ReportinG</w:t>
      </w:r>
    </w:p>
    <w:p w14:paraId="34F17037" w14:textId="4F0423AE" w:rsidR="00921680" w:rsidRPr="005247AD" w:rsidRDefault="3D4572BE" w:rsidP="3D4572BE">
      <w:pPr>
        <w:pStyle w:val="MCoE-Section11"/>
        <w:rPr>
          <w:rFonts w:cs="Arial"/>
          <w:b/>
        </w:rPr>
      </w:pPr>
      <w:r w:rsidRPr="3D4572BE">
        <w:rPr>
          <w:rFonts w:cs="Arial"/>
          <w:b/>
        </w:rPr>
        <w:t>Financial Reporting Requirements</w:t>
      </w:r>
    </w:p>
    <w:p w14:paraId="72670D24" w14:textId="44F84D3E" w:rsidR="00921680" w:rsidRPr="005247AD" w:rsidRDefault="3D4572BE" w:rsidP="3D4572BE">
      <w:pPr>
        <w:pStyle w:val="MCoE-Section111"/>
        <w:jc w:val="both"/>
        <w:rPr>
          <w:rFonts w:cs="Arial"/>
        </w:rPr>
      </w:pPr>
      <w:r w:rsidRPr="3D4572BE">
        <w:rPr>
          <w:rFonts w:cs="Arial"/>
        </w:rPr>
        <w:t>The Contractor shall operate a financial data system which enables the Contractor Group to provide the Authority the financial data and present the financial data in the agreed format in accordance with Appendix 1 of this Schedule C (Task Order Form Process).</w:t>
      </w:r>
    </w:p>
    <w:p w14:paraId="46B69CEF" w14:textId="345389A8" w:rsidR="00921680" w:rsidRPr="005247AD" w:rsidRDefault="3D4572BE" w:rsidP="3D4572BE">
      <w:pPr>
        <w:pStyle w:val="MCoE-Section111"/>
        <w:jc w:val="both"/>
        <w:rPr>
          <w:rFonts w:cs="Arial"/>
        </w:rPr>
      </w:pPr>
      <w:r w:rsidRPr="3D4572BE">
        <w:rPr>
          <w:rFonts w:cs="Arial"/>
        </w:rPr>
        <w:t>The financial data system shall import and aggregate the timesheet and business expenses data from each member of the Contractor’s Group to generate the financial data as required by the Authority.</w:t>
      </w:r>
    </w:p>
    <w:p w14:paraId="708DFE90" w14:textId="2A76018B" w:rsidR="00921680" w:rsidRPr="005247AD" w:rsidRDefault="3D4572BE" w:rsidP="3D4572BE">
      <w:pPr>
        <w:pStyle w:val="MCoE-Section111"/>
        <w:jc w:val="both"/>
        <w:rPr>
          <w:rFonts w:cs="Arial"/>
        </w:rPr>
      </w:pPr>
      <w:r w:rsidRPr="3D4572BE">
        <w:rPr>
          <w:rFonts w:cs="Arial"/>
        </w:rPr>
        <w:t>The financial data system shall be able to tailor a financial report to suit the Authority’s requirements to spread the cost allocation across the Authority; Operating Centre; Unique Identification Number (UIN) /Function/Base/Bottom Level Budget (BLB); and split the fee against each members of the Contractor’s Group.</w:t>
      </w:r>
    </w:p>
    <w:p w14:paraId="4E770E07" w14:textId="5B9A458F" w:rsidR="00921680" w:rsidRPr="005247AD" w:rsidRDefault="3D4572BE" w:rsidP="3D4572BE">
      <w:pPr>
        <w:pStyle w:val="MCoE-Section111"/>
        <w:jc w:val="both"/>
        <w:rPr>
          <w:rFonts w:cs="Arial"/>
        </w:rPr>
      </w:pPr>
      <w:r w:rsidRPr="3D4572BE">
        <w:rPr>
          <w:rFonts w:cs="Arial"/>
        </w:rPr>
        <w:t>The monthly financial report shall include the following information:</w:t>
      </w:r>
    </w:p>
    <w:p w14:paraId="4862005A" w14:textId="3AFBC931" w:rsidR="00D83B38" w:rsidRPr="005247AD" w:rsidRDefault="3D4572BE" w:rsidP="3D4572BE">
      <w:pPr>
        <w:pStyle w:val="ScheduleHeading4"/>
        <w:numPr>
          <w:ilvl w:val="3"/>
          <w:numId w:val="22"/>
        </w:numPr>
        <w:tabs>
          <w:tab w:val="clear" w:pos="2127"/>
          <w:tab w:val="num" w:pos="2835"/>
        </w:tabs>
        <w:spacing w:before="0" w:after="0"/>
        <w:ind w:left="1985" w:hanging="567"/>
        <w:jc w:val="both"/>
        <w:rPr>
          <w:rFonts w:cs="Arial"/>
          <w:b w:val="0"/>
          <w:sz w:val="22"/>
          <w:szCs w:val="22"/>
        </w:rPr>
      </w:pPr>
      <w:r w:rsidRPr="3D4572BE">
        <w:rPr>
          <w:rFonts w:cs="Arial"/>
          <w:b w:val="0"/>
          <w:sz w:val="22"/>
          <w:szCs w:val="22"/>
        </w:rPr>
        <w:t>Progress to date, in terms of costs and expenses incurred and milestone achieved in the relevant month;</w:t>
      </w:r>
    </w:p>
    <w:p w14:paraId="72B4666B" w14:textId="77777777" w:rsidR="00921680" w:rsidRPr="005247AD" w:rsidRDefault="00921680" w:rsidP="00682BEF">
      <w:pPr>
        <w:pStyle w:val="ScheduleHeading4"/>
        <w:numPr>
          <w:ilvl w:val="0"/>
          <w:numId w:val="0"/>
        </w:numPr>
        <w:tabs>
          <w:tab w:val="num" w:pos="2835"/>
        </w:tabs>
        <w:spacing w:before="0" w:after="0"/>
        <w:ind w:left="2552" w:hanging="425"/>
        <w:jc w:val="both"/>
        <w:rPr>
          <w:rFonts w:cs="Arial"/>
          <w:b w:val="0"/>
          <w:sz w:val="22"/>
          <w:szCs w:val="22"/>
        </w:rPr>
      </w:pPr>
      <w:r w:rsidRPr="005247AD">
        <w:rPr>
          <w:rFonts w:cs="Arial"/>
          <w:b w:val="0"/>
          <w:sz w:val="22"/>
          <w:szCs w:val="22"/>
        </w:rPr>
        <w:t xml:space="preserve"> </w:t>
      </w:r>
    </w:p>
    <w:p w14:paraId="0DC9FC07" w14:textId="3DF43605" w:rsidR="00D83B38" w:rsidRPr="005247AD" w:rsidRDefault="3D4572BE" w:rsidP="3D4572BE">
      <w:pPr>
        <w:pStyle w:val="ScheduleHeading4"/>
        <w:tabs>
          <w:tab w:val="clear" w:pos="2127"/>
          <w:tab w:val="num" w:pos="2835"/>
        </w:tabs>
        <w:spacing w:before="0" w:after="0"/>
        <w:ind w:left="1985" w:hanging="567"/>
        <w:jc w:val="both"/>
        <w:rPr>
          <w:rFonts w:cs="Arial"/>
          <w:b w:val="0"/>
          <w:sz w:val="22"/>
          <w:szCs w:val="22"/>
        </w:rPr>
      </w:pPr>
      <w:r w:rsidRPr="3D4572BE">
        <w:rPr>
          <w:rFonts w:cs="Arial"/>
          <w:b w:val="0"/>
          <w:sz w:val="22"/>
          <w:szCs w:val="22"/>
        </w:rPr>
        <w:t>Forecasting, in terms of anticipated costs and expenses, anticipated progress and resource planning; and</w:t>
      </w:r>
    </w:p>
    <w:p w14:paraId="18D6546A" w14:textId="1AC1EB9C" w:rsidR="002F4449" w:rsidRPr="005247AD" w:rsidRDefault="002F4449">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sidRPr="005247AD">
        <w:rPr>
          <w:rFonts w:cs="Arial"/>
          <w:b/>
          <w:sz w:val="22"/>
          <w:szCs w:val="22"/>
        </w:rPr>
        <w:br w:type="page"/>
      </w:r>
    </w:p>
    <w:p w14:paraId="71711F00" w14:textId="02E3370F" w:rsidR="00451511" w:rsidRPr="005247AD" w:rsidRDefault="3D4572BE" w:rsidP="3D4572BE">
      <w:pPr>
        <w:pStyle w:val="ScheduleHeading4"/>
        <w:tabs>
          <w:tab w:val="clear" w:pos="2127"/>
          <w:tab w:val="num" w:pos="2835"/>
        </w:tabs>
        <w:spacing w:before="0" w:after="0"/>
        <w:ind w:left="1985" w:hanging="567"/>
        <w:jc w:val="both"/>
        <w:rPr>
          <w:rFonts w:cs="Arial"/>
          <w:b w:val="0"/>
          <w:sz w:val="22"/>
          <w:szCs w:val="22"/>
        </w:rPr>
      </w:pPr>
      <w:r w:rsidRPr="3D4572BE">
        <w:rPr>
          <w:rFonts w:cs="Arial"/>
          <w:b w:val="0"/>
          <w:sz w:val="22"/>
          <w:szCs w:val="22"/>
        </w:rPr>
        <w:t>Reporting on risks, issues and opportunities and their associated impacts and mitigation and realisation plans.</w:t>
      </w:r>
    </w:p>
    <w:p w14:paraId="43172341" w14:textId="77777777" w:rsidR="00FA4327" w:rsidRPr="005247AD" w:rsidRDefault="3D4572BE" w:rsidP="3D4572BE">
      <w:pPr>
        <w:pStyle w:val="MCoE-Section10"/>
        <w:spacing w:before="360" w:beforeAutospacing="0"/>
        <w:rPr>
          <w:rFonts w:ascii="Arial" w:hAnsi="Arial" w:cs="Arial"/>
        </w:rPr>
      </w:pPr>
      <w:r w:rsidRPr="3D4572BE">
        <w:rPr>
          <w:rFonts w:ascii="Arial" w:hAnsi="Arial" w:cs="Arial"/>
        </w:rPr>
        <w:t>Contract Management Reporting</w:t>
      </w:r>
      <w:bookmarkStart w:id="11" w:name="_Hlk522024061"/>
    </w:p>
    <w:p w14:paraId="31F67F0A" w14:textId="2C7296FD" w:rsidR="008C697F" w:rsidRPr="005247AD" w:rsidRDefault="3D4572BE" w:rsidP="3D4572BE">
      <w:pPr>
        <w:pStyle w:val="MCoE-Section11"/>
        <w:rPr>
          <w:rFonts w:cs="Arial"/>
          <w:b/>
        </w:rPr>
      </w:pPr>
      <w:r w:rsidRPr="3D4572BE">
        <w:rPr>
          <w:rFonts w:cs="Arial"/>
          <w:b/>
        </w:rPr>
        <w:t>Contract Management Reporting Standards</w:t>
      </w:r>
    </w:p>
    <w:p w14:paraId="16CBC486" w14:textId="12521DFF" w:rsidR="007C1E71" w:rsidRPr="005247AD" w:rsidRDefault="3D4572BE" w:rsidP="3D4572BE">
      <w:pPr>
        <w:pStyle w:val="MCoE-Section11"/>
        <w:numPr>
          <w:ilvl w:val="1"/>
          <w:numId w:val="0"/>
        </w:numPr>
        <w:ind w:left="709"/>
        <w:jc w:val="both"/>
        <w:rPr>
          <w:rFonts w:cs="Arial"/>
        </w:rPr>
      </w:pPr>
      <w:r w:rsidRPr="3D4572BE">
        <w:rPr>
          <w:rFonts w:cs="Arial"/>
        </w:rPr>
        <w:t>When requested to manage and complete an Approved Tasking Order, the Contractor shall include with each Monthly Fees Report for both Resources and Specific Tasks:</w:t>
      </w:r>
    </w:p>
    <w:p w14:paraId="68505A30" w14:textId="38E261D9" w:rsidR="00E76FE3" w:rsidRPr="005247AD" w:rsidRDefault="3D4572BE" w:rsidP="3D4572BE">
      <w:pPr>
        <w:pStyle w:val="MCoE-Section111"/>
        <w:jc w:val="both"/>
        <w:rPr>
          <w:rFonts w:cs="Arial"/>
        </w:rPr>
      </w:pPr>
      <w:r w:rsidRPr="3D4572BE">
        <w:rPr>
          <w:rFonts w:cs="Arial"/>
        </w:rPr>
        <w:t>an update on progress towards achieving the Deliverables and Milestones relevant to that Approved Tasking Order;</w:t>
      </w:r>
    </w:p>
    <w:p w14:paraId="4EC5CDB5" w14:textId="40C74E3F" w:rsidR="007C1E71" w:rsidRPr="005247AD" w:rsidRDefault="3D4572BE" w:rsidP="3D4572BE">
      <w:pPr>
        <w:pStyle w:val="MCoE-Section111"/>
        <w:jc w:val="both"/>
        <w:rPr>
          <w:rFonts w:cs="Arial"/>
        </w:rPr>
      </w:pPr>
      <w:r w:rsidRPr="3D4572BE">
        <w:rPr>
          <w:rFonts w:cs="Arial"/>
        </w:rPr>
        <w:t xml:space="preserve">a list of those Deliverables and Milestones relevant to that Approved Tasking Order that are at risk of not being achieved (with an explanation as to why that risk has arisen and a mitigation proposal); </w:t>
      </w:r>
    </w:p>
    <w:p w14:paraId="3F1A624D" w14:textId="1CBED30E" w:rsidR="0081114D" w:rsidRPr="005247AD" w:rsidRDefault="3D4572BE" w:rsidP="3D4572BE">
      <w:pPr>
        <w:pStyle w:val="MCoE-Section111"/>
        <w:jc w:val="both"/>
        <w:rPr>
          <w:rFonts w:cs="Arial"/>
        </w:rPr>
      </w:pPr>
      <w:r w:rsidRPr="3D4572BE">
        <w:rPr>
          <w:rFonts w:cs="Arial"/>
        </w:rPr>
        <w:t>the Milestones and Deliverables agreed between the Parties at the outset of the Approved Tasking Order and the agreed fee associated with each of the Milestones and Deliverables;</w:t>
      </w:r>
    </w:p>
    <w:p w14:paraId="35522BAB" w14:textId="1410C7A0" w:rsidR="0081114D" w:rsidRPr="005247AD" w:rsidRDefault="3D4572BE" w:rsidP="3D4572BE">
      <w:pPr>
        <w:pStyle w:val="MCoE-Section111"/>
        <w:jc w:val="both"/>
        <w:rPr>
          <w:rFonts w:cs="Arial"/>
        </w:rPr>
      </w:pPr>
      <w:r w:rsidRPr="3D4572BE">
        <w:rPr>
          <w:rFonts w:cs="Arial"/>
        </w:rPr>
        <w:t>the subtasks of the Milestones and the level of attainment against each of the subtasks;</w:t>
      </w:r>
    </w:p>
    <w:p w14:paraId="47848825" w14:textId="1681F17E" w:rsidR="0081114D" w:rsidRPr="005247AD" w:rsidRDefault="3D4572BE" w:rsidP="3D4572BE">
      <w:pPr>
        <w:pStyle w:val="MCoE-Section111"/>
        <w:jc w:val="both"/>
        <w:rPr>
          <w:rFonts w:cs="Arial"/>
        </w:rPr>
      </w:pPr>
      <w:r w:rsidRPr="3D4572BE">
        <w:rPr>
          <w:rFonts w:cs="Arial"/>
        </w:rPr>
        <w:t>a profiled ‘pipeline’ forecast of any expected future Approved Tasking Orders that the Contractor has identified via engagement with the Authority Demanders; and</w:t>
      </w:r>
    </w:p>
    <w:p w14:paraId="5D5E4B12" w14:textId="7B16B573" w:rsidR="007C1E71" w:rsidRPr="005247AD" w:rsidRDefault="3D4572BE" w:rsidP="3D4572BE">
      <w:pPr>
        <w:pStyle w:val="MCoE-Section111"/>
        <w:jc w:val="both"/>
        <w:rPr>
          <w:rFonts w:cs="Arial"/>
        </w:rPr>
      </w:pPr>
      <w:r w:rsidRPr="3D4572BE">
        <w:rPr>
          <w:rFonts w:cs="Arial"/>
        </w:rPr>
        <w:t>the Personnel who were deployed to carry out the Approved Tasking Order, the time expended by each of the Personnel including a copy of the timesheets for the Approved Tasking Order.</w:t>
      </w:r>
    </w:p>
    <w:p w14:paraId="184076F9" w14:textId="113C88AE" w:rsidR="004C6091" w:rsidRPr="005247AD" w:rsidRDefault="3D4572BE" w:rsidP="3D4572BE">
      <w:pPr>
        <w:pStyle w:val="MCoE-Section11"/>
        <w:jc w:val="both"/>
        <w:rPr>
          <w:rFonts w:cs="Arial"/>
        </w:rPr>
      </w:pPr>
      <w:r w:rsidRPr="3D4572BE">
        <w:rPr>
          <w:rFonts w:cs="Arial"/>
        </w:rPr>
        <w:t>The Contractor shall provide on a monthly basis the following information:</w:t>
      </w:r>
    </w:p>
    <w:p w14:paraId="456564F2" w14:textId="721F869E" w:rsidR="004C6091" w:rsidRPr="005247AD" w:rsidRDefault="3D4572BE" w:rsidP="3D4572BE">
      <w:pPr>
        <w:pStyle w:val="MCoE-Section111"/>
        <w:jc w:val="both"/>
        <w:rPr>
          <w:rFonts w:cs="Arial"/>
        </w:rPr>
      </w:pPr>
      <w:r w:rsidRPr="3D4572BE">
        <w:rPr>
          <w:rFonts w:cs="Arial"/>
        </w:rPr>
        <w:t xml:space="preserve">The number of Engaged Personnel within the Contractor Group with Security Clearance (SC) and Developed Vetting (DV) Clearance; </w:t>
      </w:r>
    </w:p>
    <w:p w14:paraId="62E65B0D" w14:textId="1E3BFDAA" w:rsidR="004C6091" w:rsidRPr="005247AD" w:rsidRDefault="3D4572BE" w:rsidP="3D4572BE">
      <w:pPr>
        <w:pStyle w:val="MCoE-Section111"/>
        <w:jc w:val="both"/>
        <w:rPr>
          <w:rFonts w:cs="Arial"/>
        </w:rPr>
      </w:pPr>
      <w:r w:rsidRPr="3D4572BE">
        <w:rPr>
          <w:rFonts w:cs="Arial"/>
        </w:rPr>
        <w:t>The geographic split of [available] resources across the UK and Overseas; and</w:t>
      </w:r>
    </w:p>
    <w:p w14:paraId="15B6B813" w14:textId="0AB45648" w:rsidR="004C6091" w:rsidRPr="005247AD" w:rsidRDefault="3D4572BE" w:rsidP="3D4572BE">
      <w:pPr>
        <w:pStyle w:val="MCoE-Section111"/>
        <w:jc w:val="both"/>
        <w:rPr>
          <w:rFonts w:cs="Arial"/>
        </w:rPr>
      </w:pPr>
      <w:r w:rsidRPr="3D4572BE">
        <w:rPr>
          <w:rFonts w:cs="Arial"/>
        </w:rPr>
        <w:t>The role profiles to which the Resources and Specific Tasks are aligned.</w:t>
      </w:r>
    </w:p>
    <w:p w14:paraId="2FD84A16" w14:textId="7A6DF27B" w:rsidR="00116BF1" w:rsidRPr="005247AD" w:rsidRDefault="3D4572BE" w:rsidP="3D4572BE">
      <w:pPr>
        <w:pStyle w:val="MCoE-Section11"/>
        <w:jc w:val="both"/>
        <w:rPr>
          <w:rFonts w:cs="Arial"/>
        </w:rPr>
      </w:pPr>
      <w:r w:rsidRPr="3D4572BE">
        <w:rPr>
          <w:rFonts w:cs="Arial"/>
        </w:rPr>
        <w:t>The Contractor shall provide a written report to the Authority five (5) Business Days prior to the monthly Contract Management Meeting prior to detailing in bullet point format, the activities to be performed by Key Personnel and time expended by each Key Personnel during that Month.</w:t>
      </w:r>
    </w:p>
    <w:p w14:paraId="376C3AE4" w14:textId="7A97F41E" w:rsidR="007C1E71" w:rsidRPr="005247AD" w:rsidRDefault="3D4572BE" w:rsidP="3D4572BE">
      <w:pPr>
        <w:pStyle w:val="MCoE-Section11"/>
        <w:jc w:val="both"/>
        <w:rPr>
          <w:rFonts w:cs="Arial"/>
        </w:rPr>
      </w:pPr>
      <w:r w:rsidRPr="3D4572BE">
        <w:rPr>
          <w:rFonts w:cs="Arial"/>
        </w:rPr>
        <w:t>The Contractor shall maintain a register to log all risks, issues and opportunities identified during the Term of the Agreement. The Contractor shall update the register on a monthly basis by identifying the change in the month for each risk, issue or opportunity, assessing the impact of risks, issues and opportunities and ranking them in order of severity of their impact.</w:t>
      </w:r>
    </w:p>
    <w:p w14:paraId="2748082A" w14:textId="56E99CC1" w:rsidR="007C1E71" w:rsidRPr="005247AD" w:rsidRDefault="3D4572BE" w:rsidP="3D4572BE">
      <w:pPr>
        <w:pStyle w:val="MCoE-Section11"/>
        <w:jc w:val="both"/>
        <w:rPr>
          <w:rFonts w:cs="Arial"/>
        </w:rPr>
      </w:pPr>
      <w:r w:rsidRPr="3D4572BE">
        <w:rPr>
          <w:rFonts w:cs="Arial"/>
        </w:rPr>
        <w:t>The Contractor shall identify and provide to the Authority a monthly progress report of the:</w:t>
      </w:r>
    </w:p>
    <w:p w14:paraId="43F6C0E7" w14:textId="0CBC8551" w:rsidR="007C1E71" w:rsidRPr="005247AD" w:rsidRDefault="3D4572BE" w:rsidP="3D4572BE">
      <w:pPr>
        <w:pStyle w:val="MCoE-Section111"/>
        <w:jc w:val="both"/>
        <w:rPr>
          <w:rFonts w:cs="Arial"/>
        </w:rPr>
      </w:pPr>
      <w:r w:rsidRPr="3D4572BE">
        <w:rPr>
          <w:rFonts w:cs="Arial"/>
        </w:rPr>
        <w:t xml:space="preserve">top 5 risks that might affect the future delivery of the Service; </w:t>
      </w:r>
    </w:p>
    <w:p w14:paraId="502CDDDB" w14:textId="7047CD6C" w:rsidR="00B25EE1" w:rsidRPr="005247AD" w:rsidRDefault="3D4572BE" w:rsidP="3D4572BE">
      <w:pPr>
        <w:pStyle w:val="MCoE-Section111"/>
        <w:jc w:val="both"/>
        <w:rPr>
          <w:rFonts w:cs="Arial"/>
        </w:rPr>
      </w:pPr>
      <w:r w:rsidRPr="3D4572BE">
        <w:rPr>
          <w:rFonts w:cs="Arial"/>
        </w:rPr>
        <w:t>top 5 issues that are affecting the delivery of the Service;</w:t>
      </w:r>
    </w:p>
    <w:p w14:paraId="52D85E7F" w14:textId="561BC30E" w:rsidR="00FE4CCE" w:rsidRPr="005247AD" w:rsidRDefault="3D4572BE" w:rsidP="3D4572BE">
      <w:pPr>
        <w:pStyle w:val="MCoE-Section111"/>
        <w:jc w:val="both"/>
        <w:rPr>
          <w:rFonts w:cs="Arial"/>
        </w:rPr>
      </w:pPr>
      <w:r w:rsidRPr="3D4572BE">
        <w:rPr>
          <w:rFonts w:cs="Arial"/>
        </w:rPr>
        <w:t>proposed or revised mitigation measures for the risks / issues;</w:t>
      </w:r>
    </w:p>
    <w:p w14:paraId="2DF51B58" w14:textId="66C876DD" w:rsidR="00BF50E4" w:rsidRPr="005247AD" w:rsidRDefault="3D4572BE" w:rsidP="3D4572BE">
      <w:pPr>
        <w:pStyle w:val="MCoE-Section111"/>
        <w:jc w:val="both"/>
        <w:rPr>
          <w:rFonts w:cs="Arial"/>
        </w:rPr>
      </w:pPr>
      <w:r w:rsidRPr="3D4572BE">
        <w:rPr>
          <w:rFonts w:cs="Arial"/>
        </w:rPr>
        <w:t>the progress of the mitigation measures which have been agreed by the Authority for the risks and issues which have been identified in the preceding monthly progress reports but have not been resolved in the relevant month.</w:t>
      </w:r>
      <w:bookmarkEnd w:id="11"/>
    </w:p>
    <w:p w14:paraId="3384F226" w14:textId="29FC215C" w:rsidR="00451511" w:rsidRPr="005247AD" w:rsidRDefault="00451511" w:rsidP="00451511">
      <w:pPr>
        <w:rPr>
          <w:rFonts w:cs="Arial"/>
          <w:sz w:val="22"/>
          <w:szCs w:val="22"/>
        </w:rPr>
      </w:pPr>
    </w:p>
    <w:p w14:paraId="48988DAE" w14:textId="77777777" w:rsidR="00451511" w:rsidRPr="005247AD" w:rsidRDefault="00451511" w:rsidP="00451511">
      <w:pPr>
        <w:rPr>
          <w:rFonts w:cs="Arial"/>
          <w:sz w:val="22"/>
          <w:szCs w:val="22"/>
        </w:rPr>
        <w:sectPr w:rsidR="00451511" w:rsidRPr="005247AD" w:rsidSect="00533126">
          <w:pgSz w:w="11907" w:h="16840" w:code="9"/>
          <w:pgMar w:top="1418" w:right="1418" w:bottom="1418" w:left="1418" w:header="709" w:footer="709" w:gutter="0"/>
          <w:cols w:space="720"/>
          <w:noEndnote/>
        </w:sectPr>
      </w:pPr>
    </w:p>
    <w:p w14:paraId="3DD72B1F" w14:textId="77777777" w:rsidR="009D7051" w:rsidRPr="005247AD" w:rsidRDefault="009D7051" w:rsidP="000F1B40">
      <w:pPr>
        <w:pStyle w:val="AppendixHeading"/>
        <w:keepNext/>
        <w:numPr>
          <w:ilvl w:val="0"/>
          <w:numId w:val="10"/>
        </w:numPr>
        <w:rPr>
          <w:rFonts w:cs="Arial"/>
          <w:sz w:val="22"/>
          <w:szCs w:val="22"/>
        </w:rPr>
      </w:pPr>
      <w:bookmarkStart w:id="12" w:name="_Ref471337914"/>
    </w:p>
    <w:p w14:paraId="4ED92A76" w14:textId="06BDE3C2" w:rsidR="00C37547" w:rsidRPr="005247AD" w:rsidRDefault="009F250A" w:rsidP="3D4572BE">
      <w:pPr>
        <w:pStyle w:val="AppendixHeading"/>
        <w:keepNext/>
        <w:numPr>
          <w:ilvl w:val="0"/>
          <w:numId w:val="0"/>
        </w:numPr>
        <w:rPr>
          <w:rFonts w:cs="Arial"/>
          <w:sz w:val="22"/>
          <w:szCs w:val="22"/>
        </w:rPr>
      </w:pPr>
      <w:r>
        <w:br/>
      </w:r>
      <w:r w:rsidR="3D4572BE" w:rsidRPr="3D4572BE">
        <w:rPr>
          <w:rFonts w:cs="Arial"/>
          <w:sz w:val="22"/>
          <w:szCs w:val="22"/>
        </w:rPr>
        <w:t>tasking process</w:t>
      </w:r>
    </w:p>
    <w:p w14:paraId="028276B0" w14:textId="107871C9" w:rsidR="00C37547" w:rsidRPr="005247AD" w:rsidRDefault="3D4572BE" w:rsidP="3D4572BE">
      <w:pPr>
        <w:pStyle w:val="MCoE-Section10"/>
        <w:numPr>
          <w:ilvl w:val="0"/>
          <w:numId w:val="33"/>
        </w:numPr>
        <w:spacing w:before="0" w:beforeAutospacing="0" w:after="0"/>
        <w:jc w:val="both"/>
        <w:rPr>
          <w:rFonts w:ascii="Arial" w:hAnsi="Arial" w:cs="Arial"/>
        </w:rPr>
      </w:pPr>
      <w:r w:rsidRPr="3D4572BE">
        <w:rPr>
          <w:rFonts w:ascii="Arial" w:hAnsi="Arial" w:cs="Arial"/>
        </w:rPr>
        <w:t>General</w:t>
      </w:r>
    </w:p>
    <w:p w14:paraId="3BDA537B" w14:textId="525B3AD7" w:rsidR="00C37547" w:rsidRPr="005247AD" w:rsidRDefault="002F4449" w:rsidP="3D4572BE">
      <w:pPr>
        <w:pStyle w:val="MCoE-Section11"/>
        <w:numPr>
          <w:ilvl w:val="1"/>
          <w:numId w:val="0"/>
        </w:numPr>
        <w:ind w:left="709" w:hanging="709"/>
        <w:rPr>
          <w:rFonts w:cs="Arial"/>
        </w:rPr>
      </w:pPr>
      <w:r w:rsidRPr="3D4572BE">
        <w:rPr>
          <w:rFonts w:cs="Arial"/>
        </w:rPr>
        <w:t>1.1</w:t>
      </w:r>
      <w:r w:rsidRPr="005247AD">
        <w:rPr>
          <w:rFonts w:cs="Arial"/>
          <w:szCs w:val="22"/>
        </w:rPr>
        <w:tab/>
      </w:r>
      <w:r w:rsidR="50921ABF" w:rsidRPr="3D4572BE">
        <w:rPr>
          <w:rFonts w:cs="Arial"/>
        </w:rPr>
        <w:t>This Schedule outlines the Tasking Process for the Programme Delivery Partner (PDP).</w:t>
      </w:r>
      <w:bookmarkStart w:id="13" w:name="_Ref508783345"/>
    </w:p>
    <w:p w14:paraId="49A50FB2" w14:textId="79DB3BCA" w:rsidR="009F250A" w:rsidRPr="005247AD" w:rsidRDefault="3D4572BE" w:rsidP="3D4572BE">
      <w:pPr>
        <w:pStyle w:val="MCoE-Section10"/>
        <w:numPr>
          <w:ilvl w:val="0"/>
          <w:numId w:val="56"/>
        </w:numPr>
        <w:spacing w:before="0" w:beforeAutospacing="0" w:after="0"/>
        <w:jc w:val="both"/>
        <w:rPr>
          <w:rFonts w:ascii="Arial" w:hAnsi="Arial" w:cs="Arial"/>
        </w:rPr>
      </w:pPr>
      <w:r w:rsidRPr="3D4572BE">
        <w:rPr>
          <w:rFonts w:ascii="Arial" w:hAnsi="Arial" w:cs="Arial"/>
        </w:rPr>
        <w:t>PDP Task Order Form Process</w:t>
      </w:r>
      <w:bookmarkEnd w:id="13"/>
    </w:p>
    <w:p w14:paraId="6A91A320" w14:textId="77777777" w:rsidR="00C37547" w:rsidRPr="005247AD" w:rsidRDefault="00C37547" w:rsidP="00C37547">
      <w:pPr>
        <w:rPr>
          <w:rFonts w:cs="Arial"/>
          <w:sz w:val="22"/>
          <w:szCs w:val="22"/>
        </w:rPr>
      </w:pPr>
    </w:p>
    <w:p w14:paraId="5C57FDD9" w14:textId="3DB85CB6" w:rsidR="009F250A" w:rsidRPr="005247AD" w:rsidRDefault="3D4572BE" w:rsidP="3D4572BE">
      <w:pPr>
        <w:pStyle w:val="MCoE-Section11"/>
        <w:spacing w:before="0" w:after="0"/>
        <w:jc w:val="both"/>
        <w:rPr>
          <w:rFonts w:cs="Arial"/>
        </w:rPr>
      </w:pPr>
      <w:r w:rsidRPr="3D4572BE">
        <w:rPr>
          <w:rFonts w:cs="Arial"/>
        </w:rPr>
        <w:t>There are two deployment routes for personnel under PDP Requirements (Resource for a specific vacancy or a Specific Task) which can be requested via the PDP Task Order Form. An overview of the process is shown in Diagram 1.</w:t>
      </w:r>
    </w:p>
    <w:p w14:paraId="64C99625" w14:textId="77777777" w:rsidR="00116BF1" w:rsidRPr="005247AD" w:rsidRDefault="00116BF1" w:rsidP="00C37547">
      <w:pPr>
        <w:jc w:val="both"/>
        <w:rPr>
          <w:rFonts w:cs="Arial"/>
          <w:sz w:val="22"/>
          <w:szCs w:val="22"/>
        </w:rPr>
      </w:pPr>
    </w:p>
    <w:p w14:paraId="36B25409" w14:textId="02EBEF47" w:rsidR="009F250A" w:rsidRPr="005247AD" w:rsidRDefault="3D4572BE" w:rsidP="3D4572BE">
      <w:pPr>
        <w:pStyle w:val="MCoE-Section111"/>
        <w:spacing w:before="0" w:beforeAutospacing="0" w:after="0"/>
        <w:jc w:val="both"/>
        <w:rPr>
          <w:rFonts w:cs="Arial"/>
        </w:rPr>
      </w:pPr>
      <w:r w:rsidRPr="3D4572BE">
        <w:rPr>
          <w:rFonts w:cs="Arial"/>
        </w:rPr>
        <w:t>Resource for specific vacancy</w:t>
      </w:r>
    </w:p>
    <w:p w14:paraId="30473390" w14:textId="77777777" w:rsidR="00116BF1" w:rsidRPr="005247AD" w:rsidRDefault="00116BF1" w:rsidP="00C37547">
      <w:pPr>
        <w:jc w:val="both"/>
        <w:rPr>
          <w:rFonts w:cs="Arial"/>
          <w:sz w:val="22"/>
          <w:szCs w:val="22"/>
        </w:rPr>
      </w:pPr>
    </w:p>
    <w:p w14:paraId="724EADD1" w14:textId="37A6700E" w:rsidR="009F250A" w:rsidRPr="005247AD" w:rsidRDefault="009F250A" w:rsidP="3D4572BE">
      <w:pPr>
        <w:pStyle w:val="ScheduleHeading4"/>
        <w:keepNext w:val="0"/>
        <w:numPr>
          <w:ilvl w:val="3"/>
          <w:numId w:val="23"/>
        </w:numPr>
        <w:tabs>
          <w:tab w:val="clear" w:pos="2127"/>
          <w:tab w:val="num" w:pos="2268"/>
        </w:tabs>
        <w:spacing w:before="0" w:after="0"/>
        <w:ind w:left="1985" w:hanging="567"/>
        <w:jc w:val="both"/>
        <w:rPr>
          <w:rFonts w:cs="Arial"/>
          <w:b w:val="0"/>
          <w:sz w:val="22"/>
          <w:szCs w:val="22"/>
        </w:rPr>
      </w:pPr>
      <w:r w:rsidRPr="005247AD">
        <w:rPr>
          <w:rFonts w:cs="Arial"/>
          <w:b w:val="0"/>
          <w:sz w:val="22"/>
          <w:szCs w:val="22"/>
        </w:rPr>
        <w:t>The Task Order Delivery Manager (or delegate) will complete the PDP Task Order Form  (PDP TOF) Section 1, including, where relevant, the identification of any security matters in accordance with Clause 5</w:t>
      </w:r>
      <w:r w:rsidR="002159B8" w:rsidRPr="005247AD">
        <w:rPr>
          <w:rFonts w:cs="Arial"/>
          <w:b w:val="0"/>
          <w:sz w:val="22"/>
          <w:szCs w:val="22"/>
        </w:rPr>
        <w:t>6</w:t>
      </w:r>
      <w:r w:rsidRPr="005247AD">
        <w:rPr>
          <w:rFonts w:cs="Arial"/>
          <w:b w:val="0"/>
          <w:sz w:val="22"/>
          <w:szCs w:val="22"/>
        </w:rPr>
        <w:t>(</w:t>
      </w:r>
      <w:r w:rsidRPr="3D4572BE">
        <w:rPr>
          <w:rFonts w:cs="Arial"/>
          <w:b w:val="0"/>
          <w:sz w:val="22"/>
          <w:szCs w:val="22"/>
        </w:rPr>
        <w:t>Security Aspects Letter</w:t>
      </w:r>
      <w:r w:rsidRPr="005247AD">
        <w:rPr>
          <w:rFonts w:cs="Arial"/>
          <w:b w:val="0"/>
          <w:sz w:val="22"/>
          <w:szCs w:val="22"/>
        </w:rPr>
        <w:t>) of the Agreement, (other than the Task</w:t>
      </w:r>
      <w:r w:rsidRPr="005247AD">
        <w:rPr>
          <w:rFonts w:cs="Arial"/>
          <w:sz w:val="22"/>
          <w:szCs w:val="22"/>
        </w:rPr>
        <w:t xml:space="preserve"> Order ID</w:t>
      </w:r>
      <w:r w:rsidR="00964EB0" w:rsidRPr="005247AD">
        <w:rPr>
          <w:rFonts w:cs="Arial"/>
          <w:sz w:val="22"/>
          <w:szCs w:val="22"/>
        </w:rPr>
        <w:t xml:space="preserve"> </w:t>
      </w:r>
      <w:r w:rsidRPr="005247AD">
        <w:rPr>
          <w:rFonts w:cs="Arial"/>
          <w:b w:val="0"/>
          <w:sz w:val="22"/>
          <w:szCs w:val="22"/>
        </w:rPr>
        <w:t xml:space="preserve">(as defined in Paragraph </w:t>
      </w:r>
      <w:r w:rsidRPr="3D4572BE">
        <w:fldChar w:fldCharType="begin"/>
      </w:r>
      <w:r w:rsidRPr="005247AD">
        <w:rPr>
          <w:rFonts w:cs="Arial"/>
          <w:b w:val="0"/>
          <w:sz w:val="22"/>
          <w:szCs w:val="22"/>
        </w:rPr>
        <w:instrText xml:space="preserve"> REF _Ref467055497 \w \h  \* MERGEFORMAT </w:instrText>
      </w:r>
      <w:r w:rsidRPr="3D4572BE">
        <w:rPr>
          <w:rFonts w:cs="Arial"/>
          <w:b w:val="0"/>
          <w:sz w:val="22"/>
          <w:szCs w:val="22"/>
        </w:rPr>
        <w:fldChar w:fldCharType="separate"/>
      </w:r>
      <w:r w:rsidR="002A0B84" w:rsidRPr="005247AD">
        <w:rPr>
          <w:rFonts w:cs="Arial"/>
          <w:b w:val="0"/>
          <w:sz w:val="22"/>
          <w:szCs w:val="22"/>
        </w:rPr>
        <w:t>1.1.1(C)(2)</w:t>
      </w:r>
      <w:r w:rsidRPr="3D4572BE">
        <w:fldChar w:fldCharType="end"/>
      </w:r>
      <w:r w:rsidRPr="005247AD">
        <w:rPr>
          <w:rFonts w:cs="Arial"/>
          <w:b w:val="0"/>
          <w:sz w:val="22"/>
          <w:szCs w:val="22"/>
        </w:rPr>
        <w:t>)) and send it to the Authority Demander a</w:t>
      </w:r>
      <w:r w:rsidR="002159B8" w:rsidRPr="005247AD">
        <w:rPr>
          <w:rFonts w:cs="Arial"/>
          <w:b w:val="0"/>
          <w:sz w:val="22"/>
          <w:szCs w:val="22"/>
        </w:rPr>
        <w:t xml:space="preserve"> </w:t>
      </w:r>
      <w:r w:rsidRPr="005247AD">
        <w:rPr>
          <w:rFonts w:cs="Arial"/>
          <w:b w:val="0"/>
          <w:sz w:val="22"/>
          <w:szCs w:val="22"/>
        </w:rPr>
        <w:t>long with confirmation of approved funding.</w:t>
      </w:r>
    </w:p>
    <w:p w14:paraId="0725ADCB" w14:textId="77777777" w:rsidR="00116BF1" w:rsidRPr="005247AD" w:rsidRDefault="00116BF1" w:rsidP="00C37547">
      <w:pPr>
        <w:pStyle w:val="BodyText4"/>
        <w:spacing w:before="0" w:after="0"/>
        <w:jc w:val="both"/>
        <w:rPr>
          <w:rFonts w:cs="Arial"/>
          <w:sz w:val="22"/>
          <w:szCs w:val="22"/>
        </w:rPr>
      </w:pPr>
      <w:bookmarkStart w:id="14" w:name="_Ref508792768"/>
    </w:p>
    <w:p w14:paraId="4F6F0EE1" w14:textId="26D8EB96" w:rsidR="009F250A" w:rsidRPr="005247AD" w:rsidRDefault="3D4572BE" w:rsidP="3D4572BE">
      <w:pPr>
        <w:pStyle w:val="SchedulePara4"/>
        <w:tabs>
          <w:tab w:val="clear" w:pos="2127"/>
          <w:tab w:val="num" w:pos="2268"/>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The Authority Demander will consider the request and establish whether:</w:t>
      </w:r>
      <w:bookmarkEnd w:id="14"/>
    </w:p>
    <w:p w14:paraId="6AD2A6BE" w14:textId="77777777" w:rsidR="00116BF1" w:rsidRPr="005247AD" w:rsidRDefault="00116BF1" w:rsidP="00C37547">
      <w:pPr>
        <w:pStyle w:val="SchedulePara4"/>
        <w:numPr>
          <w:ilvl w:val="0"/>
          <w:numId w:val="0"/>
        </w:numPr>
        <w:tabs>
          <w:tab w:val="left" w:pos="2977"/>
          <w:tab w:val="left" w:pos="3686"/>
          <w:tab w:val="left" w:pos="4394"/>
          <w:tab w:val="right" w:pos="8789"/>
        </w:tabs>
        <w:spacing w:before="0" w:after="0"/>
        <w:ind w:left="1985"/>
        <w:jc w:val="both"/>
        <w:rPr>
          <w:rFonts w:cs="Arial"/>
          <w:sz w:val="22"/>
          <w:szCs w:val="22"/>
        </w:rPr>
      </w:pPr>
    </w:p>
    <w:p w14:paraId="729AB390" w14:textId="28AF8CF2" w:rsidR="009F250A" w:rsidRPr="005247AD" w:rsidRDefault="3D4572BE" w:rsidP="3D4572BE">
      <w:pPr>
        <w:pStyle w:val="ScheduleHeading5"/>
        <w:spacing w:before="0" w:after="0"/>
        <w:jc w:val="both"/>
        <w:rPr>
          <w:rFonts w:cs="Arial"/>
          <w:b w:val="0"/>
          <w:sz w:val="22"/>
          <w:szCs w:val="22"/>
        </w:rPr>
      </w:pPr>
      <w:r w:rsidRPr="3D4572BE">
        <w:rPr>
          <w:rFonts w:cs="Arial"/>
          <w:b w:val="0"/>
          <w:sz w:val="22"/>
          <w:szCs w:val="22"/>
        </w:rPr>
        <w:t>the Task can be resourced from existing functional resources;</w:t>
      </w:r>
    </w:p>
    <w:p w14:paraId="71BEDEDA" w14:textId="77777777" w:rsidR="00116BF1" w:rsidRPr="005247AD" w:rsidRDefault="00116BF1" w:rsidP="00C37547">
      <w:pPr>
        <w:pStyle w:val="ScheduleHeading5"/>
        <w:numPr>
          <w:ilvl w:val="0"/>
          <w:numId w:val="0"/>
        </w:numPr>
        <w:spacing w:before="0" w:after="0"/>
        <w:ind w:left="2552"/>
        <w:jc w:val="both"/>
        <w:rPr>
          <w:rFonts w:cs="Arial"/>
          <w:b w:val="0"/>
          <w:sz w:val="22"/>
          <w:szCs w:val="22"/>
        </w:rPr>
      </w:pPr>
    </w:p>
    <w:p w14:paraId="33E795BF" w14:textId="2C793B0C" w:rsidR="009F250A" w:rsidRPr="005247AD" w:rsidRDefault="3D4572BE" w:rsidP="3D4572BE">
      <w:pPr>
        <w:pStyle w:val="SchedulePara5"/>
        <w:tabs>
          <w:tab w:val="left" w:pos="3686"/>
          <w:tab w:val="left" w:pos="4394"/>
          <w:tab w:val="right" w:pos="8789"/>
        </w:tabs>
        <w:spacing w:before="0" w:after="0"/>
        <w:jc w:val="both"/>
        <w:rPr>
          <w:rFonts w:cs="Arial"/>
          <w:sz w:val="22"/>
          <w:szCs w:val="22"/>
        </w:rPr>
      </w:pPr>
      <w:r w:rsidRPr="3D4572BE">
        <w:rPr>
          <w:rFonts w:cs="Arial"/>
          <w:sz w:val="22"/>
          <w:szCs w:val="22"/>
        </w:rPr>
        <w:t xml:space="preserve">the resource can be supplied from </w:t>
      </w:r>
      <w:proofErr w:type="gramStart"/>
      <w:r w:rsidRPr="3D4572BE">
        <w:rPr>
          <w:rFonts w:cs="Arial"/>
          <w:sz w:val="22"/>
          <w:szCs w:val="22"/>
        </w:rPr>
        <w:t>other</w:t>
      </w:r>
      <w:proofErr w:type="gramEnd"/>
      <w:r w:rsidRPr="3D4572BE">
        <w:rPr>
          <w:rFonts w:cs="Arial"/>
          <w:sz w:val="22"/>
          <w:szCs w:val="22"/>
        </w:rPr>
        <w:t xml:space="preserve"> DE&amp;S resource; and</w:t>
      </w:r>
    </w:p>
    <w:p w14:paraId="41DB16FF" w14:textId="77777777" w:rsidR="00116BF1" w:rsidRPr="005247AD" w:rsidRDefault="00116BF1" w:rsidP="00C37547">
      <w:pPr>
        <w:pStyle w:val="SchedulePara5"/>
        <w:numPr>
          <w:ilvl w:val="0"/>
          <w:numId w:val="0"/>
        </w:numPr>
        <w:tabs>
          <w:tab w:val="left" w:pos="3686"/>
          <w:tab w:val="left" w:pos="4394"/>
          <w:tab w:val="right" w:pos="8789"/>
        </w:tabs>
        <w:spacing w:before="0" w:after="0"/>
        <w:ind w:left="2552"/>
        <w:jc w:val="both"/>
        <w:rPr>
          <w:rFonts w:cs="Arial"/>
          <w:sz w:val="22"/>
          <w:szCs w:val="22"/>
        </w:rPr>
      </w:pPr>
    </w:p>
    <w:p w14:paraId="566892BB" w14:textId="64EC8EAD" w:rsidR="009F250A" w:rsidRPr="005247AD" w:rsidRDefault="009F250A" w:rsidP="3D4572BE">
      <w:pPr>
        <w:pStyle w:val="SchedulePara5"/>
        <w:tabs>
          <w:tab w:val="left" w:pos="3686"/>
          <w:tab w:val="left" w:pos="4394"/>
          <w:tab w:val="right" w:pos="8789"/>
        </w:tabs>
        <w:spacing w:before="0" w:after="0"/>
        <w:jc w:val="both"/>
        <w:rPr>
          <w:rFonts w:cs="Arial"/>
          <w:sz w:val="22"/>
          <w:szCs w:val="22"/>
        </w:rPr>
      </w:pPr>
      <w:r w:rsidRPr="005247AD">
        <w:rPr>
          <w:rFonts w:cs="Arial"/>
          <w:sz w:val="22"/>
          <w:szCs w:val="22"/>
        </w:rPr>
        <w:t xml:space="preserve">if no to both of the above, whether the request can be resourced via this Agreement, in which case Paragraph </w:t>
      </w:r>
      <w:r w:rsidR="002159B8" w:rsidRPr="005247AD">
        <w:rPr>
          <w:rFonts w:cs="Arial"/>
          <w:sz w:val="22"/>
          <w:szCs w:val="22"/>
        </w:rPr>
        <w:t>2.1.1</w:t>
      </w:r>
      <w:r w:rsidR="002159B8" w:rsidRPr="3D4572BE">
        <w:fldChar w:fldCharType="begin"/>
      </w:r>
      <w:r w:rsidR="002159B8" w:rsidRPr="005247AD">
        <w:rPr>
          <w:rFonts w:cs="Arial"/>
          <w:sz w:val="22"/>
          <w:szCs w:val="22"/>
        </w:rPr>
        <w:instrText xml:space="preserve"> REF _Ref466991741 \r \h </w:instrText>
      </w:r>
      <w:r w:rsidR="005E2829" w:rsidRPr="005247AD">
        <w:rPr>
          <w:rFonts w:cs="Arial"/>
          <w:sz w:val="22"/>
          <w:szCs w:val="22"/>
        </w:rPr>
        <w:instrText xml:space="preserve"> \* MERGEFORMAT </w:instrText>
      </w:r>
      <w:r w:rsidR="002159B8" w:rsidRPr="3D4572BE">
        <w:rPr>
          <w:rFonts w:cs="Arial"/>
          <w:sz w:val="22"/>
          <w:szCs w:val="22"/>
        </w:rPr>
        <w:fldChar w:fldCharType="separate"/>
      </w:r>
      <w:r w:rsidR="002159B8" w:rsidRPr="005247AD">
        <w:rPr>
          <w:rFonts w:cs="Arial"/>
          <w:sz w:val="22"/>
          <w:szCs w:val="22"/>
        </w:rPr>
        <w:t>(C)</w:t>
      </w:r>
      <w:r w:rsidR="002159B8" w:rsidRPr="3D4572BE">
        <w:fldChar w:fldCharType="end"/>
      </w:r>
      <w:r w:rsidRPr="005247AD">
        <w:rPr>
          <w:rFonts w:cs="Arial"/>
          <w:sz w:val="22"/>
          <w:szCs w:val="22"/>
        </w:rPr>
        <w:t xml:space="preserve"> shall apply.</w:t>
      </w:r>
    </w:p>
    <w:p w14:paraId="622A80F3" w14:textId="77777777" w:rsidR="00C37547" w:rsidRPr="005247AD" w:rsidRDefault="00C37547" w:rsidP="00C37547">
      <w:pPr>
        <w:pStyle w:val="SchedulePara5"/>
        <w:numPr>
          <w:ilvl w:val="0"/>
          <w:numId w:val="0"/>
        </w:numPr>
        <w:tabs>
          <w:tab w:val="left" w:pos="3686"/>
          <w:tab w:val="left" w:pos="4394"/>
          <w:tab w:val="right" w:pos="8789"/>
        </w:tabs>
        <w:spacing w:before="0" w:after="0"/>
        <w:ind w:left="2552"/>
        <w:jc w:val="both"/>
        <w:rPr>
          <w:rFonts w:cs="Arial"/>
          <w:sz w:val="22"/>
          <w:szCs w:val="22"/>
        </w:rPr>
      </w:pPr>
      <w:bookmarkStart w:id="15" w:name="_Ref466991741"/>
    </w:p>
    <w:p w14:paraId="04D201AE" w14:textId="65D3C274" w:rsidR="009F250A" w:rsidRPr="005247AD" w:rsidRDefault="3D4572BE" w:rsidP="3D4572BE">
      <w:pPr>
        <w:pStyle w:val="SchedulePara4"/>
        <w:tabs>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The Authority Delivery Team will:</w:t>
      </w:r>
      <w:bookmarkEnd w:id="15"/>
    </w:p>
    <w:p w14:paraId="07D7D9CD" w14:textId="77777777" w:rsidR="00C37547" w:rsidRPr="005247AD" w:rsidRDefault="00C37547" w:rsidP="00C37547">
      <w:pPr>
        <w:pStyle w:val="SchedulePara4"/>
        <w:numPr>
          <w:ilvl w:val="0"/>
          <w:numId w:val="0"/>
        </w:numPr>
        <w:tabs>
          <w:tab w:val="left" w:pos="2977"/>
          <w:tab w:val="left" w:pos="3686"/>
          <w:tab w:val="left" w:pos="4394"/>
          <w:tab w:val="right" w:pos="8789"/>
        </w:tabs>
        <w:spacing w:before="0" w:after="0"/>
        <w:ind w:left="1985"/>
        <w:jc w:val="both"/>
        <w:rPr>
          <w:rFonts w:cs="Arial"/>
          <w:sz w:val="22"/>
          <w:szCs w:val="22"/>
        </w:rPr>
      </w:pPr>
    </w:p>
    <w:p w14:paraId="0797195A" w14:textId="091C97AF" w:rsidR="009F250A" w:rsidRPr="005247AD" w:rsidRDefault="3D4572BE" w:rsidP="3D4572BE">
      <w:pPr>
        <w:pStyle w:val="SchedulePara5"/>
        <w:tabs>
          <w:tab w:val="left" w:pos="3686"/>
          <w:tab w:val="left" w:pos="4394"/>
          <w:tab w:val="right" w:pos="8789"/>
        </w:tabs>
        <w:spacing w:before="0" w:after="0"/>
        <w:jc w:val="both"/>
        <w:rPr>
          <w:rFonts w:cs="Arial"/>
          <w:sz w:val="22"/>
          <w:szCs w:val="22"/>
        </w:rPr>
      </w:pPr>
      <w:r w:rsidRPr="3D4572BE">
        <w:rPr>
          <w:rFonts w:cs="Arial"/>
          <w:sz w:val="22"/>
          <w:szCs w:val="22"/>
        </w:rPr>
        <w:t>review the PDP Task Order Form;</w:t>
      </w:r>
    </w:p>
    <w:p w14:paraId="28F3C115" w14:textId="77777777" w:rsidR="00C37547" w:rsidRPr="005247AD" w:rsidRDefault="00C37547" w:rsidP="00C37547">
      <w:pPr>
        <w:pStyle w:val="SchedulePara5"/>
        <w:numPr>
          <w:ilvl w:val="0"/>
          <w:numId w:val="0"/>
        </w:numPr>
        <w:tabs>
          <w:tab w:val="left" w:pos="3686"/>
          <w:tab w:val="left" w:pos="4394"/>
          <w:tab w:val="right" w:pos="8789"/>
        </w:tabs>
        <w:spacing w:before="0" w:after="0"/>
        <w:ind w:left="2552"/>
        <w:jc w:val="both"/>
        <w:rPr>
          <w:rFonts w:cs="Arial"/>
          <w:sz w:val="22"/>
          <w:szCs w:val="22"/>
        </w:rPr>
      </w:pPr>
      <w:bookmarkStart w:id="16" w:name="_Ref467055497"/>
    </w:p>
    <w:p w14:paraId="4AB43A75" w14:textId="4305A38A" w:rsidR="009F250A" w:rsidRPr="005247AD" w:rsidRDefault="3D4572BE" w:rsidP="3D4572BE">
      <w:pPr>
        <w:pStyle w:val="SchedulePara5"/>
        <w:tabs>
          <w:tab w:val="left" w:pos="3686"/>
          <w:tab w:val="left" w:pos="4394"/>
          <w:tab w:val="right" w:pos="8789"/>
        </w:tabs>
        <w:spacing w:before="0" w:after="0"/>
        <w:jc w:val="both"/>
        <w:rPr>
          <w:rFonts w:cs="Arial"/>
          <w:sz w:val="22"/>
          <w:szCs w:val="22"/>
        </w:rPr>
      </w:pPr>
      <w:r w:rsidRPr="3D4572BE">
        <w:rPr>
          <w:rFonts w:cs="Arial"/>
          <w:sz w:val="22"/>
          <w:szCs w:val="22"/>
        </w:rPr>
        <w:t>accept and allocate an individual Task Order reference (</w:t>
      </w:r>
      <w:r w:rsidRPr="3D4572BE">
        <w:rPr>
          <w:rFonts w:cs="Arial"/>
          <w:b/>
          <w:bCs/>
          <w:sz w:val="22"/>
          <w:szCs w:val="22"/>
        </w:rPr>
        <w:t>"Task Order ID"</w:t>
      </w:r>
      <w:r w:rsidRPr="3D4572BE">
        <w:rPr>
          <w:rFonts w:cs="Arial"/>
          <w:sz w:val="22"/>
          <w:szCs w:val="22"/>
        </w:rPr>
        <w:t>);</w:t>
      </w:r>
      <w:bookmarkEnd w:id="16"/>
    </w:p>
    <w:p w14:paraId="4A5FD0A8" w14:textId="77777777" w:rsidR="00C37547" w:rsidRPr="005247AD" w:rsidRDefault="00C37547" w:rsidP="00C37547">
      <w:pPr>
        <w:pStyle w:val="SchedulePara5"/>
        <w:numPr>
          <w:ilvl w:val="0"/>
          <w:numId w:val="0"/>
        </w:numPr>
        <w:tabs>
          <w:tab w:val="left" w:pos="3686"/>
          <w:tab w:val="left" w:pos="4394"/>
          <w:tab w:val="right" w:pos="8789"/>
        </w:tabs>
        <w:spacing w:before="0" w:after="0"/>
        <w:ind w:left="2552"/>
        <w:jc w:val="both"/>
        <w:rPr>
          <w:rFonts w:cs="Arial"/>
          <w:sz w:val="22"/>
          <w:szCs w:val="22"/>
        </w:rPr>
      </w:pPr>
    </w:p>
    <w:p w14:paraId="7F336D25" w14:textId="031C3360" w:rsidR="009F250A" w:rsidRPr="005247AD" w:rsidRDefault="3D4572BE" w:rsidP="3D4572BE">
      <w:pPr>
        <w:pStyle w:val="SchedulePara5"/>
        <w:tabs>
          <w:tab w:val="clear" w:pos="2977"/>
          <w:tab w:val="num" w:pos="2835"/>
          <w:tab w:val="left" w:pos="3686"/>
          <w:tab w:val="left" w:pos="4394"/>
          <w:tab w:val="right" w:pos="8789"/>
        </w:tabs>
        <w:spacing w:before="0" w:after="0"/>
        <w:jc w:val="both"/>
        <w:rPr>
          <w:rFonts w:cs="Arial"/>
          <w:sz w:val="22"/>
          <w:szCs w:val="22"/>
        </w:rPr>
      </w:pPr>
      <w:r w:rsidRPr="3D4572BE">
        <w:rPr>
          <w:rFonts w:cs="Arial"/>
          <w:sz w:val="22"/>
          <w:szCs w:val="22"/>
        </w:rPr>
        <w:t>add the unique Task Order ID to PDP Task Order Form Section 1; and</w:t>
      </w:r>
    </w:p>
    <w:p w14:paraId="6BEBA537" w14:textId="77777777" w:rsidR="00C37547" w:rsidRPr="005247AD" w:rsidRDefault="00C37547" w:rsidP="00C37547">
      <w:pPr>
        <w:pStyle w:val="SchedulePara5"/>
        <w:numPr>
          <w:ilvl w:val="0"/>
          <w:numId w:val="0"/>
        </w:numPr>
        <w:tabs>
          <w:tab w:val="left" w:pos="3686"/>
          <w:tab w:val="left" w:pos="4394"/>
          <w:tab w:val="right" w:pos="8789"/>
        </w:tabs>
        <w:spacing w:before="0" w:after="0"/>
        <w:ind w:left="2552"/>
        <w:jc w:val="both"/>
        <w:rPr>
          <w:rFonts w:cs="Arial"/>
          <w:sz w:val="22"/>
          <w:szCs w:val="22"/>
        </w:rPr>
      </w:pPr>
    </w:p>
    <w:p w14:paraId="72EF320E" w14:textId="5B3CAB41" w:rsidR="009F250A" w:rsidRPr="005247AD" w:rsidRDefault="3D4572BE" w:rsidP="3D4572BE">
      <w:pPr>
        <w:pStyle w:val="SchedulePara5"/>
        <w:tabs>
          <w:tab w:val="clear" w:pos="2977"/>
          <w:tab w:val="num" w:pos="2730"/>
          <w:tab w:val="left" w:pos="3686"/>
          <w:tab w:val="left" w:pos="4394"/>
          <w:tab w:val="right" w:pos="8789"/>
        </w:tabs>
        <w:spacing w:before="0" w:after="0"/>
        <w:jc w:val="both"/>
        <w:rPr>
          <w:rFonts w:cs="Arial"/>
          <w:sz w:val="22"/>
          <w:szCs w:val="22"/>
        </w:rPr>
      </w:pPr>
      <w:r w:rsidRPr="3D4572BE">
        <w:rPr>
          <w:rFonts w:cs="Arial"/>
          <w:sz w:val="22"/>
          <w:szCs w:val="22"/>
        </w:rPr>
        <w:t>complete PDP Task Order Form Section 2 and issue the PDP Task Order Form to the</w:t>
      </w:r>
      <w:r w:rsidRPr="3D4572BE">
        <w:rPr>
          <w:rFonts w:cs="Arial"/>
          <w:color w:val="FF0000"/>
          <w:sz w:val="22"/>
          <w:szCs w:val="22"/>
        </w:rPr>
        <w:t xml:space="preserve"> </w:t>
      </w:r>
      <w:r w:rsidRPr="3D4572BE">
        <w:rPr>
          <w:rFonts w:cs="Arial"/>
          <w:sz w:val="22"/>
          <w:szCs w:val="22"/>
        </w:rPr>
        <w:t>Equinox Contract Lead.</w:t>
      </w:r>
    </w:p>
    <w:p w14:paraId="5E49E1FB" w14:textId="01020792" w:rsidR="002E205E" w:rsidRPr="005247AD" w:rsidRDefault="002E205E" w:rsidP="002E205E">
      <w:pPr>
        <w:pStyle w:val="SchedulePara5"/>
        <w:numPr>
          <w:ilvl w:val="0"/>
          <w:numId w:val="0"/>
        </w:numPr>
        <w:tabs>
          <w:tab w:val="left" w:pos="3686"/>
          <w:tab w:val="left" w:pos="4394"/>
          <w:tab w:val="right" w:pos="8789"/>
        </w:tabs>
        <w:spacing w:before="0" w:after="0"/>
        <w:ind w:left="2552"/>
        <w:jc w:val="both"/>
        <w:rPr>
          <w:rFonts w:cs="Arial"/>
          <w:sz w:val="22"/>
          <w:szCs w:val="22"/>
        </w:rPr>
      </w:pPr>
    </w:p>
    <w:p w14:paraId="45E92CC7" w14:textId="082154DA" w:rsidR="002E3DF7" w:rsidRPr="005247AD" w:rsidRDefault="002E3DF7" w:rsidP="002E205E">
      <w:pPr>
        <w:pStyle w:val="SchedulePara5"/>
        <w:numPr>
          <w:ilvl w:val="0"/>
          <w:numId w:val="0"/>
        </w:numPr>
        <w:tabs>
          <w:tab w:val="left" w:pos="3686"/>
          <w:tab w:val="left" w:pos="4394"/>
          <w:tab w:val="right" w:pos="8789"/>
        </w:tabs>
        <w:spacing w:before="0" w:after="0"/>
        <w:ind w:left="2552"/>
        <w:jc w:val="both"/>
        <w:rPr>
          <w:rFonts w:cs="Arial"/>
          <w:sz w:val="22"/>
          <w:szCs w:val="22"/>
        </w:rPr>
      </w:pPr>
    </w:p>
    <w:p w14:paraId="01C0E479" w14:textId="592B0065" w:rsidR="002E3DF7" w:rsidRPr="005247AD" w:rsidRDefault="002E3DF7" w:rsidP="002E205E">
      <w:pPr>
        <w:pStyle w:val="SchedulePara5"/>
        <w:numPr>
          <w:ilvl w:val="0"/>
          <w:numId w:val="0"/>
        </w:numPr>
        <w:tabs>
          <w:tab w:val="left" w:pos="3686"/>
          <w:tab w:val="left" w:pos="4394"/>
          <w:tab w:val="right" w:pos="8789"/>
        </w:tabs>
        <w:spacing w:before="0" w:after="0"/>
        <w:ind w:left="2552"/>
        <w:jc w:val="both"/>
        <w:rPr>
          <w:rFonts w:cs="Arial"/>
          <w:sz w:val="22"/>
          <w:szCs w:val="22"/>
        </w:rPr>
      </w:pPr>
    </w:p>
    <w:p w14:paraId="067B2D73" w14:textId="7D6BE8E4" w:rsidR="002E3DF7" w:rsidRPr="005247AD" w:rsidRDefault="002E3DF7" w:rsidP="002E3DF7">
      <w:pPr>
        <w:pStyle w:val="SchedulePara5"/>
        <w:numPr>
          <w:ilvl w:val="0"/>
          <w:numId w:val="0"/>
        </w:numPr>
        <w:tabs>
          <w:tab w:val="left" w:pos="3686"/>
          <w:tab w:val="left" w:pos="4394"/>
          <w:tab w:val="right" w:pos="8789"/>
        </w:tabs>
        <w:spacing w:before="0" w:after="0"/>
        <w:jc w:val="both"/>
        <w:rPr>
          <w:rFonts w:cs="Arial"/>
          <w:sz w:val="22"/>
          <w:szCs w:val="22"/>
        </w:rPr>
      </w:pPr>
    </w:p>
    <w:p w14:paraId="4591E2D7" w14:textId="77777777" w:rsidR="002E3DF7" w:rsidRPr="005247AD" w:rsidRDefault="002E3DF7" w:rsidP="002E205E">
      <w:pPr>
        <w:pStyle w:val="SchedulePara5"/>
        <w:numPr>
          <w:ilvl w:val="0"/>
          <w:numId w:val="0"/>
        </w:numPr>
        <w:tabs>
          <w:tab w:val="left" w:pos="3686"/>
          <w:tab w:val="left" w:pos="4394"/>
          <w:tab w:val="right" w:pos="8789"/>
        </w:tabs>
        <w:spacing w:before="0" w:after="0"/>
        <w:ind w:left="2552"/>
        <w:jc w:val="both"/>
        <w:rPr>
          <w:rFonts w:cs="Arial"/>
          <w:sz w:val="22"/>
          <w:szCs w:val="22"/>
        </w:rPr>
      </w:pPr>
    </w:p>
    <w:p w14:paraId="54E633CB" w14:textId="6FF2A13D" w:rsidR="009F250A" w:rsidRPr="005247AD" w:rsidRDefault="3D4572BE" w:rsidP="3D4572BE">
      <w:pPr>
        <w:pStyle w:val="SchedulePara4"/>
        <w:keepNext/>
        <w:tabs>
          <w:tab w:val="clear" w:pos="2127"/>
          <w:tab w:val="num" w:pos="1985"/>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Within five days the Equinox Contract Lead will:</w:t>
      </w:r>
    </w:p>
    <w:p w14:paraId="4A2083B1" w14:textId="77777777" w:rsidR="002E3DF7" w:rsidRPr="005247AD" w:rsidRDefault="002E3DF7" w:rsidP="002E3DF7">
      <w:pPr>
        <w:pStyle w:val="SchedulePara4"/>
        <w:keepNext/>
        <w:numPr>
          <w:ilvl w:val="0"/>
          <w:numId w:val="0"/>
        </w:numPr>
        <w:tabs>
          <w:tab w:val="left" w:pos="2977"/>
          <w:tab w:val="left" w:pos="3686"/>
          <w:tab w:val="left" w:pos="4394"/>
          <w:tab w:val="right" w:pos="8789"/>
        </w:tabs>
        <w:spacing w:before="0" w:after="0"/>
        <w:ind w:left="1985"/>
        <w:jc w:val="both"/>
        <w:rPr>
          <w:rFonts w:cs="Arial"/>
          <w:sz w:val="22"/>
          <w:szCs w:val="22"/>
        </w:rPr>
      </w:pPr>
    </w:p>
    <w:p w14:paraId="4D02EDAB" w14:textId="7AD92E6D" w:rsidR="009F250A" w:rsidRPr="005247AD" w:rsidRDefault="3D4572BE" w:rsidP="3D4572BE">
      <w:pPr>
        <w:pStyle w:val="ScheduleHeading5"/>
        <w:spacing w:before="0" w:after="0"/>
        <w:jc w:val="both"/>
        <w:rPr>
          <w:rFonts w:cs="Arial"/>
          <w:b w:val="0"/>
          <w:sz w:val="22"/>
          <w:szCs w:val="22"/>
        </w:rPr>
      </w:pPr>
      <w:r w:rsidRPr="3D4572BE">
        <w:rPr>
          <w:rFonts w:cs="Arial"/>
          <w:b w:val="0"/>
          <w:sz w:val="22"/>
          <w:szCs w:val="22"/>
        </w:rPr>
        <w:t xml:space="preserve">consider, and where necessary, clarify the PDP Task Order </w:t>
      </w:r>
      <w:proofErr w:type="gramStart"/>
      <w:r w:rsidRPr="3D4572BE">
        <w:rPr>
          <w:rFonts w:cs="Arial"/>
          <w:b w:val="0"/>
          <w:sz w:val="22"/>
          <w:szCs w:val="22"/>
        </w:rPr>
        <w:t>Form  with</w:t>
      </w:r>
      <w:proofErr w:type="gramEnd"/>
      <w:r w:rsidRPr="3D4572BE">
        <w:rPr>
          <w:rFonts w:cs="Arial"/>
          <w:b w:val="0"/>
          <w:sz w:val="22"/>
          <w:szCs w:val="22"/>
        </w:rPr>
        <w:t xml:space="preserve"> the Authority Demander or, if so directed, the Task Order Delivery Manager (or delegate);</w:t>
      </w:r>
    </w:p>
    <w:p w14:paraId="78D701FB" w14:textId="77777777" w:rsidR="00C37547" w:rsidRPr="005247AD" w:rsidRDefault="00C37547" w:rsidP="00C37547">
      <w:pPr>
        <w:pStyle w:val="ScheduleHeading5"/>
        <w:numPr>
          <w:ilvl w:val="0"/>
          <w:numId w:val="0"/>
        </w:numPr>
        <w:spacing w:before="0" w:after="0"/>
        <w:ind w:left="2552"/>
        <w:jc w:val="both"/>
        <w:rPr>
          <w:rFonts w:cs="Arial"/>
          <w:b w:val="0"/>
          <w:sz w:val="22"/>
          <w:szCs w:val="22"/>
        </w:rPr>
      </w:pPr>
    </w:p>
    <w:p w14:paraId="0464A2C6" w14:textId="1C1EC1F0" w:rsidR="009F250A" w:rsidRPr="005247AD" w:rsidRDefault="3D4572BE" w:rsidP="3D4572BE">
      <w:pPr>
        <w:pStyle w:val="SchedulePara5"/>
        <w:keepNext/>
        <w:tabs>
          <w:tab w:val="left" w:pos="3686"/>
          <w:tab w:val="left" w:pos="4394"/>
          <w:tab w:val="right" w:pos="8789"/>
        </w:tabs>
        <w:spacing w:before="0" w:after="0"/>
        <w:jc w:val="both"/>
        <w:rPr>
          <w:rFonts w:cs="Arial"/>
          <w:sz w:val="22"/>
          <w:szCs w:val="22"/>
        </w:rPr>
      </w:pPr>
      <w:r w:rsidRPr="3D4572BE">
        <w:rPr>
          <w:rFonts w:cs="Arial"/>
          <w:sz w:val="22"/>
          <w:szCs w:val="22"/>
        </w:rPr>
        <w:t>review available resource across the Contractor Group;</w:t>
      </w:r>
    </w:p>
    <w:p w14:paraId="6302D6F2" w14:textId="77777777" w:rsidR="00C37547" w:rsidRPr="005247AD" w:rsidRDefault="00C37547" w:rsidP="00C37547">
      <w:pPr>
        <w:pStyle w:val="SchedulePara5"/>
        <w:keepNext/>
        <w:numPr>
          <w:ilvl w:val="0"/>
          <w:numId w:val="0"/>
        </w:numPr>
        <w:tabs>
          <w:tab w:val="left" w:pos="3686"/>
          <w:tab w:val="left" w:pos="4394"/>
          <w:tab w:val="right" w:pos="8789"/>
        </w:tabs>
        <w:spacing w:before="0" w:after="0"/>
        <w:ind w:left="2552"/>
        <w:jc w:val="both"/>
        <w:rPr>
          <w:rFonts w:cs="Arial"/>
          <w:sz w:val="22"/>
          <w:szCs w:val="22"/>
        </w:rPr>
      </w:pPr>
    </w:p>
    <w:p w14:paraId="23C53DC1" w14:textId="56983681" w:rsidR="009F250A" w:rsidRPr="005247AD" w:rsidRDefault="3D4572BE" w:rsidP="3D4572BE">
      <w:pPr>
        <w:pStyle w:val="SchedulePara5"/>
        <w:keepNext/>
        <w:tabs>
          <w:tab w:val="clear" w:pos="2977"/>
          <w:tab w:val="num" w:pos="2835"/>
          <w:tab w:val="left" w:pos="3686"/>
          <w:tab w:val="left" w:pos="4394"/>
          <w:tab w:val="right" w:pos="8789"/>
        </w:tabs>
        <w:spacing w:before="0" w:after="0"/>
        <w:jc w:val="both"/>
        <w:rPr>
          <w:rFonts w:cs="Arial"/>
          <w:sz w:val="22"/>
          <w:szCs w:val="22"/>
        </w:rPr>
      </w:pPr>
      <w:r w:rsidRPr="3D4572BE">
        <w:rPr>
          <w:rFonts w:cs="Arial"/>
          <w:sz w:val="22"/>
          <w:szCs w:val="22"/>
        </w:rPr>
        <w:t>provide a suggested resource approach and cost profile using the relevant Rate Card in the Agreement; and</w:t>
      </w:r>
    </w:p>
    <w:p w14:paraId="286FD818" w14:textId="77777777" w:rsidR="00C37547" w:rsidRPr="005247AD" w:rsidRDefault="00C37547" w:rsidP="00C37547">
      <w:pPr>
        <w:pStyle w:val="SchedulePara5"/>
        <w:keepNext/>
        <w:numPr>
          <w:ilvl w:val="0"/>
          <w:numId w:val="0"/>
        </w:numPr>
        <w:tabs>
          <w:tab w:val="left" w:pos="3686"/>
          <w:tab w:val="left" w:pos="4394"/>
          <w:tab w:val="right" w:pos="8789"/>
        </w:tabs>
        <w:spacing w:before="0" w:after="0"/>
        <w:ind w:left="2552"/>
        <w:jc w:val="both"/>
        <w:rPr>
          <w:rFonts w:cs="Arial"/>
          <w:sz w:val="22"/>
          <w:szCs w:val="22"/>
        </w:rPr>
      </w:pPr>
    </w:p>
    <w:p w14:paraId="60DED4F3" w14:textId="35589574" w:rsidR="009F250A" w:rsidRPr="005247AD" w:rsidRDefault="3D4572BE" w:rsidP="3D4572BE">
      <w:pPr>
        <w:pStyle w:val="SchedulePara5"/>
        <w:keepNext/>
        <w:tabs>
          <w:tab w:val="clear" w:pos="2977"/>
          <w:tab w:val="num" w:pos="2835"/>
          <w:tab w:val="left" w:pos="3686"/>
          <w:tab w:val="left" w:pos="4394"/>
          <w:tab w:val="right" w:pos="8789"/>
        </w:tabs>
        <w:spacing w:before="0" w:after="0"/>
        <w:jc w:val="both"/>
        <w:rPr>
          <w:rFonts w:cs="Arial"/>
          <w:sz w:val="22"/>
          <w:szCs w:val="22"/>
        </w:rPr>
      </w:pPr>
      <w:r w:rsidRPr="3D4572BE">
        <w:rPr>
          <w:rFonts w:cs="Arial"/>
          <w:sz w:val="22"/>
          <w:szCs w:val="22"/>
        </w:rPr>
        <w:t>complete PDP Task Order Form Section 3 and issue the proposal to the Authority Demander.</w:t>
      </w:r>
    </w:p>
    <w:p w14:paraId="226A5E1B" w14:textId="77777777" w:rsidR="00C37547" w:rsidRPr="005247AD" w:rsidRDefault="00C37547" w:rsidP="00C37547">
      <w:pPr>
        <w:pStyle w:val="SchedulePara5"/>
        <w:keepNext/>
        <w:numPr>
          <w:ilvl w:val="0"/>
          <w:numId w:val="0"/>
        </w:numPr>
        <w:tabs>
          <w:tab w:val="left" w:pos="3686"/>
          <w:tab w:val="left" w:pos="4394"/>
          <w:tab w:val="right" w:pos="8789"/>
        </w:tabs>
        <w:spacing w:before="0" w:after="0"/>
        <w:ind w:left="2552"/>
        <w:jc w:val="both"/>
        <w:rPr>
          <w:rFonts w:cs="Arial"/>
          <w:sz w:val="22"/>
          <w:szCs w:val="22"/>
        </w:rPr>
      </w:pPr>
      <w:bookmarkStart w:id="17" w:name="_Ref467488023"/>
    </w:p>
    <w:p w14:paraId="5F9C6530" w14:textId="2CEE0C71" w:rsidR="009F250A" w:rsidRPr="005247AD" w:rsidRDefault="3D4572BE" w:rsidP="3D4572BE">
      <w:pPr>
        <w:pStyle w:val="SchedulePara4"/>
        <w:keepNext/>
        <w:tabs>
          <w:tab w:val="clear" w:pos="2127"/>
          <w:tab w:val="num" w:pos="1985"/>
        </w:tabs>
        <w:spacing w:before="0" w:after="0"/>
        <w:ind w:left="1985" w:hanging="567"/>
        <w:jc w:val="both"/>
        <w:rPr>
          <w:rFonts w:cs="Arial"/>
          <w:sz w:val="22"/>
          <w:szCs w:val="22"/>
        </w:rPr>
      </w:pPr>
      <w:r w:rsidRPr="3D4572BE">
        <w:rPr>
          <w:rFonts w:cs="Arial"/>
          <w:sz w:val="22"/>
          <w:szCs w:val="22"/>
        </w:rPr>
        <w:t>Within five days the Authority Demander will liaise with the Task Order Delivery Manager (or delegate) to discuss the proposal and:</w:t>
      </w:r>
      <w:bookmarkEnd w:id="17"/>
    </w:p>
    <w:p w14:paraId="43600977" w14:textId="77777777" w:rsidR="00C37547" w:rsidRPr="005247AD" w:rsidRDefault="00C37547" w:rsidP="00C37547">
      <w:pPr>
        <w:pStyle w:val="SchedulePara4"/>
        <w:keepNext/>
        <w:numPr>
          <w:ilvl w:val="0"/>
          <w:numId w:val="0"/>
        </w:numPr>
        <w:spacing w:before="0" w:after="0"/>
        <w:ind w:left="1985"/>
        <w:jc w:val="both"/>
        <w:rPr>
          <w:rFonts w:cs="Arial"/>
          <w:sz w:val="22"/>
          <w:szCs w:val="22"/>
        </w:rPr>
      </w:pPr>
    </w:p>
    <w:p w14:paraId="0DE2C665" w14:textId="64CB0EB2" w:rsidR="009F250A" w:rsidRPr="005247AD" w:rsidRDefault="3D4572BE" w:rsidP="3D4572BE">
      <w:pPr>
        <w:pStyle w:val="SchedulePara5"/>
        <w:keepNext/>
        <w:tabs>
          <w:tab w:val="clear" w:pos="2977"/>
        </w:tabs>
        <w:spacing w:before="0" w:after="0"/>
        <w:jc w:val="both"/>
        <w:rPr>
          <w:rFonts w:cs="Arial"/>
          <w:sz w:val="22"/>
          <w:szCs w:val="22"/>
        </w:rPr>
      </w:pPr>
      <w:r w:rsidRPr="3D4572BE">
        <w:rPr>
          <w:rFonts w:cs="Arial"/>
          <w:sz w:val="22"/>
          <w:szCs w:val="22"/>
        </w:rPr>
        <w:t>if content, the Authority Demander will confirm and obtain evidence of approved funding for the Task from the Task Order Delivery Manager (or delegate); or</w:t>
      </w:r>
    </w:p>
    <w:p w14:paraId="5CFFA1AC" w14:textId="77777777" w:rsidR="00C37547" w:rsidRPr="005247AD" w:rsidRDefault="00C37547" w:rsidP="00C37547">
      <w:pPr>
        <w:pStyle w:val="SchedulePara5"/>
        <w:keepNext/>
        <w:numPr>
          <w:ilvl w:val="0"/>
          <w:numId w:val="0"/>
        </w:numPr>
        <w:spacing w:before="0" w:after="0"/>
        <w:ind w:left="2552"/>
        <w:jc w:val="both"/>
        <w:rPr>
          <w:rFonts w:cs="Arial"/>
          <w:sz w:val="22"/>
          <w:szCs w:val="22"/>
        </w:rPr>
      </w:pPr>
    </w:p>
    <w:p w14:paraId="4FE1D001" w14:textId="12C7332B" w:rsidR="009F250A" w:rsidRPr="005247AD" w:rsidRDefault="3D4572BE" w:rsidP="3D4572BE">
      <w:pPr>
        <w:pStyle w:val="SchedulePara5"/>
        <w:keepNext/>
        <w:tabs>
          <w:tab w:val="clear" w:pos="2977"/>
          <w:tab w:val="left" w:pos="3686"/>
          <w:tab w:val="left" w:pos="4394"/>
          <w:tab w:val="right" w:pos="8789"/>
        </w:tabs>
        <w:spacing w:before="0" w:after="0"/>
        <w:jc w:val="both"/>
        <w:rPr>
          <w:rFonts w:cs="Arial"/>
          <w:sz w:val="22"/>
          <w:szCs w:val="22"/>
        </w:rPr>
      </w:pPr>
      <w:r w:rsidRPr="3D4572BE">
        <w:rPr>
          <w:rFonts w:cs="Arial"/>
          <w:sz w:val="22"/>
          <w:szCs w:val="22"/>
        </w:rPr>
        <w:t>if not content, the Authority Demander will either:</w:t>
      </w:r>
    </w:p>
    <w:p w14:paraId="7F02AFC4" w14:textId="77777777" w:rsidR="00C37547" w:rsidRPr="005247AD" w:rsidRDefault="00C37547" w:rsidP="00C37547">
      <w:pPr>
        <w:pStyle w:val="SchedulePara5"/>
        <w:keepNext/>
        <w:numPr>
          <w:ilvl w:val="0"/>
          <w:numId w:val="0"/>
        </w:numPr>
        <w:tabs>
          <w:tab w:val="left" w:pos="3686"/>
          <w:tab w:val="left" w:pos="4394"/>
          <w:tab w:val="right" w:pos="8789"/>
        </w:tabs>
        <w:spacing w:before="0" w:after="0"/>
        <w:ind w:left="2552"/>
        <w:jc w:val="both"/>
        <w:rPr>
          <w:rFonts w:cs="Arial"/>
          <w:sz w:val="22"/>
          <w:szCs w:val="22"/>
        </w:rPr>
      </w:pPr>
      <w:bookmarkStart w:id="18" w:name="_Ref467055554"/>
    </w:p>
    <w:p w14:paraId="24F5A2DD" w14:textId="647D9E07" w:rsidR="009F250A" w:rsidRPr="005247AD" w:rsidRDefault="3D4572BE" w:rsidP="3D4572BE">
      <w:pPr>
        <w:pStyle w:val="SchedulePara6"/>
        <w:keepNext/>
        <w:spacing w:before="0" w:after="0"/>
        <w:ind w:left="3119" w:hanging="567"/>
        <w:jc w:val="both"/>
        <w:rPr>
          <w:rFonts w:cs="Arial"/>
          <w:sz w:val="22"/>
          <w:szCs w:val="22"/>
        </w:rPr>
      </w:pPr>
      <w:r w:rsidRPr="3D4572BE">
        <w:rPr>
          <w:rFonts w:cs="Arial"/>
          <w:sz w:val="22"/>
          <w:szCs w:val="22"/>
        </w:rPr>
        <w:t>engage with the Equinox Contract Lead and Task Order Delivery Manager (or delegate) to discuss and agree any amendments; or</w:t>
      </w:r>
      <w:bookmarkEnd w:id="18"/>
    </w:p>
    <w:p w14:paraId="1C597041" w14:textId="77777777" w:rsidR="00C37547" w:rsidRPr="005247AD" w:rsidRDefault="00C37547" w:rsidP="00C37547">
      <w:pPr>
        <w:pStyle w:val="SchedulePara6"/>
        <w:keepNext/>
        <w:numPr>
          <w:ilvl w:val="0"/>
          <w:numId w:val="0"/>
        </w:numPr>
        <w:spacing w:before="0" w:after="0"/>
        <w:ind w:left="3119"/>
        <w:jc w:val="both"/>
        <w:rPr>
          <w:rFonts w:cs="Arial"/>
          <w:sz w:val="22"/>
          <w:szCs w:val="22"/>
        </w:rPr>
      </w:pPr>
    </w:p>
    <w:p w14:paraId="7E75AC5B" w14:textId="639571F7" w:rsidR="009F250A" w:rsidRPr="005247AD" w:rsidRDefault="00D47D7E" w:rsidP="3D4572BE">
      <w:pPr>
        <w:pStyle w:val="SchedulePara6"/>
        <w:keepNext/>
        <w:tabs>
          <w:tab w:val="left" w:pos="4394"/>
          <w:tab w:val="right" w:pos="8789"/>
        </w:tabs>
        <w:spacing w:before="0" w:after="0"/>
        <w:ind w:left="3119" w:hanging="567"/>
        <w:jc w:val="both"/>
        <w:rPr>
          <w:rFonts w:cs="Arial"/>
          <w:sz w:val="22"/>
          <w:szCs w:val="22"/>
        </w:rPr>
      </w:pPr>
      <w:r w:rsidRPr="005247AD">
        <w:rPr>
          <w:rFonts w:cs="Arial"/>
          <w:sz w:val="22"/>
          <w:szCs w:val="22"/>
        </w:rPr>
        <w:t xml:space="preserve">(whether </w:t>
      </w:r>
      <w:r w:rsidR="009F250A" w:rsidRPr="005247AD">
        <w:rPr>
          <w:rFonts w:cs="Arial"/>
          <w:sz w:val="22"/>
          <w:szCs w:val="22"/>
        </w:rPr>
        <w:t>or not following any engagement under Paragraph </w:t>
      </w:r>
      <w:r w:rsidR="002159B8" w:rsidRPr="005247AD">
        <w:rPr>
          <w:rFonts w:cs="Arial"/>
          <w:sz w:val="22"/>
          <w:szCs w:val="22"/>
        </w:rPr>
        <w:t>2.1.1(E)(2)</w:t>
      </w:r>
      <w:r w:rsidR="002159B8" w:rsidRPr="3D4572BE">
        <w:fldChar w:fldCharType="begin"/>
      </w:r>
      <w:r w:rsidR="002159B8" w:rsidRPr="005247AD">
        <w:rPr>
          <w:rFonts w:cs="Arial"/>
          <w:sz w:val="22"/>
          <w:szCs w:val="22"/>
        </w:rPr>
        <w:instrText xml:space="preserve"> REF _Ref467055554 \r \h  \* MERGEFORMAT </w:instrText>
      </w:r>
      <w:r w:rsidR="002159B8" w:rsidRPr="3D4572BE">
        <w:rPr>
          <w:rFonts w:cs="Arial"/>
          <w:sz w:val="22"/>
          <w:szCs w:val="22"/>
        </w:rPr>
        <w:fldChar w:fldCharType="separate"/>
      </w:r>
      <w:r w:rsidR="002159B8" w:rsidRPr="005247AD">
        <w:rPr>
          <w:rFonts w:cs="Arial"/>
          <w:sz w:val="22"/>
          <w:szCs w:val="22"/>
        </w:rPr>
        <w:t>(a)</w:t>
      </w:r>
      <w:r w:rsidR="002159B8" w:rsidRPr="3D4572BE">
        <w:fldChar w:fldCharType="end"/>
      </w:r>
      <w:r w:rsidR="009F250A" w:rsidRPr="005247AD">
        <w:rPr>
          <w:rFonts w:cs="Arial"/>
          <w:sz w:val="22"/>
          <w:szCs w:val="22"/>
        </w:rPr>
        <w:t>) notify the Joint PMO (JPMO) Team that they no longer want to p</w:t>
      </w:r>
      <w:r w:rsidR="005E2829" w:rsidRPr="005247AD">
        <w:rPr>
          <w:rFonts w:cs="Arial"/>
          <w:sz w:val="22"/>
          <w:szCs w:val="22"/>
        </w:rPr>
        <w:t>rogress the PDP Task Order Form</w:t>
      </w:r>
      <w:r w:rsidR="009F250A" w:rsidRPr="005247AD">
        <w:rPr>
          <w:rFonts w:cs="Arial"/>
          <w:sz w:val="22"/>
          <w:szCs w:val="22"/>
        </w:rPr>
        <w:t>.</w:t>
      </w:r>
    </w:p>
    <w:p w14:paraId="7741F73B" w14:textId="77777777" w:rsidR="00C37547" w:rsidRPr="005247AD" w:rsidRDefault="00C37547" w:rsidP="00C37547">
      <w:pPr>
        <w:pStyle w:val="SchedulePara6"/>
        <w:keepNext/>
        <w:numPr>
          <w:ilvl w:val="0"/>
          <w:numId w:val="0"/>
        </w:numPr>
        <w:tabs>
          <w:tab w:val="left" w:pos="4394"/>
          <w:tab w:val="right" w:pos="8789"/>
        </w:tabs>
        <w:spacing w:before="0" w:after="0"/>
        <w:ind w:left="3119"/>
        <w:jc w:val="both"/>
        <w:rPr>
          <w:rFonts w:cs="Arial"/>
          <w:sz w:val="22"/>
          <w:szCs w:val="22"/>
        </w:rPr>
      </w:pPr>
      <w:bookmarkStart w:id="19" w:name="_Ref508792772"/>
    </w:p>
    <w:p w14:paraId="0362287B" w14:textId="28625454" w:rsidR="009F250A" w:rsidRPr="005247AD" w:rsidRDefault="3D4572BE" w:rsidP="3D4572BE">
      <w:pPr>
        <w:pStyle w:val="SchedulePara4"/>
        <w:keepNext/>
        <w:tabs>
          <w:tab w:val="clear" w:pos="2127"/>
          <w:tab w:val="num" w:pos="1985"/>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If the Task is not progressed, the Authority Delivery Team will mark it as ‘cancelled’ against the corresponding Task Order ID.</w:t>
      </w:r>
      <w:bookmarkEnd w:id="19"/>
    </w:p>
    <w:p w14:paraId="5F49DD6D" w14:textId="77777777" w:rsidR="00C37547" w:rsidRPr="005247AD" w:rsidRDefault="00C37547" w:rsidP="00C37547">
      <w:pPr>
        <w:pStyle w:val="SchedulePara4"/>
        <w:keepNext/>
        <w:numPr>
          <w:ilvl w:val="0"/>
          <w:numId w:val="0"/>
        </w:numPr>
        <w:tabs>
          <w:tab w:val="left" w:pos="2977"/>
          <w:tab w:val="left" w:pos="3686"/>
          <w:tab w:val="left" w:pos="4394"/>
          <w:tab w:val="right" w:pos="8789"/>
        </w:tabs>
        <w:spacing w:before="0" w:after="0"/>
        <w:ind w:left="1985"/>
        <w:jc w:val="both"/>
        <w:rPr>
          <w:rFonts w:cs="Arial"/>
          <w:sz w:val="22"/>
          <w:szCs w:val="22"/>
        </w:rPr>
      </w:pPr>
    </w:p>
    <w:p w14:paraId="71B4E906" w14:textId="3B432719" w:rsidR="009F250A" w:rsidRPr="005247AD" w:rsidRDefault="3D4572BE" w:rsidP="3D4572BE">
      <w:pPr>
        <w:pStyle w:val="MCoE-Section111"/>
        <w:spacing w:before="0" w:beforeAutospacing="0" w:after="0"/>
        <w:jc w:val="both"/>
        <w:rPr>
          <w:rFonts w:cs="Arial"/>
        </w:rPr>
      </w:pPr>
      <w:r w:rsidRPr="3D4572BE">
        <w:rPr>
          <w:rFonts w:cs="Arial"/>
        </w:rPr>
        <w:t>PDP requirement Specific Task</w:t>
      </w:r>
    </w:p>
    <w:p w14:paraId="1A3FBDC8" w14:textId="77777777" w:rsidR="00C37547" w:rsidRPr="005247AD" w:rsidRDefault="00C37547" w:rsidP="00C37547">
      <w:pPr>
        <w:jc w:val="both"/>
        <w:rPr>
          <w:rFonts w:cs="Arial"/>
          <w:sz w:val="22"/>
          <w:szCs w:val="22"/>
        </w:rPr>
      </w:pPr>
    </w:p>
    <w:p w14:paraId="0CCB2FC7" w14:textId="51F85389" w:rsidR="009F250A" w:rsidRPr="005247AD" w:rsidRDefault="009F250A" w:rsidP="3D4572BE">
      <w:pPr>
        <w:pStyle w:val="ScheduleHeading4"/>
        <w:numPr>
          <w:ilvl w:val="3"/>
          <w:numId w:val="24"/>
        </w:numPr>
        <w:tabs>
          <w:tab w:val="clear" w:pos="2127"/>
          <w:tab w:val="num" w:pos="1985"/>
          <w:tab w:val="left" w:pos="2977"/>
          <w:tab w:val="left" w:pos="3686"/>
          <w:tab w:val="left" w:pos="4394"/>
          <w:tab w:val="right" w:pos="8789"/>
        </w:tabs>
        <w:spacing w:before="0" w:after="0"/>
        <w:ind w:left="1985" w:hanging="567"/>
        <w:jc w:val="both"/>
        <w:rPr>
          <w:rFonts w:cs="Arial"/>
          <w:b w:val="0"/>
          <w:sz w:val="22"/>
          <w:szCs w:val="22"/>
        </w:rPr>
      </w:pPr>
      <w:r w:rsidRPr="005247AD">
        <w:rPr>
          <w:rFonts w:cs="Arial"/>
          <w:b w:val="0"/>
          <w:sz w:val="22"/>
          <w:szCs w:val="22"/>
        </w:rPr>
        <w:t>The process for a Specific Task (</w:t>
      </w:r>
      <w:r w:rsidR="001601B0" w:rsidRPr="005247AD">
        <w:rPr>
          <w:rFonts w:cs="Arial"/>
          <w:b w:val="0"/>
          <w:sz w:val="22"/>
          <w:szCs w:val="22"/>
        </w:rPr>
        <w:t>shown in Diagram 1</w:t>
      </w:r>
      <w:r w:rsidRPr="005247AD">
        <w:rPr>
          <w:rFonts w:cs="Arial"/>
          <w:b w:val="0"/>
          <w:sz w:val="22"/>
          <w:szCs w:val="22"/>
        </w:rPr>
        <w:t>) mirror</w:t>
      </w:r>
      <w:r w:rsidR="00492290" w:rsidRPr="005247AD">
        <w:rPr>
          <w:rFonts w:cs="Arial"/>
          <w:b w:val="0"/>
          <w:sz w:val="22"/>
          <w:szCs w:val="22"/>
        </w:rPr>
        <w:t>s that for a specific vacancy</w:t>
      </w:r>
      <w:r w:rsidR="00D47D7E" w:rsidRPr="005247AD">
        <w:rPr>
          <w:rFonts w:cs="Arial"/>
          <w:b w:val="0"/>
          <w:sz w:val="22"/>
          <w:szCs w:val="22"/>
        </w:rPr>
        <w:t xml:space="preserve"> </w:t>
      </w:r>
      <w:r w:rsidRPr="005247AD">
        <w:rPr>
          <w:rFonts w:cs="Arial"/>
          <w:b w:val="0"/>
          <w:sz w:val="22"/>
          <w:szCs w:val="22"/>
        </w:rPr>
        <w:t>and in addition, the steps in Paragraphs</w:t>
      </w:r>
      <w:r w:rsidR="002159B8" w:rsidRPr="005247AD">
        <w:rPr>
          <w:rFonts w:cs="Arial"/>
          <w:b w:val="0"/>
          <w:sz w:val="22"/>
          <w:szCs w:val="22"/>
        </w:rPr>
        <w:t xml:space="preserve"> 2.1.1</w:t>
      </w:r>
      <w:r w:rsidR="002159B8" w:rsidRPr="3D4572BE">
        <w:fldChar w:fldCharType="begin"/>
      </w:r>
      <w:r w:rsidR="002159B8" w:rsidRPr="005247AD">
        <w:rPr>
          <w:rFonts w:cs="Arial"/>
          <w:b w:val="0"/>
          <w:sz w:val="22"/>
          <w:szCs w:val="22"/>
        </w:rPr>
        <w:instrText xml:space="preserve"> REF _Ref508792768 \r \h  \* MERGEFORMAT </w:instrText>
      </w:r>
      <w:r w:rsidR="002159B8" w:rsidRPr="3D4572BE">
        <w:rPr>
          <w:rFonts w:cs="Arial"/>
          <w:b w:val="0"/>
          <w:sz w:val="22"/>
          <w:szCs w:val="22"/>
        </w:rPr>
        <w:fldChar w:fldCharType="separate"/>
      </w:r>
      <w:r w:rsidR="002159B8" w:rsidRPr="005247AD">
        <w:rPr>
          <w:rFonts w:cs="Arial"/>
          <w:b w:val="0"/>
          <w:sz w:val="22"/>
          <w:szCs w:val="22"/>
        </w:rPr>
        <w:t>(B)</w:t>
      </w:r>
      <w:r w:rsidR="002159B8" w:rsidRPr="3D4572BE">
        <w:fldChar w:fldCharType="end"/>
      </w:r>
      <w:r w:rsidR="002159B8" w:rsidRPr="005247AD">
        <w:rPr>
          <w:rFonts w:cs="Arial"/>
          <w:b w:val="0"/>
          <w:sz w:val="22"/>
          <w:szCs w:val="22"/>
        </w:rPr>
        <w:t xml:space="preserve"> to 2.1.1</w:t>
      </w:r>
      <w:r w:rsidR="002159B8" w:rsidRPr="3D4572BE">
        <w:fldChar w:fldCharType="begin"/>
      </w:r>
      <w:r w:rsidR="002159B8" w:rsidRPr="005247AD">
        <w:rPr>
          <w:rFonts w:cs="Arial"/>
          <w:b w:val="0"/>
          <w:sz w:val="22"/>
          <w:szCs w:val="22"/>
        </w:rPr>
        <w:instrText xml:space="preserve"> REF _Ref508792772 \r \h  \* MERGEFORMAT </w:instrText>
      </w:r>
      <w:r w:rsidR="002159B8" w:rsidRPr="3D4572BE">
        <w:rPr>
          <w:rFonts w:cs="Arial"/>
          <w:b w:val="0"/>
          <w:sz w:val="22"/>
          <w:szCs w:val="22"/>
        </w:rPr>
        <w:fldChar w:fldCharType="separate"/>
      </w:r>
      <w:r w:rsidR="002159B8" w:rsidRPr="005247AD">
        <w:rPr>
          <w:rFonts w:cs="Arial"/>
          <w:b w:val="0"/>
          <w:sz w:val="22"/>
          <w:szCs w:val="22"/>
        </w:rPr>
        <w:t>(F)</w:t>
      </w:r>
      <w:r w:rsidR="002159B8" w:rsidRPr="3D4572BE">
        <w:fldChar w:fldCharType="end"/>
      </w:r>
      <w:r w:rsidRPr="005247AD">
        <w:rPr>
          <w:rFonts w:cs="Arial"/>
          <w:b w:val="0"/>
          <w:sz w:val="22"/>
          <w:szCs w:val="22"/>
        </w:rPr>
        <w:t xml:space="preserve"> (inclusive) shall apply.</w:t>
      </w:r>
    </w:p>
    <w:p w14:paraId="3EA9810B" w14:textId="77777777" w:rsidR="00C37547" w:rsidRPr="005247AD" w:rsidRDefault="00C37547" w:rsidP="00C37547">
      <w:pPr>
        <w:pStyle w:val="BodyText4"/>
        <w:spacing w:before="0" w:after="0"/>
        <w:jc w:val="both"/>
        <w:rPr>
          <w:rFonts w:cs="Arial"/>
          <w:sz w:val="22"/>
          <w:szCs w:val="22"/>
        </w:rPr>
      </w:pPr>
      <w:bookmarkStart w:id="20" w:name="_Ref467055599"/>
    </w:p>
    <w:p w14:paraId="69F48CA1" w14:textId="7F317B8B" w:rsidR="009F250A" w:rsidRPr="005247AD" w:rsidRDefault="3D4572BE" w:rsidP="3D4572BE">
      <w:pPr>
        <w:pStyle w:val="SchedulePara4"/>
        <w:keepNext/>
        <w:tabs>
          <w:tab w:val="clear" w:pos="2127"/>
          <w:tab w:val="num" w:pos="1985"/>
        </w:tabs>
        <w:spacing w:before="0" w:after="0"/>
        <w:ind w:left="1985" w:hanging="567"/>
        <w:jc w:val="both"/>
        <w:rPr>
          <w:rFonts w:cs="Arial"/>
          <w:sz w:val="22"/>
          <w:szCs w:val="22"/>
        </w:rPr>
      </w:pPr>
      <w:r w:rsidRPr="3D4572BE">
        <w:rPr>
          <w:rFonts w:cs="Arial"/>
          <w:sz w:val="22"/>
          <w:szCs w:val="22"/>
        </w:rPr>
        <w:t>The Equinox Contract Lead will work with the Authority Demander and the Task Order Delivery Manager (or delegate) to scope specific skill sets and role profile (s) requirements of resources required to meet the needs of the Specific Task.</w:t>
      </w:r>
      <w:bookmarkEnd w:id="20"/>
    </w:p>
    <w:p w14:paraId="47616604" w14:textId="77777777" w:rsidR="00C37547" w:rsidRPr="005247AD" w:rsidRDefault="00C37547" w:rsidP="00C37547">
      <w:pPr>
        <w:pStyle w:val="SchedulePara4"/>
        <w:keepNext/>
        <w:numPr>
          <w:ilvl w:val="0"/>
          <w:numId w:val="0"/>
        </w:numPr>
        <w:spacing w:before="0" w:after="0"/>
        <w:ind w:left="1985"/>
        <w:jc w:val="both"/>
        <w:rPr>
          <w:rFonts w:cs="Arial"/>
          <w:sz w:val="22"/>
          <w:szCs w:val="22"/>
        </w:rPr>
      </w:pPr>
    </w:p>
    <w:p w14:paraId="65C3E430" w14:textId="7813055A" w:rsidR="009F250A" w:rsidRPr="005247AD" w:rsidRDefault="3D4572BE" w:rsidP="3D4572BE">
      <w:pPr>
        <w:pStyle w:val="SchedulePara4"/>
        <w:keepNext/>
        <w:tabs>
          <w:tab w:val="clear" w:pos="2127"/>
          <w:tab w:val="num" w:pos="1985"/>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The Equinox Contract Lead will produce a proposal for the PDP Task Order Form outlining:</w:t>
      </w:r>
    </w:p>
    <w:p w14:paraId="6578EA78" w14:textId="77777777" w:rsidR="00C37547" w:rsidRPr="005247AD" w:rsidRDefault="00C37547" w:rsidP="00C37547">
      <w:pPr>
        <w:pStyle w:val="SchedulePara4"/>
        <w:keepNext/>
        <w:numPr>
          <w:ilvl w:val="0"/>
          <w:numId w:val="0"/>
        </w:numPr>
        <w:tabs>
          <w:tab w:val="left" w:pos="2977"/>
          <w:tab w:val="left" w:pos="3686"/>
          <w:tab w:val="left" w:pos="4394"/>
          <w:tab w:val="right" w:pos="8789"/>
        </w:tabs>
        <w:spacing w:before="0" w:after="0"/>
        <w:ind w:left="1985"/>
        <w:jc w:val="both"/>
        <w:rPr>
          <w:rFonts w:cs="Arial"/>
          <w:sz w:val="22"/>
          <w:szCs w:val="22"/>
        </w:rPr>
      </w:pPr>
    </w:p>
    <w:p w14:paraId="2715EE44" w14:textId="782147E4" w:rsidR="009F250A" w:rsidRPr="005247AD" w:rsidRDefault="3D4572BE" w:rsidP="3D4572BE">
      <w:pPr>
        <w:pStyle w:val="SchedulePara5"/>
        <w:keepNext/>
        <w:tabs>
          <w:tab w:val="left" w:pos="3686"/>
          <w:tab w:val="left" w:pos="4394"/>
          <w:tab w:val="right" w:pos="8789"/>
        </w:tabs>
        <w:spacing w:before="0" w:after="0"/>
        <w:jc w:val="both"/>
        <w:rPr>
          <w:rFonts w:cs="Arial"/>
          <w:sz w:val="22"/>
          <w:szCs w:val="22"/>
        </w:rPr>
      </w:pPr>
      <w:r w:rsidRPr="3D4572BE">
        <w:rPr>
          <w:rFonts w:cs="Arial"/>
          <w:sz w:val="22"/>
          <w:szCs w:val="22"/>
        </w:rPr>
        <w:t>A firm price for a Specific Task based of agreed rates including details of:</w:t>
      </w:r>
    </w:p>
    <w:p w14:paraId="2FCFF67B" w14:textId="6D909BA4" w:rsidR="0056471F" w:rsidRPr="005247AD" w:rsidRDefault="0056471F">
      <w:pPr>
        <w:tabs>
          <w:tab w:val="clear" w:pos="709"/>
          <w:tab w:val="clear" w:pos="1559"/>
          <w:tab w:val="clear" w:pos="2268"/>
          <w:tab w:val="clear" w:pos="2977"/>
          <w:tab w:val="clear" w:pos="3686"/>
          <w:tab w:val="clear" w:pos="4394"/>
          <w:tab w:val="clear" w:pos="8789"/>
        </w:tabs>
        <w:spacing w:after="160" w:line="259" w:lineRule="auto"/>
        <w:rPr>
          <w:rFonts w:cs="Arial"/>
          <w:sz w:val="22"/>
          <w:szCs w:val="22"/>
        </w:rPr>
      </w:pPr>
      <w:r w:rsidRPr="005247AD">
        <w:rPr>
          <w:rFonts w:cs="Arial"/>
          <w:sz w:val="22"/>
          <w:szCs w:val="22"/>
        </w:rPr>
        <w:br w:type="page"/>
      </w:r>
    </w:p>
    <w:p w14:paraId="0F625E9A" w14:textId="519C2508" w:rsidR="009F250A" w:rsidRPr="005247AD" w:rsidRDefault="3D4572BE" w:rsidP="3D4572BE">
      <w:pPr>
        <w:pStyle w:val="SchedulePara6"/>
        <w:keepNext/>
        <w:tabs>
          <w:tab w:val="clear" w:pos="3686"/>
          <w:tab w:val="num" w:pos="3544"/>
          <w:tab w:val="left" w:pos="4394"/>
          <w:tab w:val="right" w:pos="8789"/>
        </w:tabs>
        <w:spacing w:before="0" w:after="0"/>
        <w:ind w:left="3119" w:hanging="567"/>
        <w:jc w:val="both"/>
        <w:rPr>
          <w:rFonts w:cs="Arial"/>
          <w:sz w:val="22"/>
          <w:szCs w:val="22"/>
        </w:rPr>
      </w:pPr>
      <w:r w:rsidRPr="3D4572BE">
        <w:rPr>
          <w:rFonts w:cs="Arial"/>
          <w:sz w:val="22"/>
          <w:szCs w:val="22"/>
        </w:rPr>
        <w:t>staff levels;</w:t>
      </w:r>
    </w:p>
    <w:p w14:paraId="6E458649" w14:textId="77777777" w:rsidR="0056471F" w:rsidRPr="005247AD" w:rsidRDefault="0056471F" w:rsidP="0056471F">
      <w:pPr>
        <w:pStyle w:val="SchedulePara6"/>
        <w:keepNext/>
        <w:numPr>
          <w:ilvl w:val="0"/>
          <w:numId w:val="0"/>
        </w:numPr>
        <w:tabs>
          <w:tab w:val="left" w:pos="4394"/>
          <w:tab w:val="right" w:pos="8789"/>
        </w:tabs>
        <w:spacing w:before="0" w:after="0"/>
        <w:ind w:left="3119"/>
        <w:jc w:val="both"/>
        <w:rPr>
          <w:rFonts w:cs="Arial"/>
          <w:sz w:val="22"/>
          <w:szCs w:val="22"/>
        </w:rPr>
      </w:pPr>
    </w:p>
    <w:p w14:paraId="4BD400C1" w14:textId="6300ECA8" w:rsidR="009F250A" w:rsidRPr="005247AD" w:rsidRDefault="3D4572BE" w:rsidP="3D4572BE">
      <w:pPr>
        <w:pStyle w:val="SchedulePara6"/>
        <w:keepNext/>
        <w:tabs>
          <w:tab w:val="clear" w:pos="3686"/>
          <w:tab w:val="num" w:pos="3828"/>
          <w:tab w:val="left" w:pos="4394"/>
          <w:tab w:val="right" w:pos="8789"/>
        </w:tabs>
        <w:spacing w:before="0" w:after="0"/>
        <w:ind w:left="3119" w:hanging="567"/>
        <w:jc w:val="both"/>
        <w:rPr>
          <w:rFonts w:cs="Arial"/>
          <w:sz w:val="22"/>
          <w:szCs w:val="22"/>
        </w:rPr>
      </w:pPr>
      <w:r w:rsidRPr="3D4572BE">
        <w:rPr>
          <w:rFonts w:cs="Arial"/>
          <w:sz w:val="22"/>
          <w:szCs w:val="22"/>
        </w:rPr>
        <w:t>number of days for each individual resource required;</w:t>
      </w:r>
    </w:p>
    <w:p w14:paraId="3583D48E" w14:textId="77777777" w:rsidR="00C37547" w:rsidRPr="005247AD" w:rsidRDefault="00C37547" w:rsidP="00C37547">
      <w:pPr>
        <w:pStyle w:val="SchedulePara6"/>
        <w:keepNext/>
        <w:numPr>
          <w:ilvl w:val="0"/>
          <w:numId w:val="0"/>
        </w:numPr>
        <w:tabs>
          <w:tab w:val="left" w:pos="4394"/>
          <w:tab w:val="right" w:pos="8789"/>
        </w:tabs>
        <w:spacing w:before="0" w:after="0"/>
        <w:ind w:left="3119"/>
        <w:jc w:val="both"/>
        <w:rPr>
          <w:rFonts w:cs="Arial"/>
          <w:sz w:val="22"/>
          <w:szCs w:val="22"/>
        </w:rPr>
      </w:pPr>
    </w:p>
    <w:p w14:paraId="1F2DB88B" w14:textId="3E3320FD" w:rsidR="009F250A" w:rsidRPr="005247AD" w:rsidRDefault="3D4572BE" w:rsidP="3D4572BE">
      <w:pPr>
        <w:pStyle w:val="SchedulePara6"/>
        <w:keepNext/>
        <w:tabs>
          <w:tab w:val="clear" w:pos="3686"/>
          <w:tab w:val="num" w:pos="3828"/>
          <w:tab w:val="left" w:pos="4394"/>
          <w:tab w:val="right" w:pos="8789"/>
        </w:tabs>
        <w:spacing w:before="0" w:after="0"/>
        <w:ind w:left="3119" w:hanging="567"/>
        <w:jc w:val="both"/>
        <w:rPr>
          <w:rFonts w:cs="Arial"/>
          <w:sz w:val="22"/>
          <w:szCs w:val="22"/>
        </w:rPr>
      </w:pPr>
      <w:r w:rsidRPr="3D4572BE">
        <w:rPr>
          <w:rFonts w:cs="Arial"/>
          <w:sz w:val="22"/>
          <w:szCs w:val="22"/>
        </w:rPr>
        <w:t>timeframe for mobilisation;</w:t>
      </w:r>
    </w:p>
    <w:p w14:paraId="4A855969" w14:textId="77777777" w:rsidR="00C37547" w:rsidRPr="005247AD" w:rsidRDefault="00C37547" w:rsidP="00C37547">
      <w:pPr>
        <w:pStyle w:val="SchedulePara6"/>
        <w:keepNext/>
        <w:numPr>
          <w:ilvl w:val="0"/>
          <w:numId w:val="0"/>
        </w:numPr>
        <w:tabs>
          <w:tab w:val="left" w:pos="4394"/>
          <w:tab w:val="right" w:pos="8789"/>
        </w:tabs>
        <w:spacing w:before="0" w:after="0"/>
        <w:ind w:left="3119"/>
        <w:jc w:val="both"/>
        <w:rPr>
          <w:rFonts w:cs="Arial"/>
          <w:sz w:val="22"/>
          <w:szCs w:val="22"/>
        </w:rPr>
      </w:pPr>
    </w:p>
    <w:p w14:paraId="380D6A76" w14:textId="1B49103A" w:rsidR="009F250A" w:rsidRPr="005247AD" w:rsidRDefault="3D4572BE" w:rsidP="3D4572BE">
      <w:pPr>
        <w:pStyle w:val="SchedulePara6"/>
        <w:keepNext/>
        <w:tabs>
          <w:tab w:val="clear" w:pos="3686"/>
          <w:tab w:val="num" w:pos="3544"/>
          <w:tab w:val="left" w:pos="4394"/>
          <w:tab w:val="right" w:pos="8789"/>
        </w:tabs>
        <w:spacing w:before="0" w:after="0"/>
        <w:ind w:left="3119" w:hanging="567"/>
        <w:jc w:val="both"/>
        <w:rPr>
          <w:rFonts w:cs="Arial"/>
          <w:sz w:val="22"/>
          <w:szCs w:val="22"/>
        </w:rPr>
      </w:pPr>
      <w:r w:rsidRPr="3D4572BE">
        <w:rPr>
          <w:rFonts w:cs="Arial"/>
          <w:sz w:val="22"/>
          <w:szCs w:val="22"/>
        </w:rPr>
        <w:t>proposed deliverables and Milestones; and</w:t>
      </w:r>
    </w:p>
    <w:p w14:paraId="5D003631" w14:textId="77777777" w:rsidR="00C37547" w:rsidRPr="005247AD" w:rsidRDefault="00C37547" w:rsidP="00C37547">
      <w:pPr>
        <w:pStyle w:val="SchedulePara6"/>
        <w:keepNext/>
        <w:numPr>
          <w:ilvl w:val="0"/>
          <w:numId w:val="0"/>
        </w:numPr>
        <w:tabs>
          <w:tab w:val="left" w:pos="4394"/>
          <w:tab w:val="right" w:pos="8789"/>
        </w:tabs>
        <w:spacing w:before="0" w:after="0"/>
        <w:ind w:left="3119"/>
        <w:jc w:val="both"/>
        <w:rPr>
          <w:rFonts w:cs="Arial"/>
          <w:sz w:val="22"/>
          <w:szCs w:val="22"/>
        </w:rPr>
      </w:pPr>
    </w:p>
    <w:p w14:paraId="75BA1305" w14:textId="615AD1FC" w:rsidR="009F250A" w:rsidRPr="005247AD" w:rsidRDefault="3D4572BE" w:rsidP="3D4572BE">
      <w:pPr>
        <w:pStyle w:val="SchedulePara4"/>
        <w:keepNext/>
        <w:tabs>
          <w:tab w:val="clear" w:pos="2127"/>
          <w:tab w:val="num" w:pos="1985"/>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The Equinox Contract Lead will issue the proposal to the Authority Demander.</w:t>
      </w:r>
    </w:p>
    <w:p w14:paraId="136B955F" w14:textId="77777777" w:rsidR="00C37547" w:rsidRPr="005247AD" w:rsidRDefault="00C37547" w:rsidP="00C37547">
      <w:pPr>
        <w:pStyle w:val="SchedulePara4"/>
        <w:keepNext/>
        <w:numPr>
          <w:ilvl w:val="0"/>
          <w:numId w:val="0"/>
        </w:numPr>
        <w:tabs>
          <w:tab w:val="left" w:pos="2977"/>
          <w:tab w:val="left" w:pos="3686"/>
          <w:tab w:val="left" w:pos="4394"/>
          <w:tab w:val="right" w:pos="8789"/>
        </w:tabs>
        <w:spacing w:before="0" w:after="0"/>
        <w:ind w:left="1985"/>
        <w:jc w:val="both"/>
        <w:rPr>
          <w:rFonts w:cs="Arial"/>
          <w:sz w:val="22"/>
          <w:szCs w:val="22"/>
        </w:rPr>
      </w:pPr>
    </w:p>
    <w:p w14:paraId="7E78A511" w14:textId="592BA202" w:rsidR="009F250A" w:rsidRPr="005247AD" w:rsidRDefault="3D4572BE" w:rsidP="3D4572BE">
      <w:pPr>
        <w:pStyle w:val="SchedulePara4"/>
        <w:keepNext/>
        <w:tabs>
          <w:tab w:val="clear" w:pos="2127"/>
          <w:tab w:val="num" w:pos="1985"/>
        </w:tabs>
        <w:spacing w:before="0" w:after="0"/>
        <w:ind w:left="1985" w:hanging="567"/>
        <w:jc w:val="both"/>
        <w:rPr>
          <w:rFonts w:cs="Arial"/>
          <w:sz w:val="22"/>
          <w:szCs w:val="22"/>
        </w:rPr>
      </w:pPr>
      <w:r w:rsidRPr="3D4572BE">
        <w:rPr>
          <w:rFonts w:cs="Arial"/>
          <w:sz w:val="22"/>
          <w:szCs w:val="22"/>
        </w:rPr>
        <w:t>The Authority Demander will liaise with the Task Order Deliver Manager (or delegate) to discuss the proposal and:</w:t>
      </w:r>
    </w:p>
    <w:p w14:paraId="79F30C67" w14:textId="77777777" w:rsidR="00C37547" w:rsidRPr="005247AD" w:rsidRDefault="00C37547" w:rsidP="00C37547">
      <w:pPr>
        <w:pStyle w:val="SchedulePara4"/>
        <w:keepNext/>
        <w:numPr>
          <w:ilvl w:val="0"/>
          <w:numId w:val="0"/>
        </w:numPr>
        <w:spacing w:before="0" w:after="0"/>
        <w:ind w:left="1985"/>
        <w:jc w:val="both"/>
        <w:rPr>
          <w:rFonts w:cs="Arial"/>
          <w:sz w:val="22"/>
          <w:szCs w:val="22"/>
        </w:rPr>
      </w:pPr>
    </w:p>
    <w:p w14:paraId="75617FEC" w14:textId="3B0B618C" w:rsidR="009F250A" w:rsidRPr="005247AD" w:rsidRDefault="3D4572BE" w:rsidP="3D4572BE">
      <w:pPr>
        <w:pStyle w:val="SchedulePara5"/>
        <w:keepNext/>
        <w:spacing w:before="0" w:after="0"/>
        <w:jc w:val="both"/>
        <w:rPr>
          <w:rFonts w:cs="Arial"/>
          <w:sz w:val="22"/>
          <w:szCs w:val="22"/>
        </w:rPr>
      </w:pPr>
      <w:r w:rsidRPr="3D4572BE">
        <w:rPr>
          <w:rFonts w:cs="Arial"/>
          <w:sz w:val="22"/>
          <w:szCs w:val="22"/>
        </w:rPr>
        <w:t>if content, the Authority Demander will confirm and obtain evidence of the approved funding for the Task from the Task Order Delivery Manager (or delegate). Once such evidence is obtained, the Authority Demander will issue the PDP Task Order Form to the ADT Commercial Lead, who will complete Section 4 of the PDP Resource Task Order Form, sign it and return to the JPMO Team to action through mobilisation; or</w:t>
      </w:r>
    </w:p>
    <w:p w14:paraId="3EAA0556" w14:textId="77777777" w:rsidR="00C37547" w:rsidRPr="005247AD" w:rsidRDefault="00C37547" w:rsidP="00C37547">
      <w:pPr>
        <w:pStyle w:val="SchedulePara5"/>
        <w:keepNext/>
        <w:numPr>
          <w:ilvl w:val="0"/>
          <w:numId w:val="0"/>
        </w:numPr>
        <w:spacing w:before="0" w:after="0"/>
        <w:ind w:left="2552"/>
        <w:jc w:val="both"/>
        <w:rPr>
          <w:rFonts w:cs="Arial"/>
          <w:sz w:val="22"/>
          <w:szCs w:val="22"/>
        </w:rPr>
      </w:pPr>
    </w:p>
    <w:p w14:paraId="38757F97" w14:textId="36FB263C" w:rsidR="009F250A" w:rsidRPr="005247AD" w:rsidRDefault="3D4572BE" w:rsidP="3D4572BE">
      <w:pPr>
        <w:pStyle w:val="SchedulePara5"/>
        <w:keepNext/>
        <w:tabs>
          <w:tab w:val="left" w:pos="3686"/>
          <w:tab w:val="left" w:pos="4394"/>
          <w:tab w:val="right" w:pos="8789"/>
        </w:tabs>
        <w:spacing w:before="0" w:after="0"/>
        <w:jc w:val="both"/>
        <w:rPr>
          <w:rFonts w:cs="Arial"/>
          <w:sz w:val="22"/>
          <w:szCs w:val="22"/>
        </w:rPr>
      </w:pPr>
      <w:r w:rsidRPr="3D4572BE">
        <w:rPr>
          <w:rFonts w:cs="Arial"/>
          <w:sz w:val="22"/>
          <w:szCs w:val="22"/>
        </w:rPr>
        <w:t>if not content, the Authority Demander will either:</w:t>
      </w:r>
    </w:p>
    <w:p w14:paraId="5BF6AC74" w14:textId="77777777" w:rsidR="00C37547" w:rsidRPr="005247AD" w:rsidRDefault="00C37547" w:rsidP="00C37547">
      <w:pPr>
        <w:pStyle w:val="SchedulePara5"/>
        <w:keepNext/>
        <w:numPr>
          <w:ilvl w:val="0"/>
          <w:numId w:val="0"/>
        </w:numPr>
        <w:tabs>
          <w:tab w:val="left" w:pos="3686"/>
          <w:tab w:val="left" w:pos="4394"/>
          <w:tab w:val="right" w:pos="8789"/>
        </w:tabs>
        <w:spacing w:before="0" w:after="0"/>
        <w:ind w:left="2552"/>
        <w:jc w:val="both"/>
        <w:rPr>
          <w:rFonts w:cs="Arial"/>
          <w:sz w:val="22"/>
          <w:szCs w:val="22"/>
        </w:rPr>
      </w:pPr>
    </w:p>
    <w:p w14:paraId="0EAC8B44" w14:textId="73834C0B" w:rsidR="009F250A" w:rsidRPr="005247AD" w:rsidRDefault="3D4572BE" w:rsidP="3D4572BE">
      <w:pPr>
        <w:pStyle w:val="SchedulePara6"/>
        <w:keepNext/>
        <w:tabs>
          <w:tab w:val="clear" w:pos="3686"/>
          <w:tab w:val="num" w:pos="3544"/>
        </w:tabs>
        <w:spacing w:before="0" w:after="0"/>
        <w:ind w:left="3119" w:hanging="567"/>
        <w:jc w:val="both"/>
        <w:rPr>
          <w:rFonts w:cs="Arial"/>
          <w:sz w:val="22"/>
          <w:szCs w:val="22"/>
        </w:rPr>
      </w:pPr>
      <w:r w:rsidRPr="3D4572BE">
        <w:rPr>
          <w:rFonts w:cs="Arial"/>
          <w:sz w:val="22"/>
          <w:szCs w:val="22"/>
        </w:rPr>
        <w:t>engage with the Equinox Contract Lead and Task Order Delivery Manager (or delegate) to discuss and agree any amendments; or</w:t>
      </w:r>
    </w:p>
    <w:p w14:paraId="1B1E6C22" w14:textId="77777777" w:rsidR="00C37547" w:rsidRPr="005247AD" w:rsidRDefault="00C37547" w:rsidP="00C37547">
      <w:pPr>
        <w:pStyle w:val="SchedulePara6"/>
        <w:keepNext/>
        <w:numPr>
          <w:ilvl w:val="0"/>
          <w:numId w:val="0"/>
        </w:numPr>
        <w:spacing w:before="0" w:after="0"/>
        <w:ind w:left="3119"/>
        <w:jc w:val="both"/>
        <w:rPr>
          <w:rFonts w:cs="Arial"/>
          <w:sz w:val="22"/>
          <w:szCs w:val="22"/>
        </w:rPr>
      </w:pPr>
    </w:p>
    <w:p w14:paraId="0C676727" w14:textId="655FFF66" w:rsidR="009F250A" w:rsidRPr="005247AD" w:rsidRDefault="009F250A" w:rsidP="3D4572BE">
      <w:pPr>
        <w:pStyle w:val="SchedulePara6"/>
        <w:keepNext/>
        <w:tabs>
          <w:tab w:val="clear" w:pos="3686"/>
          <w:tab w:val="num" w:pos="3544"/>
          <w:tab w:val="left" w:pos="4394"/>
          <w:tab w:val="right" w:pos="8789"/>
        </w:tabs>
        <w:spacing w:before="0" w:after="0"/>
        <w:ind w:left="3119" w:hanging="567"/>
        <w:jc w:val="both"/>
        <w:rPr>
          <w:rFonts w:cs="Arial"/>
          <w:sz w:val="22"/>
          <w:szCs w:val="22"/>
        </w:rPr>
      </w:pPr>
      <w:r w:rsidRPr="005247AD">
        <w:rPr>
          <w:rFonts w:cs="Arial"/>
          <w:sz w:val="22"/>
          <w:szCs w:val="22"/>
        </w:rPr>
        <w:t xml:space="preserve">(whether or not following any engagement under </w:t>
      </w:r>
      <w:r w:rsidR="002159B8" w:rsidRPr="005247AD">
        <w:rPr>
          <w:rFonts w:cs="Arial"/>
          <w:sz w:val="22"/>
          <w:szCs w:val="22"/>
        </w:rPr>
        <w:t>Paragraph 2.1.1(E)(2)</w:t>
      </w:r>
      <w:r w:rsidR="002159B8" w:rsidRPr="3D4572BE">
        <w:fldChar w:fldCharType="begin"/>
      </w:r>
      <w:r w:rsidR="002159B8" w:rsidRPr="005247AD">
        <w:rPr>
          <w:rFonts w:cs="Arial"/>
          <w:sz w:val="22"/>
          <w:szCs w:val="22"/>
        </w:rPr>
        <w:instrText xml:space="preserve"> REF _Ref467055554 \r \h  \* MERGEFORMAT </w:instrText>
      </w:r>
      <w:r w:rsidR="002159B8" w:rsidRPr="3D4572BE">
        <w:rPr>
          <w:rFonts w:cs="Arial"/>
          <w:sz w:val="22"/>
          <w:szCs w:val="22"/>
        </w:rPr>
        <w:fldChar w:fldCharType="separate"/>
      </w:r>
      <w:r w:rsidR="002159B8" w:rsidRPr="005247AD">
        <w:rPr>
          <w:rFonts w:cs="Arial"/>
          <w:sz w:val="22"/>
          <w:szCs w:val="22"/>
        </w:rPr>
        <w:t>(a)</w:t>
      </w:r>
      <w:r w:rsidR="002159B8" w:rsidRPr="3D4572BE">
        <w:fldChar w:fldCharType="end"/>
      </w:r>
      <w:r w:rsidRPr="005247AD">
        <w:rPr>
          <w:rFonts w:cs="Arial"/>
          <w:sz w:val="22"/>
          <w:szCs w:val="22"/>
        </w:rPr>
        <w:t>) notify the JPMO Team that they no longer want to progress the PDP Task Order Form.</w:t>
      </w:r>
    </w:p>
    <w:p w14:paraId="2ED5D39B" w14:textId="77777777" w:rsidR="00C37547" w:rsidRPr="005247AD" w:rsidRDefault="00C37547" w:rsidP="00C37547">
      <w:pPr>
        <w:pStyle w:val="SchedulePara6"/>
        <w:keepNext/>
        <w:numPr>
          <w:ilvl w:val="0"/>
          <w:numId w:val="0"/>
        </w:numPr>
        <w:tabs>
          <w:tab w:val="left" w:pos="4394"/>
          <w:tab w:val="right" w:pos="8789"/>
        </w:tabs>
        <w:spacing w:before="0" w:after="0"/>
        <w:ind w:left="3119"/>
        <w:jc w:val="both"/>
        <w:rPr>
          <w:rFonts w:cs="Arial"/>
          <w:sz w:val="22"/>
          <w:szCs w:val="22"/>
        </w:rPr>
      </w:pPr>
      <w:bookmarkStart w:id="21" w:name="_Ref467055603"/>
    </w:p>
    <w:p w14:paraId="75ED0687" w14:textId="3D263106" w:rsidR="009F250A" w:rsidRPr="005247AD" w:rsidRDefault="3D4572BE" w:rsidP="3D4572BE">
      <w:pPr>
        <w:pStyle w:val="SchedulePara4"/>
        <w:keepNext/>
        <w:tabs>
          <w:tab w:val="clear" w:pos="2127"/>
          <w:tab w:val="num" w:pos="1985"/>
          <w:tab w:val="left" w:pos="2977"/>
          <w:tab w:val="left" w:pos="3686"/>
          <w:tab w:val="left" w:pos="4394"/>
          <w:tab w:val="right" w:pos="8789"/>
        </w:tabs>
        <w:spacing w:before="0" w:after="0"/>
        <w:ind w:left="1985" w:hanging="567"/>
        <w:jc w:val="both"/>
        <w:rPr>
          <w:rFonts w:cs="Arial"/>
          <w:sz w:val="22"/>
          <w:szCs w:val="22"/>
        </w:rPr>
      </w:pPr>
      <w:r w:rsidRPr="3D4572BE">
        <w:rPr>
          <w:rFonts w:cs="Arial"/>
          <w:sz w:val="22"/>
          <w:szCs w:val="22"/>
        </w:rPr>
        <w:t>If the Task is not progressed, the Authority Delivery Team will mark it as ‘cancelled’</w:t>
      </w:r>
      <w:r w:rsidRPr="3D4572BE">
        <w:rPr>
          <w:rFonts w:cs="Arial"/>
          <w:sz w:val="22"/>
          <w:szCs w:val="22"/>
          <w:u w:val="single"/>
        </w:rPr>
        <w:t xml:space="preserve"> </w:t>
      </w:r>
      <w:r w:rsidRPr="3D4572BE">
        <w:rPr>
          <w:rFonts w:cs="Arial"/>
          <w:sz w:val="22"/>
          <w:szCs w:val="22"/>
        </w:rPr>
        <w:t>against the corresponding Task Order ID.</w:t>
      </w:r>
      <w:bookmarkEnd w:id="21"/>
    </w:p>
    <w:p w14:paraId="21204E33" w14:textId="77777777" w:rsidR="009F250A" w:rsidRPr="005247AD" w:rsidRDefault="3D4572BE" w:rsidP="3D4572BE">
      <w:pPr>
        <w:pStyle w:val="MCoE-Section10"/>
        <w:spacing w:before="360" w:beforeAutospacing="0"/>
        <w:jc w:val="both"/>
        <w:rPr>
          <w:rFonts w:ascii="Arial" w:hAnsi="Arial" w:cs="Arial"/>
        </w:rPr>
      </w:pPr>
      <w:r w:rsidRPr="3D4572BE">
        <w:rPr>
          <w:rFonts w:ascii="Arial" w:hAnsi="Arial" w:cs="Arial"/>
        </w:rPr>
        <w:t>APPROVED PDP TASKING ORDER</w:t>
      </w:r>
    </w:p>
    <w:p w14:paraId="6F64B664" w14:textId="754DC531" w:rsidR="009F250A" w:rsidRPr="005247AD" w:rsidRDefault="3D4572BE" w:rsidP="3D4572BE">
      <w:pPr>
        <w:pStyle w:val="MCoE-Section11"/>
        <w:spacing w:before="0" w:after="0"/>
        <w:jc w:val="both"/>
        <w:rPr>
          <w:rFonts w:cs="Arial"/>
        </w:rPr>
      </w:pPr>
      <w:r w:rsidRPr="3D4572BE">
        <w:rPr>
          <w:rFonts w:cs="Arial"/>
        </w:rPr>
        <w:t xml:space="preserve">Upon receipt of a PDP Task Order Form by the JPMO Team, with Section 4 completed, the ADT Commercial Lead will sign the PDP Task Order Form and issue it to the Contractor. The PDP Task Order Form will become an </w:t>
      </w:r>
      <w:r w:rsidRPr="3D4572BE">
        <w:rPr>
          <w:rFonts w:cs="Arial"/>
          <w:b/>
        </w:rPr>
        <w:t>"Approved PDP Tasking Order"</w:t>
      </w:r>
      <w:r w:rsidRPr="3D4572BE">
        <w:rPr>
          <w:rFonts w:cs="Arial"/>
        </w:rPr>
        <w:t xml:space="preserve"> on the</w:t>
      </w:r>
      <w:r w:rsidRPr="3D4572BE">
        <w:rPr>
          <w:rFonts w:cs="Arial"/>
          <w:b/>
        </w:rPr>
        <w:t xml:space="preserve"> </w:t>
      </w:r>
      <w:r w:rsidRPr="3D4572BE">
        <w:rPr>
          <w:rFonts w:cs="Arial"/>
        </w:rPr>
        <w:t>date on which notice is given with the signed PDP Task Order Form and any obligations within the PDP Approved PDP Tasking Order shall become effective on the next Business Day following such notice.</w:t>
      </w:r>
    </w:p>
    <w:p w14:paraId="4392DE4A" w14:textId="77777777" w:rsidR="00C37547" w:rsidRPr="005247AD" w:rsidRDefault="00C37547" w:rsidP="00C37547">
      <w:pPr>
        <w:jc w:val="both"/>
        <w:rPr>
          <w:rFonts w:cs="Arial"/>
          <w:sz w:val="22"/>
          <w:szCs w:val="22"/>
        </w:rPr>
      </w:pPr>
    </w:p>
    <w:p w14:paraId="05B61F8E" w14:textId="5FFCD665" w:rsidR="009F250A" w:rsidRPr="005247AD" w:rsidRDefault="3D4572BE" w:rsidP="3D4572BE">
      <w:pPr>
        <w:pStyle w:val="MCoE-Section11"/>
        <w:spacing w:before="0" w:after="0"/>
        <w:jc w:val="both"/>
        <w:rPr>
          <w:rFonts w:cs="Arial"/>
        </w:rPr>
      </w:pPr>
      <w:r w:rsidRPr="3D4572BE">
        <w:rPr>
          <w:rFonts w:cs="Arial"/>
        </w:rPr>
        <w:t>All PDP Task Order Forms received by the JPMO Team will be logged and tracked by a central record point in a format approved by the Authority and on a system to which the Authority Delivery Team and Contractor Delivery Team have access and authorship/editing rights, broken down by Contract Year and by the Authority Financial Year.</w:t>
      </w:r>
    </w:p>
    <w:p w14:paraId="01B9CC5E" w14:textId="533EA138" w:rsidR="00451511" w:rsidRPr="005247AD" w:rsidRDefault="00451511" w:rsidP="00C37547">
      <w:pPr>
        <w:jc w:val="both"/>
        <w:rPr>
          <w:rFonts w:cs="Arial"/>
          <w:sz w:val="22"/>
          <w:szCs w:val="22"/>
        </w:rPr>
      </w:pPr>
      <w:r w:rsidRPr="005247AD">
        <w:rPr>
          <w:rFonts w:cs="Arial"/>
          <w:sz w:val="22"/>
          <w:szCs w:val="22"/>
        </w:rPr>
        <w:br w:type="page"/>
      </w:r>
    </w:p>
    <w:p w14:paraId="36E53C90" w14:textId="4B73079A" w:rsidR="009F250A" w:rsidRPr="005247AD" w:rsidRDefault="3D4572BE" w:rsidP="3D4572BE">
      <w:pPr>
        <w:pStyle w:val="MCoE-Section11"/>
        <w:spacing w:before="0" w:after="0"/>
        <w:jc w:val="both"/>
        <w:rPr>
          <w:rFonts w:cs="Arial"/>
        </w:rPr>
      </w:pPr>
      <w:r w:rsidRPr="3D4572BE">
        <w:rPr>
          <w:rFonts w:cs="Arial"/>
        </w:rPr>
        <w:t>The Authority Delivery Team will allocate a Task Order ID for each PDP Task Order received by the JPMO Team in order of date of receipt by the Authority Delivery Team.  The Authority Delivery Team shall ensure that Task Order IDs are unique, differentiate between Resource and Specific Task and will not be reused.</w:t>
      </w:r>
    </w:p>
    <w:p w14:paraId="16F7830D" w14:textId="77777777" w:rsidR="000F1B40" w:rsidRPr="005247AD" w:rsidRDefault="000F1B40" w:rsidP="000F1B40">
      <w:pPr>
        <w:rPr>
          <w:rFonts w:cs="Arial"/>
          <w:sz w:val="22"/>
          <w:szCs w:val="22"/>
        </w:rPr>
      </w:pPr>
    </w:p>
    <w:p w14:paraId="13514013" w14:textId="65E5C9EC" w:rsidR="009F250A" w:rsidRPr="005247AD" w:rsidRDefault="3D4572BE" w:rsidP="3D4572BE">
      <w:pPr>
        <w:pStyle w:val="MCoE-Section11"/>
        <w:spacing w:before="0" w:after="0"/>
        <w:jc w:val="both"/>
        <w:rPr>
          <w:rFonts w:cs="Arial"/>
        </w:rPr>
      </w:pPr>
      <w:r w:rsidRPr="3D4572BE">
        <w:rPr>
          <w:rFonts w:cs="Arial"/>
        </w:rPr>
        <w:t>A central record of progress against each Approved PDP Tasking Order will be maintained by the Contractor Delivery Team at least monthly.</w:t>
      </w:r>
    </w:p>
    <w:p w14:paraId="3B804018" w14:textId="77777777" w:rsidR="00C37547" w:rsidRPr="005247AD" w:rsidRDefault="00C37547" w:rsidP="00C37547">
      <w:pPr>
        <w:jc w:val="both"/>
        <w:rPr>
          <w:rFonts w:cs="Arial"/>
          <w:sz w:val="22"/>
          <w:szCs w:val="22"/>
        </w:rPr>
      </w:pPr>
    </w:p>
    <w:p w14:paraId="2F13D1A0" w14:textId="444EDF7B" w:rsidR="009F250A" w:rsidRPr="005247AD" w:rsidRDefault="3D4572BE" w:rsidP="3D4572BE">
      <w:pPr>
        <w:pStyle w:val="MCoE-Section11"/>
        <w:spacing w:before="0" w:after="0"/>
        <w:jc w:val="both"/>
        <w:rPr>
          <w:rFonts w:cs="Arial"/>
        </w:rPr>
      </w:pPr>
      <w:r w:rsidRPr="3D4572BE">
        <w:rPr>
          <w:rFonts w:cs="Arial"/>
        </w:rPr>
        <w:t>The JPMO Team will monitor the future pipeline of work under PDP Task Order Forms that are not yet Approved PDP Tasking Orders and from information from the Equinox Contract Lead and Authority Demanders.</w:t>
      </w:r>
    </w:p>
    <w:p w14:paraId="796E3C02" w14:textId="77777777" w:rsidR="00C37547" w:rsidRPr="005247AD" w:rsidRDefault="00C37547" w:rsidP="00C37547">
      <w:pPr>
        <w:jc w:val="both"/>
        <w:rPr>
          <w:rFonts w:cs="Arial"/>
          <w:sz w:val="22"/>
          <w:szCs w:val="22"/>
        </w:rPr>
      </w:pPr>
    </w:p>
    <w:p w14:paraId="265DADDC" w14:textId="686A6029" w:rsidR="009F250A" w:rsidRPr="005247AD" w:rsidRDefault="3D4572BE" w:rsidP="3D4572BE">
      <w:pPr>
        <w:pStyle w:val="MCoE-Section11"/>
        <w:spacing w:before="0" w:after="0"/>
        <w:jc w:val="both"/>
        <w:rPr>
          <w:rFonts w:cs="Arial"/>
        </w:rPr>
      </w:pPr>
      <w:r w:rsidRPr="3D4572BE">
        <w:rPr>
          <w:rFonts w:cs="Arial"/>
        </w:rPr>
        <w:t>At the start of each six (6)-month period following the Commencement Date, the ADT Commercial Lead shall issue a formal uplift that captures all ‘on contract’ Approved PDP Tasking Orders in that period as well as any amendments to existing Approved PDP Tasking Orders.</w:t>
      </w:r>
    </w:p>
    <w:p w14:paraId="72E39661" w14:textId="710EC9B8" w:rsidR="009F250A" w:rsidRPr="005247AD" w:rsidRDefault="3D4572BE" w:rsidP="3D4572BE">
      <w:pPr>
        <w:pStyle w:val="MCoE-Section10"/>
        <w:spacing w:before="360" w:beforeAutospacing="0"/>
        <w:jc w:val="both"/>
        <w:rPr>
          <w:rFonts w:ascii="Arial" w:hAnsi="Arial" w:cs="Arial"/>
        </w:rPr>
      </w:pPr>
      <w:r w:rsidRPr="3D4572BE">
        <w:rPr>
          <w:rFonts w:ascii="Arial" w:hAnsi="Arial" w:cs="Arial"/>
        </w:rPr>
        <w:t>Rapid MOBILISATION</w:t>
      </w:r>
    </w:p>
    <w:p w14:paraId="200CEFB1" w14:textId="19677B5E" w:rsidR="009F250A" w:rsidRPr="005247AD" w:rsidRDefault="3D4572BE" w:rsidP="3D4572BE">
      <w:pPr>
        <w:pStyle w:val="MCoE-Section11"/>
        <w:spacing w:before="0" w:after="0"/>
        <w:jc w:val="both"/>
        <w:rPr>
          <w:rFonts w:cs="Arial"/>
        </w:rPr>
      </w:pPr>
      <w:r w:rsidRPr="3D4572BE">
        <w:rPr>
          <w:rFonts w:cs="Arial"/>
        </w:rPr>
        <w:t>Where the Authority Delivery Team notifies the Contractor in a PDP Task Order Form that a requirement is ‘Rapid Mobilisation’ then this Paragraph 4 will apply.</w:t>
      </w:r>
    </w:p>
    <w:p w14:paraId="31F48DFB" w14:textId="77777777" w:rsidR="00C37547" w:rsidRPr="005247AD" w:rsidRDefault="00C37547" w:rsidP="00C37547">
      <w:pPr>
        <w:jc w:val="both"/>
        <w:rPr>
          <w:rFonts w:cs="Arial"/>
          <w:sz w:val="22"/>
          <w:szCs w:val="22"/>
        </w:rPr>
      </w:pPr>
    </w:p>
    <w:p w14:paraId="2B5414DF" w14:textId="76545691" w:rsidR="009F250A" w:rsidRPr="005247AD" w:rsidRDefault="3D4572BE" w:rsidP="3D4572BE">
      <w:pPr>
        <w:pStyle w:val="MCoE-Section11"/>
        <w:spacing w:before="0" w:after="0"/>
        <w:jc w:val="both"/>
        <w:rPr>
          <w:rFonts w:cs="Arial"/>
        </w:rPr>
      </w:pPr>
      <w:r w:rsidRPr="3D4572BE">
        <w:rPr>
          <w:rFonts w:cs="Arial"/>
        </w:rPr>
        <w:t>The Task Order Delivery Manager (or delegate) will submit a PDP Task Order Form in the usual way and the Authority Demander will first consider redeployment of existing deployed Personnel from another Task.  The Authority Demander will liaise with the Task Order Delivery Manager (or delegate) on the ‘losing resource’ and ‘gaining resource’ Task Orders to agree action.</w:t>
      </w:r>
    </w:p>
    <w:p w14:paraId="1C89DD02" w14:textId="77777777" w:rsidR="00C37547" w:rsidRPr="005247AD" w:rsidRDefault="00C37547" w:rsidP="00C37547">
      <w:pPr>
        <w:jc w:val="both"/>
        <w:rPr>
          <w:rFonts w:cs="Arial"/>
          <w:sz w:val="22"/>
          <w:szCs w:val="22"/>
        </w:rPr>
      </w:pPr>
      <w:bookmarkStart w:id="22" w:name="_Ref508793003"/>
    </w:p>
    <w:p w14:paraId="53B171FF" w14:textId="2278E096" w:rsidR="009F250A" w:rsidRPr="005247AD" w:rsidRDefault="3D4572BE" w:rsidP="3D4572BE">
      <w:pPr>
        <w:pStyle w:val="MCoE-Section11"/>
        <w:spacing w:before="0" w:after="0"/>
        <w:jc w:val="both"/>
        <w:rPr>
          <w:rFonts w:cs="Arial"/>
        </w:rPr>
      </w:pPr>
      <w:r w:rsidRPr="3D4572BE">
        <w:rPr>
          <w:rFonts w:cs="Arial"/>
        </w:rPr>
        <w:t>The Authority Demander will consider:</w:t>
      </w:r>
      <w:bookmarkEnd w:id="22"/>
    </w:p>
    <w:p w14:paraId="124CACEB" w14:textId="77777777" w:rsidR="00C37547" w:rsidRPr="005247AD" w:rsidRDefault="00C37547" w:rsidP="00C37547">
      <w:pPr>
        <w:jc w:val="both"/>
        <w:rPr>
          <w:rFonts w:cs="Arial"/>
          <w:sz w:val="22"/>
          <w:szCs w:val="22"/>
        </w:rPr>
      </w:pPr>
    </w:p>
    <w:p w14:paraId="596F2C4F" w14:textId="07FE9EEC" w:rsidR="009F250A" w:rsidRPr="005247AD" w:rsidRDefault="3D4572BE" w:rsidP="3D4572BE">
      <w:pPr>
        <w:pStyle w:val="MCoE-Section111"/>
        <w:spacing w:before="0" w:beforeAutospacing="0" w:after="0"/>
        <w:jc w:val="both"/>
        <w:rPr>
          <w:rFonts w:cs="Arial"/>
        </w:rPr>
      </w:pPr>
      <w:r w:rsidRPr="3D4572BE">
        <w:rPr>
          <w:rFonts w:cs="Arial"/>
        </w:rPr>
        <w:t>local and wider impact in respect of the business areas ‘losing resource’ and ‘gaining resource’;</w:t>
      </w:r>
    </w:p>
    <w:p w14:paraId="4E236FB7" w14:textId="77777777" w:rsidR="00C37547" w:rsidRPr="005247AD" w:rsidRDefault="00C37547" w:rsidP="00C37547">
      <w:pPr>
        <w:jc w:val="both"/>
        <w:rPr>
          <w:rFonts w:cs="Arial"/>
          <w:sz w:val="22"/>
          <w:szCs w:val="22"/>
        </w:rPr>
      </w:pPr>
    </w:p>
    <w:p w14:paraId="1903C963" w14:textId="4652D833" w:rsidR="009F250A" w:rsidRPr="005247AD" w:rsidRDefault="3D4572BE" w:rsidP="3D4572BE">
      <w:pPr>
        <w:pStyle w:val="MCoE-Section111"/>
        <w:spacing w:before="0" w:beforeAutospacing="0" w:after="0"/>
        <w:jc w:val="both"/>
        <w:rPr>
          <w:rFonts w:cs="Arial"/>
        </w:rPr>
      </w:pPr>
      <w:r w:rsidRPr="3D4572BE">
        <w:rPr>
          <w:rFonts w:cs="Arial"/>
        </w:rPr>
        <w:t>impact on existing areas of business, engaging applicable stakeholders as appropriate;</w:t>
      </w:r>
    </w:p>
    <w:p w14:paraId="733CF906" w14:textId="77777777" w:rsidR="00C37547" w:rsidRPr="005247AD" w:rsidRDefault="00C37547" w:rsidP="00C37547">
      <w:pPr>
        <w:jc w:val="both"/>
        <w:rPr>
          <w:rFonts w:cs="Arial"/>
          <w:sz w:val="22"/>
          <w:szCs w:val="22"/>
        </w:rPr>
      </w:pPr>
    </w:p>
    <w:p w14:paraId="4151AA04" w14:textId="1D07B4B9" w:rsidR="009F250A" w:rsidRPr="005247AD" w:rsidRDefault="3D4572BE" w:rsidP="3D4572BE">
      <w:pPr>
        <w:pStyle w:val="MCoE-Section111"/>
        <w:spacing w:before="0" w:beforeAutospacing="0" w:after="0"/>
        <w:jc w:val="both"/>
        <w:rPr>
          <w:rFonts w:cs="Arial"/>
        </w:rPr>
      </w:pPr>
      <w:r w:rsidRPr="3D4572BE">
        <w:rPr>
          <w:rFonts w:cs="Arial"/>
        </w:rPr>
        <w:t>minimum entry requirements on mobilisation (including delaying mobilisation tasks until after the Personnel have started work under the Approved PDP Tasking Order); and</w:t>
      </w:r>
    </w:p>
    <w:p w14:paraId="4BACD733" w14:textId="77777777" w:rsidR="00C37547" w:rsidRPr="005247AD" w:rsidRDefault="00C37547" w:rsidP="00C37547">
      <w:pPr>
        <w:jc w:val="both"/>
        <w:rPr>
          <w:rFonts w:cs="Arial"/>
          <w:sz w:val="22"/>
          <w:szCs w:val="22"/>
        </w:rPr>
      </w:pPr>
    </w:p>
    <w:p w14:paraId="74F42721" w14:textId="701B13D6" w:rsidR="009F250A" w:rsidRPr="005247AD" w:rsidRDefault="3D4572BE" w:rsidP="3D4572BE">
      <w:pPr>
        <w:pStyle w:val="MCoE-Section111"/>
        <w:spacing w:before="0" w:beforeAutospacing="0" w:after="0"/>
        <w:jc w:val="both"/>
        <w:rPr>
          <w:rFonts w:cs="Arial"/>
        </w:rPr>
      </w:pPr>
      <w:r w:rsidRPr="3D4572BE">
        <w:rPr>
          <w:rFonts w:cs="Arial"/>
        </w:rPr>
        <w:t>the reasonable sustainability of any actions taken.</w:t>
      </w:r>
    </w:p>
    <w:p w14:paraId="59D4E0D1" w14:textId="77777777" w:rsidR="00C37547" w:rsidRPr="005247AD" w:rsidRDefault="00C37547" w:rsidP="00C37547">
      <w:pPr>
        <w:jc w:val="both"/>
        <w:rPr>
          <w:rFonts w:cs="Arial"/>
          <w:sz w:val="22"/>
          <w:szCs w:val="22"/>
        </w:rPr>
      </w:pPr>
    </w:p>
    <w:p w14:paraId="558E085C" w14:textId="2FEEB8A3" w:rsidR="009F250A" w:rsidRPr="005247AD" w:rsidRDefault="3D4572BE" w:rsidP="3D4572BE">
      <w:pPr>
        <w:pStyle w:val="MCoE-Section11"/>
        <w:spacing w:before="0" w:after="0"/>
        <w:jc w:val="both"/>
        <w:rPr>
          <w:rFonts w:cs="Arial"/>
        </w:rPr>
      </w:pPr>
      <w:r w:rsidRPr="3D4572BE">
        <w:rPr>
          <w:rFonts w:cs="Arial"/>
        </w:rPr>
        <w:t>The Authority Demander will also consider external avenues that could be exploited to satisfy the PDP Task Order Form.</w:t>
      </w:r>
    </w:p>
    <w:p w14:paraId="742E104A" w14:textId="77777777" w:rsidR="00C37547" w:rsidRPr="005247AD" w:rsidRDefault="00C37547" w:rsidP="00C37547">
      <w:pPr>
        <w:jc w:val="both"/>
        <w:rPr>
          <w:rFonts w:cs="Arial"/>
          <w:sz w:val="22"/>
          <w:szCs w:val="22"/>
        </w:rPr>
      </w:pPr>
    </w:p>
    <w:p w14:paraId="44E39680" w14:textId="1C58B4A0" w:rsidR="009F250A" w:rsidRPr="005247AD" w:rsidRDefault="009F250A" w:rsidP="3D4572BE">
      <w:pPr>
        <w:pStyle w:val="MCoE-Section11"/>
        <w:spacing w:before="0" w:after="0"/>
        <w:jc w:val="both"/>
        <w:rPr>
          <w:rFonts w:cs="Arial"/>
        </w:rPr>
      </w:pPr>
      <w:r w:rsidRPr="3D4572BE">
        <w:rPr>
          <w:rFonts w:cs="Arial"/>
        </w:rPr>
        <w:t>The Authority Demander will liaise with the JPMO Team to facilitate Rapid Deployment applications and adjust existing Approved PDP Tasking Orders via the task amendment process set out in Paragraph </w:t>
      </w:r>
      <w:r w:rsidR="002159B8" w:rsidRPr="3D4572BE">
        <w:fldChar w:fldCharType="begin"/>
      </w:r>
      <w:r w:rsidR="002159B8" w:rsidRPr="005247AD">
        <w:rPr>
          <w:rFonts w:cs="Arial"/>
          <w:szCs w:val="22"/>
        </w:rPr>
        <w:instrText xml:space="preserve"> REF _Ref467055826 \r \h </w:instrText>
      </w:r>
      <w:r w:rsidR="005E2829"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6</w:t>
      </w:r>
      <w:r w:rsidR="002159B8" w:rsidRPr="3D4572BE">
        <w:fldChar w:fldCharType="end"/>
      </w:r>
      <w:r w:rsidRPr="3D4572BE">
        <w:rPr>
          <w:rFonts w:cs="Arial"/>
        </w:rPr>
        <w:t xml:space="preserve"> (Amendment of Task</w:t>
      </w:r>
      <w:r w:rsidR="002159B8" w:rsidRPr="3D4572BE">
        <w:rPr>
          <w:rFonts w:cs="Arial"/>
        </w:rPr>
        <w:t>ing</w:t>
      </w:r>
      <w:r w:rsidRPr="3D4572BE">
        <w:rPr>
          <w:rFonts w:cs="Arial"/>
        </w:rPr>
        <w:t xml:space="preserve"> Orders).</w:t>
      </w:r>
    </w:p>
    <w:p w14:paraId="12163139" w14:textId="77777777" w:rsidR="00C37547" w:rsidRPr="005247AD" w:rsidRDefault="00C37547" w:rsidP="00C37547">
      <w:pPr>
        <w:jc w:val="both"/>
        <w:rPr>
          <w:rFonts w:cs="Arial"/>
          <w:sz w:val="22"/>
          <w:szCs w:val="22"/>
        </w:rPr>
      </w:pPr>
    </w:p>
    <w:p w14:paraId="6A11879C" w14:textId="2562CD20" w:rsidR="009F250A" w:rsidRPr="005247AD" w:rsidRDefault="3D4572BE" w:rsidP="3D4572BE">
      <w:pPr>
        <w:pStyle w:val="MCoE-Section11"/>
        <w:spacing w:before="0" w:after="0"/>
        <w:jc w:val="both"/>
        <w:rPr>
          <w:rFonts w:cs="Arial"/>
        </w:rPr>
      </w:pPr>
      <w:r w:rsidRPr="3D4572BE">
        <w:rPr>
          <w:rFonts w:cs="Arial"/>
        </w:rPr>
        <w:t>The JPMO Team will notify existing deployed Personnel of the change of resource placement, facilitate such change and arrange the amendment of Letters of Placement and re-execution by the Personnel, where applicable.</w:t>
      </w:r>
    </w:p>
    <w:p w14:paraId="5A6416E5" w14:textId="77777777" w:rsidR="00C37547" w:rsidRPr="005247AD" w:rsidRDefault="00C37547" w:rsidP="00C37547">
      <w:pPr>
        <w:jc w:val="both"/>
        <w:rPr>
          <w:rFonts w:cs="Arial"/>
          <w:sz w:val="22"/>
          <w:szCs w:val="22"/>
        </w:rPr>
      </w:pPr>
    </w:p>
    <w:p w14:paraId="3D8C6714" w14:textId="60F6461C" w:rsidR="009F250A" w:rsidRPr="005247AD" w:rsidRDefault="3D4572BE" w:rsidP="3D4572BE">
      <w:pPr>
        <w:pStyle w:val="MCoE-Section11"/>
        <w:spacing w:before="0" w:after="0"/>
        <w:jc w:val="both"/>
        <w:rPr>
          <w:rFonts w:cs="Arial"/>
        </w:rPr>
      </w:pPr>
      <w:r w:rsidRPr="3D4572BE">
        <w:rPr>
          <w:rFonts w:cs="Arial"/>
        </w:rPr>
        <w:t>Where there is any dispute between members of the JPMO Team regarding the release or reallocation of Personnel, within 5 Business Days of the dispute arising, the matter shall be escalated to the PDP Governance structure and ultimately the SROs for resolution.</w:t>
      </w:r>
    </w:p>
    <w:p w14:paraId="62EC92E3" w14:textId="77777777" w:rsidR="002003CA" w:rsidRPr="005247AD" w:rsidRDefault="002003CA" w:rsidP="002003CA">
      <w:pPr>
        <w:rPr>
          <w:rFonts w:cs="Arial"/>
          <w:sz w:val="22"/>
          <w:szCs w:val="22"/>
        </w:rPr>
      </w:pPr>
    </w:p>
    <w:p w14:paraId="4E5B4A53" w14:textId="385D00BF" w:rsidR="009F250A" w:rsidRPr="005247AD" w:rsidRDefault="3D4572BE" w:rsidP="3D4572BE">
      <w:pPr>
        <w:pStyle w:val="MCoE-Section11"/>
        <w:spacing w:before="0" w:after="0"/>
        <w:jc w:val="both"/>
        <w:rPr>
          <w:rFonts w:cs="Arial"/>
        </w:rPr>
      </w:pPr>
      <w:r w:rsidRPr="3D4572BE">
        <w:rPr>
          <w:rFonts w:cs="Arial"/>
        </w:rPr>
        <w:t>In the event that the Authority and the Contractor agree that Personnel shall be deployed as "Rapid Deployment" in an Approved PDP Tasking Order, then the Parties will discuss in good faith and use reasonable efforts to agree any and all other amendments to this Agreement necessary to facilitate such Rapid Deployment, including:</w:t>
      </w:r>
    </w:p>
    <w:p w14:paraId="62F27747" w14:textId="77777777" w:rsidR="00C37547" w:rsidRPr="005247AD" w:rsidRDefault="00C37547" w:rsidP="00C37547">
      <w:pPr>
        <w:jc w:val="both"/>
        <w:rPr>
          <w:rFonts w:cs="Arial"/>
          <w:sz w:val="22"/>
          <w:szCs w:val="22"/>
        </w:rPr>
      </w:pPr>
    </w:p>
    <w:p w14:paraId="1F3F26C0" w14:textId="2BDAE163" w:rsidR="009F250A" w:rsidRPr="005247AD" w:rsidRDefault="009F250A" w:rsidP="3D4572BE">
      <w:pPr>
        <w:pStyle w:val="MCoE-Section111"/>
        <w:spacing w:before="0" w:beforeAutospacing="0" w:after="0"/>
        <w:jc w:val="both"/>
        <w:rPr>
          <w:rFonts w:cs="Arial"/>
        </w:rPr>
      </w:pPr>
      <w:r w:rsidRPr="3D4572BE">
        <w:rPr>
          <w:rFonts w:cs="Arial"/>
        </w:rPr>
        <w:t xml:space="preserve">the matters set out in Paragraph </w:t>
      </w:r>
      <w:r w:rsidR="002159B8" w:rsidRPr="3D4572BE">
        <w:fldChar w:fldCharType="begin"/>
      </w:r>
      <w:r w:rsidR="002159B8" w:rsidRPr="005247AD">
        <w:rPr>
          <w:rFonts w:cs="Arial"/>
          <w:szCs w:val="22"/>
        </w:rPr>
        <w:instrText xml:space="preserve"> REF _Ref508793003 \r \h </w:instrText>
      </w:r>
      <w:r w:rsidR="005E2829"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4.3</w:t>
      </w:r>
      <w:r w:rsidR="002159B8" w:rsidRPr="3D4572BE">
        <w:fldChar w:fldCharType="end"/>
      </w:r>
      <w:r w:rsidRPr="3D4572BE">
        <w:rPr>
          <w:rFonts w:cs="Arial"/>
        </w:rPr>
        <w:t>; and</w:t>
      </w:r>
    </w:p>
    <w:p w14:paraId="070564F1" w14:textId="77777777" w:rsidR="00C37547" w:rsidRPr="005247AD" w:rsidRDefault="00C37547" w:rsidP="00C37547">
      <w:pPr>
        <w:jc w:val="both"/>
        <w:rPr>
          <w:rFonts w:cs="Arial"/>
          <w:sz w:val="22"/>
          <w:szCs w:val="22"/>
        </w:rPr>
      </w:pPr>
    </w:p>
    <w:p w14:paraId="54BE49FF" w14:textId="456051CE" w:rsidR="009F250A" w:rsidRPr="005247AD" w:rsidRDefault="3D4572BE" w:rsidP="3D4572BE">
      <w:pPr>
        <w:pStyle w:val="MCoE-Section111"/>
        <w:spacing w:before="0" w:beforeAutospacing="0" w:after="0"/>
        <w:jc w:val="both"/>
        <w:rPr>
          <w:rFonts w:cs="Arial"/>
        </w:rPr>
      </w:pPr>
      <w:r w:rsidRPr="3D4572BE">
        <w:rPr>
          <w:rFonts w:cs="Arial"/>
        </w:rPr>
        <w:t>any consequential impact on KPIs.</w:t>
      </w:r>
    </w:p>
    <w:p w14:paraId="2329A8F6" w14:textId="6C520E2E" w:rsidR="009F250A" w:rsidRPr="005247AD" w:rsidRDefault="3D4572BE" w:rsidP="3D4572BE">
      <w:pPr>
        <w:pStyle w:val="MCoE-Section10"/>
        <w:spacing w:before="360" w:beforeAutospacing="0"/>
        <w:rPr>
          <w:rFonts w:ascii="Arial" w:hAnsi="Arial" w:cs="Arial"/>
        </w:rPr>
      </w:pPr>
      <w:r w:rsidRPr="3D4572BE">
        <w:rPr>
          <w:rFonts w:ascii="Arial" w:hAnsi="Arial" w:cs="Arial"/>
        </w:rPr>
        <w:t>Financial Management of Tasking Orders</w:t>
      </w:r>
    </w:p>
    <w:p w14:paraId="1043995F" w14:textId="1675214A" w:rsidR="009F250A" w:rsidRPr="005247AD" w:rsidRDefault="3D4572BE" w:rsidP="3D4572BE">
      <w:pPr>
        <w:pStyle w:val="MCoE-Section11"/>
        <w:spacing w:before="0" w:after="0"/>
        <w:jc w:val="both"/>
        <w:rPr>
          <w:rFonts w:cs="Arial"/>
        </w:rPr>
      </w:pPr>
      <w:r w:rsidRPr="3D4572BE">
        <w:rPr>
          <w:rFonts w:cs="Arial"/>
        </w:rPr>
        <w:t>The Contractor Delivery Team shall monitor approved tasks on a weekly basis the actual spend against approved budget and the expiry dates of Approved PDP Tasking Orders.</w:t>
      </w:r>
    </w:p>
    <w:p w14:paraId="268ADB24" w14:textId="77777777" w:rsidR="00C37547" w:rsidRPr="005247AD" w:rsidRDefault="00C37547" w:rsidP="00C37547">
      <w:pPr>
        <w:jc w:val="both"/>
        <w:rPr>
          <w:rFonts w:cs="Arial"/>
          <w:sz w:val="22"/>
          <w:szCs w:val="22"/>
        </w:rPr>
      </w:pPr>
    </w:p>
    <w:p w14:paraId="0C5F873D" w14:textId="57F11469" w:rsidR="009F250A" w:rsidRPr="005247AD" w:rsidRDefault="3D4572BE" w:rsidP="3D4572BE">
      <w:pPr>
        <w:pStyle w:val="MCoE-Section11"/>
        <w:spacing w:before="0" w:after="0"/>
        <w:jc w:val="both"/>
        <w:rPr>
          <w:rFonts w:cs="Arial"/>
        </w:rPr>
      </w:pPr>
      <w:r w:rsidRPr="3D4572BE">
        <w:rPr>
          <w:rFonts w:cs="Arial"/>
        </w:rPr>
        <w:t>Where the actual spend under an Approved PDP Tasking Order reaches or in the following week is reasonably likely to reach 85% of the approved budget, or the Approved PDP Tasking Order is due to expire within 4 weeks, the Contractor Delivery Team must notify the Task Order Delivery Manager (or delegate) and Authority Demander.</w:t>
      </w:r>
    </w:p>
    <w:p w14:paraId="56A8E54C" w14:textId="77777777" w:rsidR="00C37547" w:rsidRPr="005247AD" w:rsidRDefault="00C37547" w:rsidP="00C37547">
      <w:pPr>
        <w:jc w:val="both"/>
        <w:rPr>
          <w:rFonts w:cs="Arial"/>
          <w:sz w:val="22"/>
          <w:szCs w:val="22"/>
        </w:rPr>
      </w:pPr>
    </w:p>
    <w:p w14:paraId="47D3EBB4" w14:textId="20B41706" w:rsidR="009F250A" w:rsidRPr="005247AD" w:rsidRDefault="3D4572BE" w:rsidP="3D4572BE">
      <w:pPr>
        <w:pStyle w:val="MCoE-Section11"/>
        <w:spacing w:before="0" w:after="0"/>
        <w:jc w:val="both"/>
        <w:rPr>
          <w:rFonts w:cs="Arial"/>
        </w:rPr>
      </w:pPr>
      <w:r w:rsidRPr="3D4572BE">
        <w:rPr>
          <w:rFonts w:cs="Arial"/>
        </w:rPr>
        <w:t>The Contractor Delivery Team will provide three options to the Task Order Delivery Manager (or delegate) or Approved Demander:</w:t>
      </w:r>
    </w:p>
    <w:p w14:paraId="37E3F28F" w14:textId="77777777" w:rsidR="00C37547" w:rsidRPr="005247AD" w:rsidRDefault="00C37547" w:rsidP="00C37547">
      <w:pPr>
        <w:jc w:val="both"/>
        <w:rPr>
          <w:rFonts w:cs="Arial"/>
          <w:sz w:val="22"/>
          <w:szCs w:val="22"/>
        </w:rPr>
      </w:pPr>
      <w:bookmarkStart w:id="23" w:name="_Ref466910663"/>
    </w:p>
    <w:p w14:paraId="2806293D" w14:textId="11A615BD" w:rsidR="009F250A" w:rsidRPr="005247AD" w:rsidRDefault="3D4572BE" w:rsidP="3D4572BE">
      <w:pPr>
        <w:pStyle w:val="MCoE-Section111"/>
        <w:spacing w:before="0" w:beforeAutospacing="0" w:after="0"/>
        <w:jc w:val="both"/>
        <w:rPr>
          <w:rFonts w:cs="Arial"/>
        </w:rPr>
      </w:pPr>
      <w:r w:rsidRPr="3D4572BE">
        <w:rPr>
          <w:rFonts w:cs="Arial"/>
        </w:rPr>
        <w:t>extension of Task time, if there is approved budget remaining;</w:t>
      </w:r>
      <w:bookmarkEnd w:id="23"/>
    </w:p>
    <w:p w14:paraId="2B9CB2E7" w14:textId="77777777" w:rsidR="00C37547" w:rsidRPr="005247AD" w:rsidRDefault="00C37547" w:rsidP="00C37547">
      <w:pPr>
        <w:jc w:val="both"/>
        <w:rPr>
          <w:rFonts w:cs="Arial"/>
          <w:sz w:val="22"/>
          <w:szCs w:val="22"/>
        </w:rPr>
      </w:pPr>
      <w:bookmarkStart w:id="24" w:name="_Ref466910689"/>
    </w:p>
    <w:p w14:paraId="0F68E2A1" w14:textId="5A414F52" w:rsidR="009F250A" w:rsidRPr="005247AD" w:rsidRDefault="3D4572BE" w:rsidP="3D4572BE">
      <w:pPr>
        <w:pStyle w:val="MCoE-Section111"/>
        <w:spacing w:before="0" w:beforeAutospacing="0" w:after="0"/>
        <w:jc w:val="both"/>
        <w:rPr>
          <w:rFonts w:cs="Arial"/>
        </w:rPr>
      </w:pPr>
      <w:r w:rsidRPr="3D4572BE">
        <w:rPr>
          <w:rFonts w:cs="Arial"/>
        </w:rPr>
        <w:t>extension of either or both Task time or budget, if the Task Order Delivery Manager can secure additional funding; or</w:t>
      </w:r>
      <w:bookmarkEnd w:id="24"/>
    </w:p>
    <w:p w14:paraId="168CF1FB" w14:textId="77777777" w:rsidR="00C37547" w:rsidRPr="005247AD" w:rsidRDefault="00C37547" w:rsidP="00C37547">
      <w:pPr>
        <w:jc w:val="both"/>
        <w:rPr>
          <w:rFonts w:cs="Arial"/>
          <w:sz w:val="22"/>
          <w:szCs w:val="22"/>
        </w:rPr>
      </w:pPr>
    </w:p>
    <w:p w14:paraId="45CAE952" w14:textId="68FBA1F3" w:rsidR="009F250A" w:rsidRPr="005247AD" w:rsidRDefault="3D4572BE" w:rsidP="3D4572BE">
      <w:pPr>
        <w:pStyle w:val="MCoE-Section111"/>
        <w:spacing w:before="0" w:beforeAutospacing="0" w:after="0"/>
        <w:jc w:val="both"/>
        <w:rPr>
          <w:rFonts w:cs="Arial"/>
        </w:rPr>
      </w:pPr>
      <w:r w:rsidRPr="3D4572BE">
        <w:rPr>
          <w:rFonts w:cs="Arial"/>
        </w:rPr>
        <w:t>expiration of the Task, allowing the Task to expire as originally agreed.</w:t>
      </w:r>
    </w:p>
    <w:p w14:paraId="1880D6A0" w14:textId="77777777" w:rsidR="00C37547" w:rsidRPr="005247AD" w:rsidRDefault="00C37547" w:rsidP="00C37547">
      <w:pPr>
        <w:jc w:val="both"/>
        <w:rPr>
          <w:rFonts w:cs="Arial"/>
          <w:sz w:val="22"/>
          <w:szCs w:val="22"/>
        </w:rPr>
      </w:pPr>
    </w:p>
    <w:p w14:paraId="1465B66C" w14:textId="5F302D2E" w:rsidR="009F250A" w:rsidRPr="005247AD" w:rsidRDefault="3D4572BE" w:rsidP="3D4572BE">
      <w:pPr>
        <w:pStyle w:val="MCoE-Section11"/>
        <w:spacing w:before="0" w:after="0"/>
        <w:jc w:val="both"/>
        <w:rPr>
          <w:rFonts w:cs="Arial"/>
        </w:rPr>
      </w:pPr>
      <w:r w:rsidRPr="3D4572BE">
        <w:rPr>
          <w:rFonts w:cs="Arial"/>
        </w:rPr>
        <w:t>The Task Order Delivery Manager (or delegate) and Authority Demander should be made aware of any outstanding activities that have not been completed which were part of the requirement and how much effort it is considered will be required to complete such activities.</w:t>
      </w:r>
    </w:p>
    <w:p w14:paraId="56422257" w14:textId="4668DBC1" w:rsidR="00900425" w:rsidRPr="005247AD" w:rsidRDefault="00900425" w:rsidP="00C37547">
      <w:pPr>
        <w:jc w:val="both"/>
        <w:rPr>
          <w:rFonts w:cs="Arial"/>
          <w:sz w:val="22"/>
          <w:szCs w:val="22"/>
        </w:rPr>
      </w:pPr>
      <w:r w:rsidRPr="005247AD">
        <w:rPr>
          <w:rFonts w:cs="Arial"/>
          <w:sz w:val="22"/>
          <w:szCs w:val="22"/>
        </w:rPr>
        <w:br w:type="page"/>
      </w:r>
    </w:p>
    <w:p w14:paraId="3FC35E2B" w14:textId="77777777" w:rsidR="00451511" w:rsidRPr="005247AD" w:rsidRDefault="00451511" w:rsidP="00C37547">
      <w:pPr>
        <w:jc w:val="both"/>
        <w:rPr>
          <w:rFonts w:cs="Arial"/>
          <w:sz w:val="22"/>
          <w:szCs w:val="22"/>
        </w:rPr>
      </w:pPr>
    </w:p>
    <w:p w14:paraId="1D141997" w14:textId="2F197B1B" w:rsidR="00CA4308" w:rsidRPr="005247AD" w:rsidRDefault="009F250A" w:rsidP="3D4572BE">
      <w:pPr>
        <w:pStyle w:val="MCoE-Section11"/>
        <w:spacing w:before="0" w:after="0"/>
        <w:jc w:val="both"/>
        <w:rPr>
          <w:rFonts w:cs="Arial"/>
        </w:rPr>
      </w:pPr>
      <w:r w:rsidRPr="3D4572BE">
        <w:rPr>
          <w:rFonts w:cs="Arial"/>
        </w:rPr>
        <w:t xml:space="preserve">Where an option set out in Paragraph </w:t>
      </w:r>
      <w:r w:rsidR="002159B8" w:rsidRPr="3D4572BE">
        <w:fldChar w:fldCharType="begin"/>
      </w:r>
      <w:r w:rsidR="002159B8" w:rsidRPr="005247AD">
        <w:rPr>
          <w:rFonts w:cs="Arial"/>
          <w:szCs w:val="22"/>
        </w:rPr>
        <w:instrText xml:space="preserve"> REF _Ref466910663 \r \h </w:instrText>
      </w:r>
      <w:r w:rsidR="005E2829"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5.3.1</w:t>
      </w:r>
      <w:r w:rsidR="002159B8" w:rsidRPr="3D4572BE">
        <w:fldChar w:fldCharType="end"/>
      </w:r>
      <w:r w:rsidR="002159B8" w:rsidRPr="3D4572BE">
        <w:rPr>
          <w:rFonts w:cs="Arial"/>
        </w:rPr>
        <w:t xml:space="preserve"> to </w:t>
      </w:r>
      <w:r w:rsidR="00C066FC" w:rsidRPr="3D4572BE">
        <w:rPr>
          <w:rFonts w:cs="Arial"/>
        </w:rPr>
        <w:t>5.1.3</w:t>
      </w:r>
      <w:r w:rsidRPr="3D4572BE">
        <w:rPr>
          <w:rFonts w:cs="Arial"/>
        </w:rPr>
        <w:t xml:space="preserve"> is selected, the Contractor shall not be authorised to continue activities beyond the expiry date or incur over budget until the Approved PDP Tasking Order has been amended and the amendment signed by the ADT Commercial Lead in accordance with Paragraph </w:t>
      </w:r>
      <w:r w:rsidR="002159B8" w:rsidRPr="3D4572BE">
        <w:fldChar w:fldCharType="begin"/>
      </w:r>
      <w:r w:rsidR="002159B8" w:rsidRPr="005247AD">
        <w:rPr>
          <w:rFonts w:cs="Arial"/>
          <w:szCs w:val="22"/>
        </w:rPr>
        <w:instrText xml:space="preserve"> REF _Ref467055826 \r \h </w:instrText>
      </w:r>
      <w:r w:rsidR="005E2829" w:rsidRPr="005247AD">
        <w:rPr>
          <w:rFonts w:cs="Arial"/>
          <w:szCs w:val="22"/>
        </w:rPr>
        <w:instrText xml:space="preserve"> \* MERGEFORMAT </w:instrText>
      </w:r>
      <w:r w:rsidR="002159B8" w:rsidRPr="3D4572BE">
        <w:rPr>
          <w:rFonts w:cs="Arial"/>
          <w:szCs w:val="22"/>
        </w:rPr>
        <w:fldChar w:fldCharType="separate"/>
      </w:r>
      <w:r w:rsidR="002159B8" w:rsidRPr="3D4572BE">
        <w:rPr>
          <w:rFonts w:cs="Arial"/>
        </w:rPr>
        <w:t>6</w:t>
      </w:r>
      <w:r w:rsidR="002159B8" w:rsidRPr="3D4572BE">
        <w:fldChar w:fldCharType="end"/>
      </w:r>
      <w:r w:rsidRPr="3D4572BE">
        <w:rPr>
          <w:rFonts w:cs="Arial"/>
        </w:rPr>
        <w:t xml:space="preserve"> (Amendment of Tasking Orders) (and the Authority shall have no liability in respect of any costs incurred without such signature).</w:t>
      </w:r>
    </w:p>
    <w:p w14:paraId="27266CDB" w14:textId="77777777" w:rsidR="009F250A" w:rsidRPr="005247AD" w:rsidRDefault="3D4572BE" w:rsidP="3D4572BE">
      <w:pPr>
        <w:pStyle w:val="MCoE-Section10"/>
        <w:spacing w:before="360" w:beforeAutospacing="0"/>
        <w:jc w:val="both"/>
        <w:rPr>
          <w:rFonts w:ascii="Arial" w:hAnsi="Arial" w:cs="Arial"/>
        </w:rPr>
      </w:pPr>
      <w:bookmarkStart w:id="25" w:name="_Ref467055826"/>
      <w:r w:rsidRPr="3D4572BE">
        <w:rPr>
          <w:rFonts w:ascii="Arial" w:hAnsi="Arial" w:cs="Arial"/>
        </w:rPr>
        <w:t>Amendment of TaskING Orders</w:t>
      </w:r>
      <w:bookmarkEnd w:id="25"/>
    </w:p>
    <w:p w14:paraId="082ACD7A" w14:textId="4A8500D7" w:rsidR="009F250A" w:rsidRPr="005247AD" w:rsidRDefault="3D4572BE" w:rsidP="3D4572BE">
      <w:pPr>
        <w:pStyle w:val="MCoE-Section11"/>
        <w:spacing w:before="0" w:after="0"/>
        <w:jc w:val="both"/>
        <w:rPr>
          <w:rFonts w:cs="Arial"/>
        </w:rPr>
      </w:pPr>
      <w:r w:rsidRPr="3D4572BE">
        <w:rPr>
          <w:rFonts w:cs="Arial"/>
        </w:rPr>
        <w:t>Amendments to an Approved PDP Tasking Order may be identified at any point in the duration of the task by the Task Order Delivery Manager (or delegate), by the Authority Delivery Team (subject to obtaining Task Order Delivery Manager agreement) deployed Personnel, or the Contractor Delivery Team.</w:t>
      </w:r>
    </w:p>
    <w:p w14:paraId="6B7E1923" w14:textId="77777777" w:rsidR="00C37547" w:rsidRPr="005247AD" w:rsidRDefault="00C37547" w:rsidP="00C37547">
      <w:pPr>
        <w:jc w:val="both"/>
        <w:rPr>
          <w:rFonts w:cs="Arial"/>
          <w:sz w:val="22"/>
          <w:szCs w:val="22"/>
        </w:rPr>
      </w:pPr>
    </w:p>
    <w:p w14:paraId="6D197279" w14:textId="361F708C" w:rsidR="009F250A" w:rsidRPr="005247AD" w:rsidRDefault="3D4572BE" w:rsidP="3D4572BE">
      <w:pPr>
        <w:pStyle w:val="MCoE-Section11"/>
        <w:spacing w:before="0" w:after="0"/>
        <w:jc w:val="both"/>
        <w:rPr>
          <w:rFonts w:cs="Arial"/>
        </w:rPr>
      </w:pPr>
      <w:r w:rsidRPr="3D4572BE">
        <w:rPr>
          <w:rFonts w:cs="Arial"/>
        </w:rPr>
        <w:t>Cost and resource implications of the relevant amendment shall be reconsidered by the JPMO Team who will be responsible for seeking the appropriate approvals.</w:t>
      </w:r>
    </w:p>
    <w:p w14:paraId="6F2D6DD8" w14:textId="77777777" w:rsidR="00C37547" w:rsidRPr="005247AD" w:rsidRDefault="00C37547" w:rsidP="00C37547">
      <w:pPr>
        <w:jc w:val="both"/>
        <w:rPr>
          <w:rFonts w:cs="Arial"/>
          <w:sz w:val="22"/>
          <w:szCs w:val="22"/>
        </w:rPr>
      </w:pPr>
    </w:p>
    <w:p w14:paraId="04496BCB" w14:textId="36986A58" w:rsidR="009F250A" w:rsidRPr="005247AD" w:rsidRDefault="3D4572BE" w:rsidP="3D4572BE">
      <w:pPr>
        <w:pStyle w:val="MCoE-Section11"/>
        <w:spacing w:before="0" w:after="0"/>
        <w:jc w:val="both"/>
        <w:rPr>
          <w:rFonts w:cs="Arial"/>
        </w:rPr>
      </w:pPr>
      <w:r w:rsidRPr="3D4572BE">
        <w:rPr>
          <w:rFonts w:cs="Arial"/>
        </w:rPr>
        <w:t>If the JPMO Team agrees that it will proceed with the amendment, the Authority and Contractor shall:</w:t>
      </w:r>
    </w:p>
    <w:p w14:paraId="103480F2" w14:textId="77777777" w:rsidR="00C37547" w:rsidRPr="005247AD" w:rsidRDefault="00C37547" w:rsidP="00C37547">
      <w:pPr>
        <w:jc w:val="both"/>
        <w:rPr>
          <w:rFonts w:cs="Arial"/>
          <w:sz w:val="22"/>
          <w:szCs w:val="22"/>
        </w:rPr>
      </w:pPr>
    </w:p>
    <w:p w14:paraId="0FB90A83" w14:textId="4667CFFA" w:rsidR="009F250A" w:rsidRPr="005247AD" w:rsidRDefault="3D4572BE" w:rsidP="3D4572BE">
      <w:pPr>
        <w:pStyle w:val="MCoE-Section111"/>
        <w:spacing w:before="0" w:beforeAutospacing="0" w:after="0"/>
        <w:jc w:val="both"/>
        <w:rPr>
          <w:rFonts w:cs="Arial"/>
        </w:rPr>
      </w:pPr>
      <w:r w:rsidRPr="3D4572BE">
        <w:rPr>
          <w:rFonts w:cs="Arial"/>
        </w:rPr>
        <w:t>complete and execute Section 5 of the relevant Approved PDP Tasking Order, detailing the terms of the agreed amendment; and</w:t>
      </w:r>
    </w:p>
    <w:p w14:paraId="17A283BD" w14:textId="77777777" w:rsidR="00C37547" w:rsidRPr="005247AD" w:rsidRDefault="00C37547" w:rsidP="00C37547">
      <w:pPr>
        <w:jc w:val="both"/>
        <w:rPr>
          <w:rFonts w:cs="Arial"/>
          <w:sz w:val="22"/>
          <w:szCs w:val="22"/>
        </w:rPr>
      </w:pPr>
    </w:p>
    <w:p w14:paraId="306712B3" w14:textId="07275A49" w:rsidR="009F250A" w:rsidRPr="005247AD" w:rsidRDefault="3D4572BE" w:rsidP="3D4572BE">
      <w:pPr>
        <w:pStyle w:val="MCoE-Section111"/>
        <w:spacing w:before="0" w:beforeAutospacing="0" w:after="0"/>
        <w:jc w:val="both"/>
        <w:rPr>
          <w:rFonts w:cs="Arial"/>
        </w:rPr>
      </w:pPr>
      <w:r w:rsidRPr="3D4572BE">
        <w:rPr>
          <w:rFonts w:cs="Arial"/>
        </w:rPr>
        <w:t>attach to such Approved PDP Tasking Order the financial approval of the Authority to such amendment, and thereafter, such Approved PDP Tasking Order shall be deemed to be updated, and the Contractor shall deliver such Approved PDP Tasking Order in accordance with its revised terms.</w:t>
      </w:r>
    </w:p>
    <w:p w14:paraId="0BBF4C1C" w14:textId="77777777" w:rsidR="00C37547" w:rsidRPr="005247AD" w:rsidRDefault="00C37547" w:rsidP="00C37547">
      <w:pPr>
        <w:jc w:val="both"/>
        <w:rPr>
          <w:rFonts w:cs="Arial"/>
          <w:sz w:val="22"/>
          <w:szCs w:val="22"/>
        </w:rPr>
      </w:pPr>
    </w:p>
    <w:p w14:paraId="7D451BF7" w14:textId="0C7A88DF" w:rsidR="009F250A" w:rsidRPr="005247AD" w:rsidRDefault="3D4572BE" w:rsidP="3D4572BE">
      <w:pPr>
        <w:pStyle w:val="MCoE-Section11"/>
        <w:spacing w:before="0" w:after="0"/>
        <w:jc w:val="both"/>
        <w:rPr>
          <w:rFonts w:cs="Arial"/>
        </w:rPr>
      </w:pPr>
      <w:r w:rsidRPr="3D4572BE">
        <w:rPr>
          <w:rFonts w:cs="Arial"/>
        </w:rPr>
        <w:t xml:space="preserve">In the event that the JPMO Team is unable to agree the terms of an amendment to an Approved PDP Tasking Order, such difference shall be a Dispute and determined in accordance with Clause 53 (Dispute Resolution Procedure). </w:t>
      </w:r>
    </w:p>
    <w:p w14:paraId="5F4EC2BF" w14:textId="77777777" w:rsidR="009F250A" w:rsidRPr="005247AD" w:rsidRDefault="3D4572BE" w:rsidP="3D4572BE">
      <w:pPr>
        <w:pStyle w:val="MCoE-Section10"/>
        <w:spacing w:before="360" w:beforeAutospacing="0"/>
        <w:jc w:val="both"/>
        <w:rPr>
          <w:rFonts w:ascii="Arial" w:hAnsi="Arial" w:cs="Arial"/>
        </w:rPr>
      </w:pPr>
      <w:r w:rsidRPr="3D4572BE">
        <w:rPr>
          <w:rFonts w:ascii="Arial" w:hAnsi="Arial" w:cs="Arial"/>
        </w:rPr>
        <w:t>Early Termination of Tasks</w:t>
      </w:r>
    </w:p>
    <w:p w14:paraId="6B920881" w14:textId="19CA9053" w:rsidR="009F250A" w:rsidRPr="005247AD" w:rsidRDefault="3D4572BE" w:rsidP="3D4572BE">
      <w:pPr>
        <w:pStyle w:val="MCoE-Section11"/>
        <w:spacing w:before="0" w:after="0"/>
        <w:jc w:val="both"/>
        <w:rPr>
          <w:rFonts w:cs="Arial"/>
        </w:rPr>
      </w:pPr>
      <w:r w:rsidRPr="3D4572BE">
        <w:rPr>
          <w:rFonts w:cs="Arial"/>
        </w:rPr>
        <w:t>The Authority may terminate an Approved PDP Tasking Order by giving notice at any point provided that it gives the Contractor one (1) Business Days' notice in the case of a Resource and five (5) Business Days' notice in the case of a Specific Task, of the termination.</w:t>
      </w:r>
    </w:p>
    <w:p w14:paraId="0B0F74D5" w14:textId="77777777" w:rsidR="00C37547" w:rsidRPr="005247AD" w:rsidRDefault="00C37547" w:rsidP="00C37547">
      <w:pPr>
        <w:jc w:val="both"/>
        <w:rPr>
          <w:rFonts w:cs="Arial"/>
          <w:sz w:val="22"/>
          <w:szCs w:val="22"/>
        </w:rPr>
      </w:pPr>
    </w:p>
    <w:p w14:paraId="5C5D2503" w14:textId="11192728" w:rsidR="009F250A" w:rsidRPr="005247AD" w:rsidRDefault="3D4572BE" w:rsidP="3D4572BE">
      <w:pPr>
        <w:pStyle w:val="MCoE-Section11"/>
        <w:spacing w:before="0" w:after="0"/>
        <w:jc w:val="both"/>
        <w:rPr>
          <w:rFonts w:cs="Arial"/>
        </w:rPr>
      </w:pPr>
      <w:r w:rsidRPr="3D4572BE">
        <w:rPr>
          <w:rFonts w:cs="Arial"/>
        </w:rPr>
        <w:t>Written confirmation of the termination request will be submitted by the Authority Demander or Task Order Delivery Manager (or delegate) to the ADT Commercial Lead who will monitor the termination of the Task.</w:t>
      </w:r>
    </w:p>
    <w:p w14:paraId="7C61D082" w14:textId="5D6994BD" w:rsidR="009F250A" w:rsidRPr="005247AD" w:rsidRDefault="3D4572BE" w:rsidP="3D4572BE">
      <w:pPr>
        <w:pStyle w:val="MCoE-Section11"/>
        <w:jc w:val="both"/>
        <w:rPr>
          <w:rFonts w:cs="Arial"/>
        </w:rPr>
      </w:pPr>
      <w:r w:rsidRPr="3D4572BE">
        <w:rPr>
          <w:rFonts w:cs="Arial"/>
        </w:rPr>
        <w:t>The Contractor will demobilise the Personnel in accordance with Clause 39.2.3 and Paragraph 15 (Demobilisation) of the Requirements.</w:t>
      </w:r>
    </w:p>
    <w:p w14:paraId="367BF4D9" w14:textId="77777777" w:rsidR="00900425" w:rsidRPr="005247AD" w:rsidRDefault="00900425" w:rsidP="00900425">
      <w:pPr>
        <w:rPr>
          <w:rFonts w:cs="Arial"/>
          <w:sz w:val="22"/>
          <w:szCs w:val="22"/>
        </w:rPr>
      </w:pPr>
    </w:p>
    <w:p w14:paraId="4F89050F" w14:textId="0ECCE01F" w:rsidR="009F250A" w:rsidRPr="005247AD" w:rsidRDefault="3D4572BE" w:rsidP="3D4572BE">
      <w:pPr>
        <w:pStyle w:val="MCoE-Section11"/>
        <w:jc w:val="both"/>
        <w:rPr>
          <w:rFonts w:cs="Arial"/>
        </w:rPr>
      </w:pPr>
      <w:r w:rsidRPr="3D4572BE">
        <w:rPr>
          <w:rFonts w:cs="Arial"/>
        </w:rPr>
        <w:t>If an Approved PDP Tasking Order is terminated early, the Contractor shall only be entitled to claim Fee and T&amp;S Costs actually accrued in carrying out the Approved PDP Tasking Order up to and including the last date of mobilisation (which shall be no longer then the period described in Clause 39 (Engaged Personnel).</w:t>
      </w:r>
    </w:p>
    <w:p w14:paraId="48F6CA30" w14:textId="67B476C5" w:rsidR="005448A3" w:rsidRPr="005247AD" w:rsidRDefault="3D4572BE" w:rsidP="3D4572BE">
      <w:pPr>
        <w:pStyle w:val="MCoE-Section11"/>
        <w:spacing w:before="0" w:after="0"/>
        <w:jc w:val="both"/>
        <w:rPr>
          <w:rFonts w:cs="Arial"/>
        </w:rPr>
      </w:pPr>
      <w:r w:rsidRPr="3D4572BE">
        <w:rPr>
          <w:rFonts w:cs="Arial"/>
        </w:rPr>
        <w:t>Prior to the conclusion of any task or assignment, the PDP must ensure all activities are completed by personnel, including:</w:t>
      </w:r>
    </w:p>
    <w:p w14:paraId="113D5A42" w14:textId="77777777" w:rsidR="00C37547" w:rsidRPr="005247AD" w:rsidRDefault="00C37547" w:rsidP="00C37547">
      <w:pPr>
        <w:jc w:val="both"/>
        <w:rPr>
          <w:rFonts w:cs="Arial"/>
          <w:sz w:val="22"/>
          <w:szCs w:val="22"/>
        </w:rPr>
      </w:pPr>
    </w:p>
    <w:p w14:paraId="7EC6E2A9" w14:textId="71754041" w:rsidR="005448A3" w:rsidRPr="005247AD" w:rsidRDefault="3D4572BE" w:rsidP="3D4572BE">
      <w:pPr>
        <w:pStyle w:val="MCoE-Section111"/>
        <w:spacing w:before="0" w:beforeAutospacing="0" w:after="0"/>
        <w:jc w:val="both"/>
        <w:rPr>
          <w:rFonts w:cs="Arial"/>
        </w:rPr>
      </w:pPr>
      <w:r w:rsidRPr="3D4572BE">
        <w:rPr>
          <w:rFonts w:cs="Arial"/>
        </w:rPr>
        <w:t>all task and/or assignment deliverables and/or progress to date, must be accepted and signed off by PDP Task Order Form (PDP TOF) Delivery Manager;</w:t>
      </w:r>
    </w:p>
    <w:p w14:paraId="3A2F0203" w14:textId="77777777" w:rsidR="00C37547" w:rsidRPr="005247AD" w:rsidRDefault="00C37547" w:rsidP="00C37547">
      <w:pPr>
        <w:jc w:val="both"/>
        <w:rPr>
          <w:rFonts w:cs="Arial"/>
          <w:sz w:val="22"/>
          <w:szCs w:val="22"/>
        </w:rPr>
      </w:pPr>
    </w:p>
    <w:p w14:paraId="53AA90FC" w14:textId="22ACFC65" w:rsidR="005448A3" w:rsidRPr="005247AD" w:rsidRDefault="3D4572BE" w:rsidP="3D4572BE">
      <w:pPr>
        <w:pStyle w:val="MCoE-Section111"/>
        <w:spacing w:before="0" w:beforeAutospacing="0" w:after="0"/>
        <w:jc w:val="both"/>
        <w:rPr>
          <w:rFonts w:cs="Arial"/>
        </w:rPr>
      </w:pPr>
      <w:r w:rsidRPr="3D4572BE">
        <w:rPr>
          <w:rFonts w:cs="Arial"/>
        </w:rPr>
        <w:t>all filing and storing of information must be completed prior to personnel departure;</w:t>
      </w:r>
    </w:p>
    <w:p w14:paraId="615B6430" w14:textId="77777777" w:rsidR="00C37547" w:rsidRPr="005247AD" w:rsidRDefault="00C37547" w:rsidP="00C37547">
      <w:pPr>
        <w:jc w:val="both"/>
        <w:rPr>
          <w:rFonts w:cs="Arial"/>
          <w:sz w:val="22"/>
          <w:szCs w:val="22"/>
        </w:rPr>
      </w:pPr>
    </w:p>
    <w:p w14:paraId="05955348" w14:textId="69160469" w:rsidR="009F250A" w:rsidRPr="005247AD" w:rsidRDefault="3D4572BE" w:rsidP="3D4572BE">
      <w:pPr>
        <w:pStyle w:val="MCoE-Section111"/>
        <w:keepNext/>
        <w:spacing w:before="0" w:beforeAutospacing="0" w:after="0"/>
        <w:jc w:val="both"/>
        <w:rPr>
          <w:rFonts w:cs="Arial"/>
          <w:b/>
          <w:u w:val="single"/>
        </w:rPr>
      </w:pPr>
      <w:r w:rsidRPr="3D4572BE">
        <w:rPr>
          <w:rFonts w:cs="Arial"/>
        </w:rPr>
        <w:t>all relevant knowledge captured and transferred to the PDP TOF Delivery Manager.</w:t>
      </w:r>
      <w:r w:rsidR="7E607906" w:rsidRPr="3D4572BE">
        <w:rPr>
          <w:rFonts w:cs="Arial"/>
          <w:b/>
          <w:u w:val="single"/>
        </w:rPr>
        <w:br w:type="page"/>
      </w:r>
    </w:p>
    <w:p w14:paraId="4CA8974B" w14:textId="011F296D" w:rsidR="009F250A" w:rsidRPr="005247AD" w:rsidRDefault="3D4572BE" w:rsidP="3D4572BE">
      <w:pPr>
        <w:keepNext/>
        <w:jc w:val="both"/>
        <w:rPr>
          <w:rFonts w:cs="Arial"/>
          <w:b/>
          <w:bCs/>
          <w:sz w:val="22"/>
          <w:szCs w:val="22"/>
          <w:u w:val="single"/>
        </w:rPr>
      </w:pPr>
      <w:r w:rsidRPr="3D4572BE">
        <w:rPr>
          <w:rFonts w:cs="Arial"/>
          <w:b/>
          <w:bCs/>
          <w:sz w:val="22"/>
          <w:szCs w:val="22"/>
          <w:u w:val="single"/>
        </w:rPr>
        <w:t>Diagram 1: PDP Tasking Process</w:t>
      </w:r>
    </w:p>
    <w:p w14:paraId="7AC1038A" w14:textId="77777777" w:rsidR="009F250A" w:rsidRPr="005247AD" w:rsidRDefault="009F250A" w:rsidP="009F250A">
      <w:pPr>
        <w:keepNext/>
        <w:jc w:val="both"/>
        <w:rPr>
          <w:rFonts w:cs="Arial"/>
          <w:b/>
          <w:sz w:val="22"/>
          <w:szCs w:val="22"/>
          <w:u w:val="single"/>
        </w:rPr>
      </w:pPr>
    </w:p>
    <w:p w14:paraId="59B1C988" w14:textId="77777777" w:rsidR="009F250A" w:rsidRPr="005247AD" w:rsidRDefault="009F250A" w:rsidP="009F250A">
      <w:pPr>
        <w:keepNext/>
        <w:jc w:val="both"/>
        <w:rPr>
          <w:rFonts w:cs="Arial"/>
          <w:sz w:val="22"/>
          <w:szCs w:val="22"/>
        </w:rPr>
      </w:pPr>
      <w:r w:rsidRPr="005247AD">
        <w:rPr>
          <w:rFonts w:cs="Arial"/>
          <w:noProof/>
          <w:sz w:val="22"/>
          <w:szCs w:val="22"/>
        </w:rPr>
        <mc:AlternateContent>
          <mc:Choice Requires="wpg">
            <w:drawing>
              <wp:anchor distT="0" distB="0" distL="114300" distR="114300" simplePos="0" relativeHeight="251658241" behindDoc="0" locked="0" layoutInCell="1" allowOverlap="1" wp14:anchorId="79A0611C" wp14:editId="18BA6017">
                <wp:simplePos x="0" y="0"/>
                <wp:positionH relativeFrom="column">
                  <wp:posOffset>76835</wp:posOffset>
                </wp:positionH>
                <wp:positionV relativeFrom="paragraph">
                  <wp:posOffset>32022</wp:posOffset>
                </wp:positionV>
                <wp:extent cx="5599469" cy="7737343"/>
                <wp:effectExtent l="0" t="0" r="20320" b="16510"/>
                <wp:wrapNone/>
                <wp:docPr id="24" name="Group 24"/>
                <wp:cNvGraphicFramePr/>
                <a:graphic xmlns:a="http://schemas.openxmlformats.org/drawingml/2006/main">
                  <a:graphicData uri="http://schemas.microsoft.com/office/word/2010/wordprocessingGroup">
                    <wpg:wgp>
                      <wpg:cNvGrpSpPr/>
                      <wpg:grpSpPr>
                        <a:xfrm>
                          <a:off x="0" y="0"/>
                          <a:ext cx="5599469" cy="7737343"/>
                          <a:chOff x="0" y="0"/>
                          <a:chExt cx="5599469" cy="7737343"/>
                        </a:xfrm>
                      </wpg:grpSpPr>
                      <wps:wsp>
                        <wps:cNvPr id="6" name="Text Box 2"/>
                        <wps:cNvSpPr txBox="1">
                          <a:spLocks noChangeArrowheads="1"/>
                        </wps:cNvSpPr>
                        <wps:spPr bwMode="auto">
                          <a:xfrm>
                            <a:off x="431321" y="3888047"/>
                            <a:ext cx="2819400" cy="1099185"/>
                          </a:xfrm>
                          <a:prstGeom prst="rect">
                            <a:avLst/>
                          </a:prstGeom>
                          <a:solidFill>
                            <a:srgbClr val="FFFFFF"/>
                          </a:solidFill>
                          <a:ln w="25400" cap="flat" cmpd="sng" algn="ctr">
                            <a:solidFill>
                              <a:srgbClr val="FF0000"/>
                            </a:solidFill>
                            <a:prstDash val="dash"/>
                            <a:headEnd/>
                            <a:tailEnd/>
                          </a:ln>
                          <a:effectLst/>
                          <a:extLst/>
                        </wps:spPr>
                        <wps:txbx>
                          <w:txbxContent>
                            <w:p w14:paraId="618FF05D" w14:textId="77777777" w:rsidR="005C51E3" w:rsidRDefault="005C51E3" w:rsidP="009F250A">
                              <w:pPr>
                                <w:pStyle w:val="NormalWeb"/>
                                <w:spacing w:before="0" w:after="0"/>
                                <w:rPr>
                                  <w:rFonts w:ascii="Arial" w:eastAsiaTheme="minorEastAsia" w:hAnsi="Arial" w:cs="Arial"/>
                                  <w:b/>
                                  <w:color w:val="000000" w:themeColor="text1"/>
                                  <w:kern w:val="24"/>
                                  <w:sz w:val="17"/>
                                  <w:szCs w:val="17"/>
                                </w:rPr>
                              </w:pPr>
                              <w:r w:rsidRPr="00C10FD9">
                                <w:rPr>
                                  <w:rFonts w:ascii="Arial" w:eastAsiaTheme="minorEastAsia" w:hAnsi="Arial" w:cs="Arial"/>
                                  <w:b/>
                                  <w:color w:val="000000" w:themeColor="text1"/>
                                  <w:kern w:val="24"/>
                                  <w:sz w:val="17"/>
                                  <w:szCs w:val="17"/>
                                </w:rPr>
                                <w:t>Resource</w:t>
                              </w:r>
                            </w:p>
                            <w:p w14:paraId="6A05059C" w14:textId="77777777" w:rsidR="005C51E3" w:rsidRPr="00C10FD9" w:rsidRDefault="005C51E3" w:rsidP="009F250A">
                              <w:pPr>
                                <w:tabs>
                                  <w:tab w:val="clear" w:pos="709"/>
                                  <w:tab w:val="clear" w:pos="1559"/>
                                  <w:tab w:val="clear" w:pos="2268"/>
                                  <w:tab w:val="clear" w:pos="2977"/>
                                  <w:tab w:val="clear" w:pos="3686"/>
                                  <w:tab w:val="clear" w:pos="4394"/>
                                  <w:tab w:val="clear" w:pos="8789"/>
                                </w:tabs>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Ready for deployment</w:t>
                              </w:r>
                            </w:p>
                            <w:p w14:paraId="5DB52C1A" w14:textId="77777777" w:rsidR="005C51E3" w:rsidRPr="00C10FD9" w:rsidRDefault="005C51E3" w:rsidP="009F250A">
                              <w:pPr>
                                <w:tabs>
                                  <w:tab w:val="clear" w:pos="709"/>
                                  <w:tab w:val="clear" w:pos="1559"/>
                                  <w:tab w:val="clear" w:pos="2268"/>
                                  <w:tab w:val="clear" w:pos="2977"/>
                                  <w:tab w:val="clear" w:pos="3686"/>
                                  <w:tab w:val="clear" w:pos="4394"/>
                                  <w:tab w:val="clear" w:pos="8789"/>
                                </w:tabs>
                                <w:ind w:left="-142" w:firstLine="142"/>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Mobilised end user</w:t>
                              </w:r>
                            </w:p>
                            <w:p w14:paraId="0A69DA02" w14:textId="650E47C3" w:rsidR="005C51E3" w:rsidRPr="00C10FD9" w:rsidRDefault="005C51E3" w:rsidP="009F250A">
                              <w:pPr>
                                <w:tabs>
                                  <w:tab w:val="clear" w:pos="709"/>
                                  <w:tab w:val="clear" w:pos="1559"/>
                                  <w:tab w:val="clear" w:pos="2268"/>
                                  <w:tab w:val="clear" w:pos="2977"/>
                                  <w:tab w:val="clear" w:pos="3686"/>
                                  <w:tab w:val="clear" w:pos="4394"/>
                                  <w:tab w:val="clear" w:pos="8789"/>
                                </w:tabs>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 xml:space="preserve">In-Task issues raised with </w:t>
                              </w:r>
                              <w:r>
                                <w:rPr>
                                  <w:rFonts w:eastAsiaTheme="minorEastAsia" w:cs="Arial"/>
                                  <w:color w:val="000000" w:themeColor="text1"/>
                                  <w:kern w:val="24"/>
                                  <w:sz w:val="17"/>
                                  <w:szCs w:val="17"/>
                                  <w:lang w:eastAsia="en-US"/>
                                </w:rPr>
                                <w:t>Equinox Contract Lead</w:t>
                              </w:r>
                            </w:p>
                          </w:txbxContent>
                        </wps:txbx>
                        <wps:bodyPr rot="0" vert="horz" wrap="square" lIns="137160" tIns="91440" rIns="137160" bIns="91440" anchor="ctr" anchorCtr="0" upright="1">
                          <a:noAutofit/>
                        </wps:bodyPr>
                      </wps:wsp>
                      <wps:wsp>
                        <wps:cNvPr id="696" name="Text Box 2"/>
                        <wps:cNvSpPr txBox="1">
                          <a:spLocks noChangeArrowheads="1"/>
                        </wps:cNvSpPr>
                        <wps:spPr bwMode="auto">
                          <a:xfrm>
                            <a:off x="43133" y="595222"/>
                            <a:ext cx="1234440" cy="2820670"/>
                          </a:xfrm>
                          <a:prstGeom prst="rect">
                            <a:avLst/>
                          </a:prstGeom>
                          <a:solidFill>
                            <a:srgbClr val="FFFFFF"/>
                          </a:solidFill>
                          <a:ln w="25400" cap="flat" cmpd="sng" algn="ctr">
                            <a:solidFill>
                              <a:srgbClr val="01707E"/>
                            </a:solidFill>
                            <a:prstDash val="solid"/>
                            <a:headEnd/>
                            <a:tailEnd/>
                          </a:ln>
                          <a:effectLst/>
                          <a:extLst/>
                        </wps:spPr>
                        <wps:txbx>
                          <w:txbxContent>
                            <w:p w14:paraId="575A155C" w14:textId="24A16982" w:rsidR="005C51E3" w:rsidRPr="006C2687" w:rsidRDefault="005C51E3" w:rsidP="009F250A">
                              <w:pPr>
                                <w:pStyle w:val="NormalWeb"/>
                                <w:spacing w:before="0" w:after="0"/>
                                <w:rPr>
                                  <w:rFonts w:ascii="Arial" w:eastAsiaTheme="minorEastAsia" w:hAnsi="Arial" w:cs="Arial"/>
                                  <w:b/>
                                  <w:bCs/>
                                  <w:color w:val="000000" w:themeColor="text1"/>
                                  <w:kern w:val="24"/>
                                  <w:sz w:val="17"/>
                                  <w:szCs w:val="17"/>
                                </w:rPr>
                              </w:pPr>
                              <w:r>
                                <w:rPr>
                                  <w:rFonts w:ascii="Arial" w:eastAsiaTheme="minorEastAsia" w:hAnsi="Arial" w:cs="Arial"/>
                                  <w:b/>
                                  <w:bCs/>
                                  <w:color w:val="000000" w:themeColor="text1"/>
                                  <w:kern w:val="24"/>
                                  <w:sz w:val="17"/>
                                  <w:szCs w:val="17"/>
                                </w:rPr>
                                <w:t>Task Order Delivery Manager</w:t>
                              </w:r>
                              <w:r w:rsidRPr="006C2687">
                                <w:rPr>
                                  <w:rFonts w:ascii="Arial" w:eastAsiaTheme="minorEastAsia" w:hAnsi="Arial" w:cs="Arial"/>
                                  <w:b/>
                                  <w:bCs/>
                                  <w:color w:val="000000" w:themeColor="text1"/>
                                  <w:kern w:val="24"/>
                                  <w:sz w:val="17"/>
                                  <w:szCs w:val="17"/>
                                </w:rPr>
                                <w:t xml:space="preserve"> (End User)</w:t>
                              </w:r>
                            </w:p>
                            <w:p w14:paraId="35F25F29" w14:textId="77777777" w:rsidR="005C51E3" w:rsidRPr="006C2687" w:rsidRDefault="005C51E3" w:rsidP="009F250A">
                              <w:pPr>
                                <w:rPr>
                                  <w:sz w:val="17"/>
                                  <w:szCs w:val="17"/>
                                </w:rPr>
                              </w:pPr>
                              <w:r w:rsidRPr="006C2687">
                                <w:rPr>
                                  <w:rFonts w:eastAsiaTheme="minorEastAsia" w:cs="Arial"/>
                                  <w:color w:val="000000" w:themeColor="text1"/>
                                  <w:kern w:val="24"/>
                                  <w:sz w:val="17"/>
                                  <w:szCs w:val="17"/>
                                </w:rPr>
                                <w:t>Defines Requirement</w:t>
                              </w:r>
                            </w:p>
                            <w:p w14:paraId="2E398196" w14:textId="77777777" w:rsidR="005C51E3" w:rsidRPr="006C2687" w:rsidRDefault="005C51E3" w:rsidP="009F250A">
                              <w:pPr>
                                <w:rPr>
                                  <w:rFonts w:eastAsiaTheme="minorEastAsia" w:cs="Arial"/>
                                  <w:color w:val="000000" w:themeColor="text1"/>
                                  <w:kern w:val="24"/>
                                  <w:sz w:val="17"/>
                                  <w:szCs w:val="17"/>
                                </w:rPr>
                              </w:pPr>
                            </w:p>
                            <w:p w14:paraId="6F2D1B3A" w14:textId="77777777" w:rsidR="005C51E3" w:rsidRPr="006C2687" w:rsidRDefault="005C51E3" w:rsidP="009F250A">
                              <w:pPr>
                                <w:rPr>
                                  <w:sz w:val="17"/>
                                  <w:szCs w:val="17"/>
                                </w:rPr>
                              </w:pPr>
                              <w:r w:rsidRPr="006C2687">
                                <w:rPr>
                                  <w:rFonts w:eastAsiaTheme="minorEastAsia" w:cs="Arial"/>
                                  <w:color w:val="000000" w:themeColor="text1"/>
                                  <w:kern w:val="24"/>
                                  <w:sz w:val="17"/>
                                  <w:szCs w:val="17"/>
                                </w:rPr>
                                <w:t>Creates Task Order and submits approval for processing</w:t>
                              </w:r>
                              <w:r>
                                <w:rPr>
                                  <w:rFonts w:eastAsiaTheme="minorEastAsia" w:cs="Arial"/>
                                  <w:color w:val="000000" w:themeColor="text1"/>
                                  <w:kern w:val="24"/>
                                  <w:sz w:val="17"/>
                                  <w:szCs w:val="17"/>
                                </w:rPr>
                                <w:t xml:space="preserve"> along with confirmation of approved funding</w:t>
                              </w:r>
                            </w:p>
                          </w:txbxContent>
                        </wps:txbx>
                        <wps:bodyPr rot="0" vert="horz" wrap="square" lIns="137160" tIns="91440" rIns="137160" bIns="91440" anchor="ctr" anchorCtr="0" upright="1">
                          <a:noAutofit/>
                        </wps:bodyPr>
                      </wps:wsp>
                      <wps:wsp>
                        <wps:cNvPr id="22" name="Text Box 2"/>
                        <wps:cNvSpPr txBox="1">
                          <a:spLocks noChangeArrowheads="1"/>
                        </wps:cNvSpPr>
                        <wps:spPr bwMode="auto">
                          <a:xfrm>
                            <a:off x="2415397" y="6176513"/>
                            <a:ext cx="1234440" cy="1303655"/>
                          </a:xfrm>
                          <a:prstGeom prst="rect">
                            <a:avLst/>
                          </a:prstGeom>
                          <a:solidFill>
                            <a:srgbClr val="FFFFFF"/>
                          </a:solidFill>
                          <a:ln w="25400" cap="flat" cmpd="sng" algn="ctr">
                            <a:solidFill>
                              <a:srgbClr val="01707E"/>
                            </a:solidFill>
                            <a:prstDash val="solid"/>
                            <a:headEnd/>
                            <a:tailEnd/>
                          </a:ln>
                          <a:effectLst/>
                          <a:extLst/>
                        </wps:spPr>
                        <wps:txbx>
                          <w:txbxContent>
                            <w:p w14:paraId="620303F1" w14:textId="27AE48BB" w:rsidR="005C51E3" w:rsidRPr="006C2687" w:rsidRDefault="005C51E3" w:rsidP="009F250A">
                              <w:pPr>
                                <w:pStyle w:val="NormalWeb"/>
                                <w:spacing w:before="0" w:after="0"/>
                                <w:rPr>
                                  <w:rFonts w:ascii="Arial" w:eastAsiaTheme="minorEastAsia" w:hAnsi="Arial" w:cs="Arial"/>
                                  <w:b/>
                                  <w:bCs/>
                                  <w:color w:val="000000" w:themeColor="text1"/>
                                  <w:kern w:val="24"/>
                                  <w:sz w:val="17"/>
                                  <w:szCs w:val="17"/>
                                </w:rPr>
                              </w:pPr>
                              <w:r w:rsidRPr="006C2687">
                                <w:rPr>
                                  <w:rFonts w:ascii="Arial" w:eastAsiaTheme="minorEastAsia" w:hAnsi="Arial" w:cs="Arial"/>
                                  <w:b/>
                                  <w:bCs/>
                                  <w:color w:val="000000" w:themeColor="text1"/>
                                  <w:kern w:val="24"/>
                                  <w:sz w:val="17"/>
                                  <w:szCs w:val="17"/>
                                </w:rPr>
                                <w:t xml:space="preserve">Task Order </w:t>
                              </w:r>
                              <w:r>
                                <w:rPr>
                                  <w:rFonts w:ascii="Arial" w:eastAsiaTheme="minorEastAsia" w:hAnsi="Arial" w:cs="Arial"/>
                                  <w:b/>
                                  <w:bCs/>
                                  <w:color w:val="000000" w:themeColor="text1"/>
                                  <w:kern w:val="24"/>
                                  <w:sz w:val="17"/>
                                  <w:szCs w:val="17"/>
                                </w:rPr>
                                <w:t>Delivery</w:t>
                              </w:r>
                              <w:r w:rsidRPr="006C2687">
                                <w:rPr>
                                  <w:rFonts w:ascii="Arial" w:eastAsiaTheme="minorEastAsia" w:hAnsi="Arial" w:cs="Arial"/>
                                  <w:b/>
                                  <w:bCs/>
                                  <w:color w:val="000000" w:themeColor="text1"/>
                                  <w:kern w:val="24"/>
                                  <w:sz w:val="17"/>
                                  <w:szCs w:val="17"/>
                                </w:rPr>
                                <w:t xml:space="preserve"> Manager</w:t>
                              </w:r>
                            </w:p>
                            <w:p w14:paraId="28BB0E51" w14:textId="77777777" w:rsidR="005C51E3" w:rsidRPr="00BB43B4"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Pr>
                                  <w:rFonts w:eastAsiaTheme="minorEastAsia" w:cs="Arial"/>
                                  <w:color w:val="000000" w:themeColor="text1"/>
                                  <w:kern w:val="24"/>
                                  <w:sz w:val="17"/>
                                  <w:szCs w:val="17"/>
                                  <w:lang w:eastAsia="en-US"/>
                                </w:rPr>
                                <w:t>Supplies evidence of approved funding</w:t>
                              </w:r>
                              <w:r w:rsidRPr="00A043BE">
                                <w:rPr>
                                  <w:rFonts w:eastAsiaTheme="minorEastAsia" w:cs="Arial"/>
                                  <w:color w:val="000000" w:themeColor="text1"/>
                                  <w:kern w:val="24"/>
                                  <w:sz w:val="17"/>
                                  <w:szCs w:val="17"/>
                                  <w:lang w:eastAsia="en-US"/>
                                </w:rPr>
                                <w:t xml:space="preserve"> OR </w:t>
                              </w:r>
                              <w:r>
                                <w:rPr>
                                  <w:rFonts w:eastAsiaTheme="minorEastAsia" w:cs="Arial"/>
                                  <w:color w:val="000000" w:themeColor="text1"/>
                                  <w:kern w:val="24"/>
                                  <w:sz w:val="17"/>
                                  <w:szCs w:val="17"/>
                                  <w:lang w:eastAsia="en-US"/>
                                </w:rPr>
                                <w:t xml:space="preserve">discusses amendments </w:t>
                              </w:r>
                            </w:p>
                          </w:txbxContent>
                        </wps:txbx>
                        <wps:bodyPr rot="0" vert="horz" wrap="square" lIns="137160" tIns="91440" rIns="137160" bIns="91440" anchor="ctr" anchorCtr="0" upright="1">
                          <a:noAutofit/>
                        </wps:bodyPr>
                      </wps:wsp>
                      <wps:wsp>
                        <wps:cNvPr id="11" name="Text Box 2"/>
                        <wps:cNvSpPr txBox="1">
                          <a:spLocks noChangeArrowheads="1"/>
                        </wps:cNvSpPr>
                        <wps:spPr bwMode="auto">
                          <a:xfrm>
                            <a:off x="4313208" y="595222"/>
                            <a:ext cx="1234440" cy="2820670"/>
                          </a:xfrm>
                          <a:prstGeom prst="rect">
                            <a:avLst/>
                          </a:prstGeom>
                          <a:solidFill>
                            <a:srgbClr val="FFFFFF"/>
                          </a:solidFill>
                          <a:ln w="25400" cap="flat" cmpd="sng" algn="ctr">
                            <a:solidFill>
                              <a:srgbClr val="01707E"/>
                            </a:solidFill>
                            <a:prstDash val="solid"/>
                            <a:headEnd/>
                            <a:tailEnd/>
                          </a:ln>
                          <a:effectLst/>
                          <a:extLst/>
                        </wps:spPr>
                        <wps:txbx>
                          <w:txbxContent>
                            <w:p w14:paraId="1F2600F6" w14:textId="701CDFC6" w:rsidR="005C51E3" w:rsidRPr="007B2A45" w:rsidRDefault="005C51E3" w:rsidP="009F250A">
                              <w:pPr>
                                <w:tabs>
                                  <w:tab w:val="clear" w:pos="1559"/>
                                  <w:tab w:val="clear" w:pos="2268"/>
                                  <w:tab w:val="clear" w:pos="2977"/>
                                  <w:tab w:val="clear" w:pos="3686"/>
                                  <w:tab w:val="clear" w:pos="4394"/>
                                  <w:tab w:val="clear" w:pos="8789"/>
                                </w:tabs>
                                <w:contextualSpacing/>
                                <w:rPr>
                                  <w:rFonts w:eastAsiaTheme="minorEastAsia" w:cs="Arial"/>
                                  <w:b/>
                                  <w:color w:val="000000" w:themeColor="text1"/>
                                  <w:kern w:val="24"/>
                                  <w:sz w:val="17"/>
                                  <w:szCs w:val="17"/>
                                  <w:lang w:eastAsia="en-US"/>
                                </w:rPr>
                              </w:pPr>
                              <w:r>
                                <w:rPr>
                                  <w:rFonts w:eastAsiaTheme="minorEastAsia" w:cs="Arial"/>
                                  <w:b/>
                                  <w:color w:val="000000" w:themeColor="text1"/>
                                  <w:kern w:val="24"/>
                                  <w:sz w:val="17"/>
                                  <w:szCs w:val="17"/>
                                  <w:lang w:eastAsia="en-US"/>
                                </w:rPr>
                                <w:t>Equinox Contract Lead</w:t>
                              </w:r>
                            </w:p>
                            <w:p w14:paraId="65FB513A"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p>
                            <w:p w14:paraId="4E32535A" w14:textId="1343B28B"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Considers and clarifie</w:t>
                              </w:r>
                              <w:r>
                                <w:rPr>
                                  <w:rFonts w:eastAsiaTheme="minorEastAsia" w:cs="Arial"/>
                                  <w:color w:val="000000" w:themeColor="text1"/>
                                  <w:kern w:val="24"/>
                                  <w:sz w:val="17"/>
                                  <w:szCs w:val="17"/>
                                  <w:lang w:eastAsia="en-US"/>
                                </w:rPr>
                                <w:t>s</w:t>
                              </w:r>
                              <w:r w:rsidRPr="006C2687">
                                <w:rPr>
                                  <w:rFonts w:eastAsiaTheme="minorEastAsia" w:cs="Arial"/>
                                  <w:color w:val="000000" w:themeColor="text1"/>
                                  <w:kern w:val="24"/>
                                  <w:sz w:val="17"/>
                                  <w:szCs w:val="17"/>
                                  <w:lang w:eastAsia="en-US"/>
                                </w:rPr>
                                <w:t xml:space="preserve"> requirement with </w:t>
                              </w:r>
                              <w:r>
                                <w:rPr>
                                  <w:rFonts w:eastAsiaTheme="minorEastAsia" w:cs="Arial"/>
                                  <w:color w:val="000000" w:themeColor="text1"/>
                                  <w:kern w:val="24"/>
                                  <w:sz w:val="17"/>
                                  <w:szCs w:val="17"/>
                                  <w:lang w:eastAsia="en-US"/>
                                </w:rPr>
                                <w:t>Task Order Delivery Manager</w:t>
                              </w:r>
                            </w:p>
                            <w:p w14:paraId="7BB472F7" w14:textId="77777777"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Reviews available resource within own company across Contractor Group</w:t>
                              </w:r>
                            </w:p>
                            <w:p w14:paraId="54AB74AD" w14:textId="52A08489"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Cs w:val="24"/>
                                  <w:lang w:val="en-US" w:eastAsia="en-US"/>
                                </w:rPr>
                              </w:pPr>
                              <w:r w:rsidRPr="006C2687">
                                <w:rPr>
                                  <w:rFonts w:eastAsiaTheme="minorEastAsia" w:cs="Arial"/>
                                  <w:color w:val="000000" w:themeColor="text1"/>
                                  <w:kern w:val="24"/>
                                  <w:sz w:val="17"/>
                                  <w:szCs w:val="17"/>
                                  <w:lang w:eastAsia="en-US"/>
                                </w:rPr>
                                <w:t>Creates suggested resource approach,</w:t>
                              </w:r>
                              <w:r w:rsidRPr="006C2687">
                                <w:rPr>
                                  <w:rFonts w:eastAsiaTheme="minorEastAsia" w:cs="Arial"/>
                                  <w:color w:val="000000" w:themeColor="text1"/>
                                  <w:kern w:val="24"/>
                                  <w:lang w:eastAsia="en-US"/>
                                </w:rPr>
                                <w:t xml:space="preserve"> </w:t>
                              </w:r>
                              <w:r w:rsidRPr="006C2687">
                                <w:rPr>
                                  <w:rFonts w:eastAsiaTheme="minorEastAsia" w:cs="Arial"/>
                                  <w:color w:val="000000" w:themeColor="text1"/>
                                  <w:kern w:val="24"/>
                                  <w:sz w:val="17"/>
                                  <w:szCs w:val="17"/>
                                  <w:lang w:eastAsia="en-US"/>
                                </w:rPr>
                                <w:t xml:space="preserve">time/cost profile and refers to </w:t>
                              </w:r>
                              <w:r>
                                <w:rPr>
                                  <w:rFonts w:eastAsiaTheme="minorEastAsia" w:cs="Arial"/>
                                  <w:color w:val="000000" w:themeColor="text1"/>
                                  <w:kern w:val="24"/>
                                  <w:sz w:val="17"/>
                                  <w:szCs w:val="17"/>
                                  <w:lang w:eastAsia="en-US"/>
                                </w:rPr>
                                <w:t>Task Order Delivery Manager</w:t>
                              </w:r>
                            </w:p>
                          </w:txbxContent>
                        </wps:txbx>
                        <wps:bodyPr rot="0" vert="horz" wrap="square" lIns="137160" tIns="91440" rIns="137160" bIns="91440" anchor="ctr" anchorCtr="0" upright="1">
                          <a:noAutofit/>
                        </wps:bodyPr>
                      </wps:wsp>
                      <wps:wsp>
                        <wps:cNvPr id="12" name="Text Box 2"/>
                        <wps:cNvSpPr txBox="1">
                          <a:spLocks noChangeArrowheads="1"/>
                        </wps:cNvSpPr>
                        <wps:spPr bwMode="auto">
                          <a:xfrm>
                            <a:off x="2932982" y="595222"/>
                            <a:ext cx="1234440" cy="2820670"/>
                          </a:xfrm>
                          <a:prstGeom prst="rect">
                            <a:avLst/>
                          </a:prstGeom>
                          <a:solidFill>
                            <a:srgbClr val="FFFFFF"/>
                          </a:solidFill>
                          <a:ln w="25400" cap="flat" cmpd="sng" algn="ctr">
                            <a:solidFill>
                              <a:srgbClr val="01707E"/>
                            </a:solidFill>
                            <a:prstDash val="solid"/>
                            <a:headEnd/>
                            <a:tailEnd/>
                          </a:ln>
                          <a:effectLst/>
                          <a:extLst/>
                        </wps:spPr>
                        <wps:txbx>
                          <w:txbxContent>
                            <w:p w14:paraId="55AC6A8E" w14:textId="77777777" w:rsidR="005C51E3" w:rsidRDefault="005C51E3" w:rsidP="009F250A">
                              <w:pPr>
                                <w:pStyle w:val="NormalWeb"/>
                                <w:spacing w:before="0" w:after="0"/>
                                <w:rPr>
                                  <w:rFonts w:ascii="Arial" w:eastAsiaTheme="minorEastAsia" w:hAnsi="Arial" w:cs="Arial"/>
                                  <w:b/>
                                  <w:bCs/>
                                  <w:color w:val="000000" w:themeColor="text1"/>
                                  <w:kern w:val="24"/>
                                  <w:sz w:val="17"/>
                                  <w:szCs w:val="17"/>
                                </w:rPr>
                              </w:pPr>
                              <w:r w:rsidRPr="001644ED">
                                <w:rPr>
                                  <w:rFonts w:ascii="Arial" w:eastAsiaTheme="minorEastAsia" w:hAnsi="Arial" w:cs="Arial"/>
                                  <w:b/>
                                  <w:bCs/>
                                  <w:color w:val="000000" w:themeColor="text1"/>
                                  <w:kern w:val="24"/>
                                  <w:sz w:val="17"/>
                                  <w:szCs w:val="17"/>
                                </w:rPr>
                                <w:t>Authority Delivery Team</w:t>
                              </w:r>
                            </w:p>
                            <w:p w14:paraId="5280B568" w14:textId="61C66B88"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 xml:space="preserve">Reviews the </w:t>
                              </w:r>
                              <w:r>
                                <w:rPr>
                                  <w:rFonts w:eastAsiaTheme="minorEastAsia" w:cs="Arial"/>
                                  <w:color w:val="000000" w:themeColor="text1"/>
                                  <w:kern w:val="24"/>
                                  <w:sz w:val="17"/>
                                  <w:szCs w:val="17"/>
                                  <w:lang w:eastAsia="en-US"/>
                                </w:rPr>
                                <w:t>Task Order Form</w:t>
                              </w:r>
                            </w:p>
                            <w:p w14:paraId="2EBC3F3C" w14:textId="73DB5D87"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Allocate</w:t>
                              </w:r>
                              <w:r>
                                <w:rPr>
                                  <w:rFonts w:eastAsiaTheme="minorEastAsia" w:cs="Arial"/>
                                  <w:color w:val="000000" w:themeColor="text1"/>
                                  <w:kern w:val="24"/>
                                  <w:sz w:val="17"/>
                                  <w:szCs w:val="17"/>
                                  <w:lang w:eastAsia="en-US"/>
                                </w:rPr>
                                <w:t>s</w:t>
                              </w:r>
                              <w:r w:rsidRPr="006C2687">
                                <w:rPr>
                                  <w:rFonts w:eastAsiaTheme="minorEastAsia" w:cs="Arial"/>
                                  <w:color w:val="000000" w:themeColor="text1"/>
                                  <w:kern w:val="24"/>
                                  <w:sz w:val="17"/>
                                  <w:szCs w:val="17"/>
                                  <w:lang w:eastAsia="en-US"/>
                                </w:rPr>
                                <w:t xml:space="preserve"> the </w:t>
                              </w:r>
                              <w:r>
                                <w:rPr>
                                  <w:rFonts w:eastAsiaTheme="minorEastAsia" w:cs="Arial"/>
                                  <w:color w:val="000000" w:themeColor="text1"/>
                                  <w:kern w:val="24"/>
                                  <w:sz w:val="17"/>
                                  <w:szCs w:val="17"/>
                                  <w:lang w:eastAsia="en-US"/>
                                </w:rPr>
                                <w:t>Task Order Form</w:t>
                              </w:r>
                              <w:r w:rsidRPr="006C2687">
                                <w:rPr>
                                  <w:rFonts w:eastAsiaTheme="minorEastAsia" w:cs="Arial"/>
                                  <w:color w:val="000000" w:themeColor="text1"/>
                                  <w:kern w:val="24"/>
                                  <w:sz w:val="17"/>
                                  <w:szCs w:val="17"/>
                                  <w:lang w:eastAsia="en-US"/>
                                </w:rPr>
                                <w:t xml:space="preserve"> a Task Order ID</w:t>
                              </w:r>
                            </w:p>
                            <w:p w14:paraId="06D29C38"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sidRPr="006C2687">
                                <w:rPr>
                                  <w:rFonts w:eastAsiaTheme="minorEastAsia" w:cs="Arial"/>
                                  <w:color w:val="000000" w:themeColor="text1"/>
                                  <w:kern w:val="24"/>
                                  <w:sz w:val="17"/>
                                  <w:szCs w:val="17"/>
                                  <w:lang w:eastAsia="en-US"/>
                                </w:rPr>
                                <w:t>Adds the Task Order ID</w:t>
                              </w:r>
                            </w:p>
                            <w:p w14:paraId="58BFC564" w14:textId="2FEA351A"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Pr>
                                  <w:rFonts w:eastAsiaTheme="minorEastAsia" w:cs="Arial"/>
                                  <w:color w:val="000000" w:themeColor="text1"/>
                                  <w:kern w:val="24"/>
                                  <w:sz w:val="17"/>
                                  <w:szCs w:val="17"/>
                                  <w:lang w:eastAsia="en-US"/>
                                </w:rPr>
                                <w:t>Completes Section 2 of the Task Order Form</w:t>
                              </w:r>
                            </w:p>
                            <w:p w14:paraId="50047E3F" w14:textId="7667D6E6"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 xml:space="preserve">Issues to the </w:t>
                              </w:r>
                              <w:r>
                                <w:rPr>
                                  <w:rFonts w:eastAsiaTheme="minorEastAsia" w:cs="Arial"/>
                                  <w:color w:val="000000" w:themeColor="text1"/>
                                  <w:kern w:val="24"/>
                                  <w:sz w:val="17"/>
                                  <w:szCs w:val="17"/>
                                  <w:lang w:eastAsia="en-US"/>
                                </w:rPr>
                                <w:t>Contract Lead</w:t>
                              </w:r>
                            </w:p>
                          </w:txbxContent>
                        </wps:txbx>
                        <wps:bodyPr rot="0" vert="horz" wrap="square" lIns="137160" tIns="91440" rIns="137160" bIns="91440" anchor="ctr" anchorCtr="0" upright="1">
                          <a:noAutofit/>
                        </wps:bodyPr>
                      </wps:wsp>
                      <wps:wsp>
                        <wps:cNvPr id="10" name="Text Box 2"/>
                        <wps:cNvSpPr txBox="1">
                          <a:spLocks noChangeArrowheads="1"/>
                        </wps:cNvSpPr>
                        <wps:spPr bwMode="auto">
                          <a:xfrm>
                            <a:off x="4364967" y="3726611"/>
                            <a:ext cx="1234440" cy="1729740"/>
                          </a:xfrm>
                          <a:prstGeom prst="rect">
                            <a:avLst/>
                          </a:prstGeom>
                          <a:solidFill>
                            <a:srgbClr val="FFFFFF"/>
                          </a:solidFill>
                          <a:ln w="25400" cap="flat" cmpd="sng" algn="ctr">
                            <a:solidFill>
                              <a:srgbClr val="01707E"/>
                            </a:solidFill>
                            <a:prstDash val="solid"/>
                            <a:headEnd/>
                            <a:tailEnd/>
                          </a:ln>
                          <a:effectLst/>
                          <a:extLst/>
                        </wps:spPr>
                        <wps:txbx>
                          <w:txbxContent>
                            <w:p w14:paraId="6640B2F5" w14:textId="77777777" w:rsidR="005C51E3" w:rsidRPr="006C2687" w:rsidRDefault="005C51E3" w:rsidP="009F250A">
                              <w:pPr>
                                <w:rPr>
                                  <w:rFonts w:eastAsiaTheme="minorEastAsia" w:cs="Arial"/>
                                  <w:b/>
                                  <w:color w:val="000000" w:themeColor="text1"/>
                                  <w:kern w:val="24"/>
                                  <w:sz w:val="17"/>
                                  <w:szCs w:val="17"/>
                                </w:rPr>
                              </w:pPr>
                              <w:r w:rsidRPr="006C2687">
                                <w:rPr>
                                  <w:rFonts w:eastAsiaTheme="minorEastAsia" w:cs="Arial"/>
                                  <w:b/>
                                  <w:color w:val="000000" w:themeColor="text1"/>
                                  <w:kern w:val="24"/>
                                  <w:sz w:val="17"/>
                                  <w:szCs w:val="17"/>
                                </w:rPr>
                                <w:t xml:space="preserve">Authority Demander </w:t>
                              </w:r>
                            </w:p>
                            <w:p w14:paraId="5B1E55E4" w14:textId="77777777" w:rsidR="005C51E3" w:rsidRPr="006C2687" w:rsidRDefault="005C51E3" w:rsidP="009F250A">
                              <w:pPr>
                                <w:rPr>
                                  <w:rFonts w:eastAsiaTheme="minorEastAsia" w:cs="Arial"/>
                                  <w:b/>
                                  <w:color w:val="000000" w:themeColor="text1"/>
                                  <w:kern w:val="24"/>
                                  <w:sz w:val="17"/>
                                  <w:szCs w:val="17"/>
                                </w:rPr>
                              </w:pPr>
                            </w:p>
                            <w:p w14:paraId="35D1F374" w14:textId="68F91957" w:rsidR="005C51E3" w:rsidRPr="00A043BE"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A043BE">
                                <w:rPr>
                                  <w:rFonts w:eastAsiaTheme="minorEastAsia" w:cs="Arial"/>
                                  <w:color w:val="000000" w:themeColor="text1"/>
                                  <w:kern w:val="24"/>
                                  <w:sz w:val="17"/>
                                  <w:szCs w:val="17"/>
                                  <w:lang w:eastAsia="en-US"/>
                                </w:rPr>
                                <w:t xml:space="preserve">Approves </w:t>
                              </w:r>
                              <w:r>
                                <w:rPr>
                                  <w:rFonts w:eastAsiaTheme="minorEastAsia" w:cs="Arial"/>
                                  <w:color w:val="000000" w:themeColor="text1"/>
                                  <w:kern w:val="24"/>
                                  <w:sz w:val="17"/>
                                  <w:szCs w:val="17"/>
                                  <w:lang w:eastAsia="en-US"/>
                                </w:rPr>
                                <w:t>Task Order Form</w:t>
                              </w:r>
                              <w:r w:rsidRPr="00A043BE">
                                <w:rPr>
                                  <w:rFonts w:eastAsiaTheme="minorEastAsia" w:cs="Arial"/>
                                  <w:color w:val="000000" w:themeColor="text1"/>
                                  <w:kern w:val="24"/>
                                  <w:sz w:val="17"/>
                                  <w:szCs w:val="17"/>
                                  <w:lang w:eastAsia="en-US"/>
                                </w:rPr>
                                <w:t xml:space="preserve">/Financial Approval </w:t>
                              </w:r>
                            </w:p>
                            <w:p w14:paraId="52758AFF" w14:textId="7F5C07C6" w:rsidR="005C51E3" w:rsidRPr="00A043BE"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A043BE">
                                <w:rPr>
                                  <w:rFonts w:eastAsiaTheme="minorEastAsia" w:cs="Arial"/>
                                  <w:color w:val="000000" w:themeColor="text1"/>
                                  <w:kern w:val="24"/>
                                  <w:sz w:val="17"/>
                                  <w:szCs w:val="17"/>
                                  <w:lang w:eastAsia="en-US"/>
                                </w:rPr>
                                <w:t xml:space="preserve">Confirms to </w:t>
                              </w:r>
                              <w:r>
                                <w:rPr>
                                  <w:rFonts w:eastAsiaTheme="minorEastAsia" w:cs="Arial"/>
                                  <w:color w:val="000000" w:themeColor="text1"/>
                                  <w:kern w:val="24"/>
                                  <w:sz w:val="17"/>
                                  <w:szCs w:val="17"/>
                                  <w:lang w:eastAsia="en-US"/>
                                </w:rPr>
                                <w:t xml:space="preserve">Contract Lead </w:t>
                              </w:r>
                              <w:r w:rsidRPr="00A043BE">
                                <w:rPr>
                                  <w:rFonts w:eastAsiaTheme="minorEastAsia" w:cs="Arial"/>
                                  <w:color w:val="000000" w:themeColor="text1"/>
                                  <w:kern w:val="24"/>
                                  <w:sz w:val="17"/>
                                  <w:szCs w:val="17"/>
                                  <w:lang w:eastAsia="en-US"/>
                                </w:rPr>
                                <w:t>for deployment</w:t>
                              </w:r>
                            </w:p>
                            <w:p w14:paraId="02623B06" w14:textId="77777777" w:rsidR="005C51E3" w:rsidRPr="006C2687" w:rsidRDefault="005C51E3" w:rsidP="009F250A">
                              <w:pPr>
                                <w:rPr>
                                  <w:rFonts w:asciiTheme="majorHAnsi" w:eastAsiaTheme="majorEastAsia" w:hAnsiTheme="majorHAnsi" w:cstheme="majorBidi"/>
                                  <w:iCs/>
                                  <w:sz w:val="17"/>
                                  <w:szCs w:val="17"/>
                                </w:rPr>
                              </w:pPr>
                            </w:p>
                          </w:txbxContent>
                        </wps:txbx>
                        <wps:bodyPr rot="0" vert="horz" wrap="square" lIns="137160" tIns="91440" rIns="137160" bIns="91440" anchor="ctr" anchorCtr="0" upright="1">
                          <a:noAutofit/>
                        </wps:bodyPr>
                      </wps:wsp>
                      <wps:wsp>
                        <wps:cNvPr id="20" name="Text Box 2"/>
                        <wps:cNvSpPr txBox="1">
                          <a:spLocks noChangeArrowheads="1"/>
                        </wps:cNvSpPr>
                        <wps:spPr bwMode="auto">
                          <a:xfrm>
                            <a:off x="629729" y="6176513"/>
                            <a:ext cx="1310640" cy="1560830"/>
                          </a:xfrm>
                          <a:prstGeom prst="rect">
                            <a:avLst/>
                          </a:prstGeom>
                          <a:solidFill>
                            <a:srgbClr val="FFFFFF"/>
                          </a:solidFill>
                          <a:ln w="25400" cap="flat" cmpd="sng" algn="ctr">
                            <a:solidFill>
                              <a:srgbClr val="01707E"/>
                            </a:solidFill>
                            <a:prstDash val="solid"/>
                            <a:headEnd/>
                            <a:tailEnd/>
                          </a:ln>
                          <a:effectLst/>
                          <a:extLst/>
                        </wps:spPr>
                        <wps:txbx>
                          <w:txbxContent>
                            <w:p w14:paraId="5A936833" w14:textId="000D9FD1" w:rsidR="005C51E3" w:rsidRDefault="005C51E3" w:rsidP="009F250A">
                              <w:pPr>
                                <w:pStyle w:val="NormalWeb"/>
                                <w:spacing w:before="0" w:after="0"/>
                                <w:rPr>
                                  <w:rFonts w:ascii="Arial" w:eastAsiaTheme="minorEastAsia" w:hAnsi="Arial" w:cs="Arial"/>
                                  <w:b/>
                                  <w:bCs/>
                                  <w:color w:val="000000" w:themeColor="text1"/>
                                  <w:kern w:val="24"/>
                                  <w:sz w:val="17"/>
                                  <w:szCs w:val="17"/>
                                </w:rPr>
                              </w:pPr>
                              <w:r>
                                <w:rPr>
                                  <w:rFonts w:ascii="Arial" w:eastAsiaTheme="minorEastAsia" w:hAnsi="Arial" w:cs="Arial"/>
                                  <w:b/>
                                  <w:bCs/>
                                  <w:color w:val="000000" w:themeColor="text1"/>
                                  <w:kern w:val="24"/>
                                  <w:sz w:val="17"/>
                                  <w:szCs w:val="17"/>
                                </w:rPr>
                                <w:t>Contract Lead</w:t>
                              </w:r>
                              <w:r w:rsidRPr="00C51C08">
                                <w:rPr>
                                  <w:rFonts w:ascii="Arial" w:eastAsiaTheme="minorEastAsia" w:hAnsi="Arial" w:cs="Arial"/>
                                  <w:b/>
                                  <w:bCs/>
                                  <w:color w:val="000000" w:themeColor="text1"/>
                                  <w:kern w:val="24"/>
                                  <w:sz w:val="17"/>
                                  <w:szCs w:val="17"/>
                                  <w:u w:val="single"/>
                                </w:rPr>
                                <w:t xml:space="preserve">(additional step for a </w:t>
                              </w:r>
                              <w:r>
                                <w:rPr>
                                  <w:rFonts w:ascii="Arial" w:eastAsiaTheme="minorEastAsia" w:hAnsi="Arial" w:cs="Arial"/>
                                  <w:b/>
                                  <w:bCs/>
                                  <w:color w:val="000000" w:themeColor="text1"/>
                                  <w:kern w:val="24"/>
                                  <w:sz w:val="17"/>
                                  <w:szCs w:val="17"/>
                                  <w:u w:val="single"/>
                                </w:rPr>
                                <w:t xml:space="preserve">Specific  </w:t>
                              </w:r>
                              <w:r w:rsidRPr="00C51C08">
                                <w:rPr>
                                  <w:rFonts w:ascii="Arial" w:eastAsiaTheme="minorEastAsia" w:hAnsi="Arial" w:cs="Arial"/>
                                  <w:b/>
                                  <w:bCs/>
                                  <w:color w:val="000000" w:themeColor="text1"/>
                                  <w:kern w:val="24"/>
                                  <w:sz w:val="17"/>
                                  <w:szCs w:val="17"/>
                                  <w:u w:val="single"/>
                                </w:rPr>
                                <w:t xml:space="preserve">Task rather than </w:t>
                              </w:r>
                              <w:r>
                                <w:rPr>
                                  <w:rFonts w:ascii="Arial" w:eastAsiaTheme="minorEastAsia" w:hAnsi="Arial" w:cs="Arial"/>
                                  <w:b/>
                                  <w:bCs/>
                                  <w:color w:val="000000" w:themeColor="text1"/>
                                  <w:kern w:val="24"/>
                                  <w:sz w:val="17"/>
                                  <w:szCs w:val="17"/>
                                  <w:u w:val="single"/>
                                </w:rPr>
                                <w:t>a Resource</w:t>
                              </w:r>
                              <w:r w:rsidRPr="00C51C08">
                                <w:rPr>
                                  <w:rFonts w:ascii="Arial" w:eastAsiaTheme="minorEastAsia" w:hAnsi="Arial" w:cs="Arial"/>
                                  <w:b/>
                                  <w:bCs/>
                                  <w:color w:val="000000" w:themeColor="text1"/>
                                  <w:kern w:val="24"/>
                                  <w:sz w:val="17"/>
                                  <w:szCs w:val="17"/>
                                  <w:u w:val="single"/>
                                </w:rPr>
                                <w:t>)</w:t>
                              </w:r>
                            </w:p>
                            <w:p w14:paraId="64115619" w14:textId="47A5761B" w:rsidR="005C51E3" w:rsidRPr="00BB43B4"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sidRPr="00A043BE">
                                <w:rPr>
                                  <w:rFonts w:eastAsiaTheme="minorEastAsia" w:cs="Arial"/>
                                  <w:color w:val="000000" w:themeColor="text1"/>
                                  <w:kern w:val="24"/>
                                  <w:sz w:val="17"/>
                                  <w:szCs w:val="17"/>
                                  <w:lang w:eastAsia="en-US"/>
                                </w:rPr>
                                <w:t xml:space="preserve">Works with </w:t>
                              </w:r>
                              <w:r>
                                <w:rPr>
                                  <w:rFonts w:eastAsiaTheme="minorEastAsia" w:cs="Arial"/>
                                  <w:color w:val="000000" w:themeColor="text1"/>
                                  <w:kern w:val="24"/>
                                  <w:sz w:val="17"/>
                                  <w:szCs w:val="17"/>
                                  <w:lang w:eastAsia="en-US"/>
                                </w:rPr>
                                <w:t>PDP</w:t>
                              </w:r>
                              <w:r w:rsidRPr="00A043BE">
                                <w:rPr>
                                  <w:rFonts w:eastAsiaTheme="minorEastAsia" w:cs="Arial"/>
                                  <w:color w:val="000000" w:themeColor="text1"/>
                                  <w:kern w:val="24"/>
                                  <w:sz w:val="17"/>
                                  <w:szCs w:val="17"/>
                                  <w:lang w:eastAsia="en-US"/>
                                </w:rPr>
                                <w:t xml:space="preserve"> </w:t>
                              </w:r>
                              <w:r>
                                <w:rPr>
                                  <w:rFonts w:eastAsiaTheme="minorEastAsia" w:cs="Arial"/>
                                  <w:color w:val="000000" w:themeColor="text1"/>
                                  <w:kern w:val="24"/>
                                  <w:sz w:val="17"/>
                                  <w:szCs w:val="17"/>
                                  <w:lang w:eastAsia="en-US"/>
                                </w:rPr>
                                <w:t>JPMO</w:t>
                              </w:r>
                              <w:r w:rsidRPr="00A043BE">
                                <w:rPr>
                                  <w:rFonts w:eastAsiaTheme="minorEastAsia" w:cs="Arial"/>
                                  <w:color w:val="000000" w:themeColor="text1"/>
                                  <w:kern w:val="24"/>
                                  <w:sz w:val="17"/>
                                  <w:szCs w:val="17"/>
                                  <w:lang w:eastAsia="en-US"/>
                                </w:rPr>
                                <w:t xml:space="preserve"> to bring agreed team online</w:t>
                              </w:r>
                              <w:r>
                                <w:rPr>
                                  <w:rFonts w:eastAsiaTheme="minorEastAsia" w:cs="Arial"/>
                                  <w:color w:val="000000" w:themeColor="text1"/>
                                  <w:kern w:val="24"/>
                                  <w:sz w:val="17"/>
                                  <w:szCs w:val="17"/>
                                  <w:lang w:eastAsia="en-US"/>
                                </w:rPr>
                                <w:t>.</w:t>
                              </w:r>
                            </w:p>
                          </w:txbxContent>
                        </wps:txbx>
                        <wps:bodyPr rot="0" vert="horz" wrap="square" lIns="137160" tIns="91440" rIns="137160" bIns="91440" anchor="ctr" anchorCtr="0" upright="1">
                          <a:noAutofit/>
                        </wps:bodyPr>
                      </wps:wsp>
                      <wps:wsp>
                        <wps:cNvPr id="307" name="Text Box 2"/>
                        <wps:cNvSpPr txBox="1">
                          <a:spLocks noChangeArrowheads="1"/>
                        </wps:cNvSpPr>
                        <wps:spPr bwMode="auto">
                          <a:xfrm>
                            <a:off x="0" y="0"/>
                            <a:ext cx="4563110" cy="262890"/>
                          </a:xfrm>
                          <a:prstGeom prst="rect">
                            <a:avLst/>
                          </a:prstGeom>
                          <a:solidFill>
                            <a:srgbClr val="FFFFFF">
                              <a:lumMod val="95000"/>
                            </a:srgbClr>
                          </a:solidFill>
                          <a:ln w="25400" cap="flat" cmpd="sng" algn="ctr">
                            <a:solidFill>
                              <a:srgbClr val="01707E"/>
                            </a:solidFill>
                            <a:prstDash val="solid"/>
                            <a:headEnd/>
                            <a:tailEnd/>
                          </a:ln>
                          <a:effectLst/>
                        </wps:spPr>
                        <wps:txbx>
                          <w:txbxContent>
                            <w:p w14:paraId="743D0FB7" w14:textId="77777777" w:rsidR="005C51E3" w:rsidRPr="00EF12A1" w:rsidRDefault="005C51E3" w:rsidP="009F250A">
                              <w:pPr>
                                <w:rPr>
                                  <w:b/>
                                </w:rPr>
                              </w:pPr>
                              <w:r>
                                <w:rPr>
                                  <w:b/>
                                </w:rPr>
                                <w:t>Resource</w:t>
                              </w:r>
                              <w:r w:rsidRPr="00EF12A1">
                                <w:rPr>
                                  <w:b/>
                                </w:rPr>
                                <w:t xml:space="preserve"> for a Specific </w:t>
                              </w:r>
                              <w:r>
                                <w:rPr>
                                  <w:b/>
                                </w:rPr>
                                <w:t xml:space="preserve">Task or </w:t>
                              </w:r>
                              <w:r w:rsidRPr="00EF12A1">
                                <w:rPr>
                                  <w:b/>
                                </w:rPr>
                                <w:t>Vacancy</w:t>
                              </w:r>
                            </w:p>
                          </w:txbxContent>
                        </wps:txbx>
                        <wps:bodyPr rot="0" vert="horz" wrap="square" lIns="91440" tIns="45720" rIns="91440" bIns="45720" anchor="t" anchorCtr="0">
                          <a:spAutoFit/>
                        </wps:bodyPr>
                      </wps:wsp>
                      <wps:wsp>
                        <wps:cNvPr id="17" name="Text Box 2"/>
                        <wps:cNvSpPr txBox="1">
                          <a:spLocks noChangeArrowheads="1"/>
                        </wps:cNvSpPr>
                        <wps:spPr bwMode="auto">
                          <a:xfrm>
                            <a:off x="4364967" y="6176513"/>
                            <a:ext cx="1234440" cy="1024255"/>
                          </a:xfrm>
                          <a:prstGeom prst="rect">
                            <a:avLst/>
                          </a:prstGeom>
                          <a:solidFill>
                            <a:srgbClr val="FFFFFF"/>
                          </a:solidFill>
                          <a:ln w="25400" cap="flat" cmpd="sng" algn="ctr">
                            <a:solidFill>
                              <a:srgbClr val="01707E"/>
                            </a:solidFill>
                            <a:prstDash val="solid"/>
                            <a:headEnd/>
                            <a:tailEnd/>
                          </a:ln>
                          <a:effectLst/>
                          <a:extLst/>
                        </wps:spPr>
                        <wps:txbx>
                          <w:txbxContent>
                            <w:p w14:paraId="006F3F15"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b/>
                                  <w:bCs/>
                                  <w:color w:val="000000" w:themeColor="text1"/>
                                  <w:kern w:val="24"/>
                                  <w:sz w:val="17"/>
                                  <w:szCs w:val="17"/>
                                </w:rPr>
                              </w:pPr>
                              <w:r w:rsidRPr="001644ED">
                                <w:rPr>
                                  <w:rFonts w:eastAsiaTheme="minorEastAsia" w:cs="Arial"/>
                                  <w:b/>
                                  <w:bCs/>
                                  <w:color w:val="000000" w:themeColor="text1"/>
                                  <w:kern w:val="24"/>
                                  <w:sz w:val="17"/>
                                  <w:szCs w:val="17"/>
                                </w:rPr>
                                <w:t xml:space="preserve">Authority Delivery Team </w:t>
                              </w:r>
                            </w:p>
                            <w:p w14:paraId="46D3C41F"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b/>
                                  <w:bCs/>
                                  <w:color w:val="000000" w:themeColor="text1"/>
                                  <w:kern w:val="24"/>
                                  <w:sz w:val="17"/>
                                  <w:szCs w:val="17"/>
                                </w:rPr>
                              </w:pPr>
                            </w:p>
                            <w:p w14:paraId="4517BBA5" w14:textId="77777777" w:rsidR="005C51E3" w:rsidRPr="00A23F4C"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Pr>
                                  <w:rFonts w:eastAsiaTheme="minorEastAsia" w:cs="Arial"/>
                                  <w:color w:val="000000" w:themeColor="text1"/>
                                  <w:kern w:val="24"/>
                                  <w:sz w:val="17"/>
                                  <w:szCs w:val="17"/>
                                  <w:lang w:eastAsia="en-US"/>
                                </w:rPr>
                                <w:t>Marks the</w:t>
                              </w:r>
                              <w:r w:rsidRPr="006C2687">
                                <w:rPr>
                                  <w:rFonts w:eastAsiaTheme="minorEastAsia" w:cs="Arial"/>
                                  <w:color w:val="000000" w:themeColor="text1"/>
                                  <w:kern w:val="24"/>
                                  <w:sz w:val="17"/>
                                  <w:szCs w:val="17"/>
                                  <w:lang w:eastAsia="en-US"/>
                                </w:rPr>
                                <w:t xml:space="preserve"> Task Order I</w:t>
                              </w:r>
                              <w:r>
                                <w:rPr>
                                  <w:rFonts w:eastAsiaTheme="minorEastAsia" w:cs="Arial"/>
                                  <w:color w:val="000000" w:themeColor="text1"/>
                                  <w:kern w:val="24"/>
                                  <w:sz w:val="17"/>
                                  <w:szCs w:val="17"/>
                                  <w:lang w:eastAsia="en-US"/>
                                </w:rPr>
                                <w:t>D as cancelled</w:t>
                              </w:r>
                            </w:p>
                          </w:txbxContent>
                        </wps:txbx>
                        <wps:bodyPr rot="0" vert="horz" wrap="square" lIns="137160" tIns="91440" rIns="137160" bIns="91440" anchor="ctr" anchorCtr="0" upright="1">
                          <a:noAutofit/>
                        </wps:bodyPr>
                      </wps:wsp>
                      <wps:wsp>
                        <wps:cNvPr id="15" name="Text Box 2"/>
                        <wps:cNvSpPr txBox="1">
                          <a:spLocks noChangeArrowheads="1"/>
                        </wps:cNvSpPr>
                        <wps:spPr bwMode="auto">
                          <a:xfrm>
                            <a:off x="3648974" y="5115464"/>
                            <a:ext cx="465826" cy="349514"/>
                          </a:xfrm>
                          <a:prstGeom prst="rect">
                            <a:avLst/>
                          </a:prstGeom>
                          <a:solidFill>
                            <a:srgbClr val="FFFFFF"/>
                          </a:solidFill>
                          <a:ln w="25400" cap="flat" cmpd="sng" algn="ctr">
                            <a:solidFill>
                              <a:srgbClr val="01707E"/>
                            </a:solidFill>
                            <a:prstDash val="solid"/>
                            <a:headEnd/>
                            <a:tailEnd/>
                          </a:ln>
                          <a:effectLst/>
                        </wps:spPr>
                        <wps:txbx>
                          <w:txbxContent>
                            <w:p w14:paraId="54235209" w14:textId="77777777" w:rsidR="005C51E3" w:rsidRPr="002477A2" w:rsidRDefault="005C51E3" w:rsidP="009F250A">
                              <w:pPr>
                                <w:rPr>
                                  <w:b/>
                                </w:rPr>
                              </w:pPr>
                              <w:r w:rsidRPr="002477A2">
                                <w:rPr>
                                  <w:b/>
                                </w:rPr>
                                <w:t>GO</w:t>
                              </w:r>
                            </w:p>
                          </w:txbxContent>
                        </wps:txbx>
                        <wps:bodyPr rot="0" vert="horz" wrap="square" lIns="91440" tIns="45720" rIns="91440" bIns="45720" anchor="t" anchorCtr="0">
                          <a:noAutofit/>
                        </wps:bodyPr>
                      </wps:wsp>
                      <wps:wsp>
                        <wps:cNvPr id="16" name="Text Box 2"/>
                        <wps:cNvSpPr txBox="1">
                          <a:spLocks noChangeArrowheads="1"/>
                        </wps:cNvSpPr>
                        <wps:spPr bwMode="auto">
                          <a:xfrm>
                            <a:off x="5115599" y="5590738"/>
                            <a:ext cx="483870" cy="418465"/>
                          </a:xfrm>
                          <a:prstGeom prst="rect">
                            <a:avLst/>
                          </a:prstGeom>
                          <a:solidFill>
                            <a:srgbClr val="FFFFFF"/>
                          </a:solidFill>
                          <a:ln w="25400" cap="flat" cmpd="sng" algn="ctr">
                            <a:solidFill>
                              <a:srgbClr val="01707E"/>
                            </a:solidFill>
                            <a:prstDash val="solid"/>
                            <a:headEnd/>
                            <a:tailEnd/>
                          </a:ln>
                          <a:effectLst/>
                        </wps:spPr>
                        <wps:txbx>
                          <w:txbxContent>
                            <w:p w14:paraId="5E38D403" w14:textId="77777777" w:rsidR="005C51E3" w:rsidRPr="00A23F4C" w:rsidRDefault="005C51E3" w:rsidP="009F250A">
                              <w:pPr>
                                <w:rPr>
                                  <w:b/>
                                </w:rPr>
                              </w:pPr>
                              <w:r>
                                <w:rPr>
                                  <w:b/>
                                </w:rPr>
                                <w:t>NO</w:t>
                              </w:r>
                              <w:r w:rsidRPr="00A23F4C">
                                <w:rPr>
                                  <w:b/>
                                </w:rPr>
                                <w:t>GO</w:t>
                              </w:r>
                            </w:p>
                          </w:txbxContent>
                        </wps:txbx>
                        <wps:bodyPr rot="0" vert="horz" wrap="square" lIns="91440" tIns="45720" rIns="91440" bIns="45720" anchor="t" anchorCtr="0">
                          <a:noAutofit/>
                        </wps:bodyPr>
                      </wps:wsp>
                      <wps:wsp>
                        <wps:cNvPr id="8" name="Straight Arrow Connector 8"/>
                        <wps:cNvCnPr/>
                        <wps:spPr bwMode="auto">
                          <a:xfrm>
                            <a:off x="2725948" y="1932317"/>
                            <a:ext cx="219710" cy="0"/>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Straight Arrow Connector 7"/>
                        <wps:cNvCnPr/>
                        <wps:spPr bwMode="auto">
                          <a:xfrm>
                            <a:off x="1302589" y="1932317"/>
                            <a:ext cx="219710" cy="0"/>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 name="Straight Arrow Connector 9"/>
                        <wps:cNvCnPr/>
                        <wps:spPr bwMode="auto">
                          <a:xfrm>
                            <a:off x="4166559" y="1932317"/>
                            <a:ext cx="146649" cy="0"/>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Straight Arrow Connector 18"/>
                        <wps:cNvCnPr/>
                        <wps:spPr bwMode="auto">
                          <a:xfrm flipH="1">
                            <a:off x="1164567" y="5469147"/>
                            <a:ext cx="3200400" cy="706120"/>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Straight Arrow Connector 19"/>
                        <wps:cNvCnPr/>
                        <wps:spPr bwMode="auto">
                          <a:xfrm>
                            <a:off x="4994695" y="5451894"/>
                            <a:ext cx="0" cy="723804"/>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 name="Straight Arrow Connector 21"/>
                        <wps:cNvCnPr/>
                        <wps:spPr bwMode="auto">
                          <a:xfrm flipH="1">
                            <a:off x="3027872" y="5469147"/>
                            <a:ext cx="1794294" cy="697542"/>
                          </a:xfrm>
                          <a:prstGeom prst="straightConnector1">
                            <a:avLst/>
                          </a:prstGeom>
                          <a:noFill/>
                          <a:ln w="15875" cap="flat" cmpd="sng" algn="ctr">
                            <a:solidFill>
                              <a:srgbClr val="00324B"/>
                            </a:solidFill>
                            <a:prstDash val="solid"/>
                            <a:round/>
                            <a:headEnd type="arrow"/>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Straight Arrow Connector 23"/>
                        <wps:cNvCnPr/>
                        <wps:spPr bwMode="auto">
                          <a:xfrm>
                            <a:off x="4951563" y="3416060"/>
                            <a:ext cx="0" cy="318770"/>
                          </a:xfrm>
                          <a:prstGeom prst="straightConnector1">
                            <a:avLst/>
                          </a:prstGeom>
                          <a:noFill/>
                          <a:ln w="15875" cap="flat" cmpd="sng" algn="ctr">
                            <a:solidFill>
                              <a:srgbClr val="00324B"/>
                            </a:solidFill>
                            <a:prstDash val="solid"/>
                            <a:round/>
                            <a:headEnd type="none" w="med" len="med"/>
                            <a:tailEnd type="arrow"/>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margin">
                  <wp14:pctWidth>0</wp14:pctWidth>
                </wp14:sizeRelH>
              </wp:anchor>
            </w:drawing>
          </mc:Choice>
          <mc:Fallback>
            <w:pict>
              <v:group w14:anchorId="79A0611C" id="Group 24" o:spid="_x0000_s1026" style="position:absolute;left:0;text-align:left;margin-left:6.05pt;margin-top:2.5pt;width:440.9pt;height:609.25pt;z-index:251658241;mso-width-relative:margin" coordsize="55994,77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">
                <v:shapetype id="_x0000_t202" coordsize="21600,21600" o:spt="202" path="m,l,21600r21600,l21600,xe">
                  <v:stroke joinstyle="miter"/>
                  <v:path gradientshapeok="t" o:connecttype="rect"/>
                </v:shapetype>
                <v:shape id="_x0000_s1027" type="#_x0000_t202" style="position:absolute;left:4313;top:38880;width:28194;height:10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" strokecolor="red" strokeweight="2pt">
                  <v:stroke dashstyle="dash"/>
                  <v:textbox inset="10.8pt,7.2pt,10.8pt,7.2pt">
                    <w:txbxContent>
                      <w:p w14:paraId="618FF05D" w14:textId="77777777" w:rsidR="005C51E3" w:rsidRDefault="005C51E3" w:rsidP="009F250A">
                        <w:pPr>
                          <w:pStyle w:val="NormalWeb"/>
                          <w:spacing w:before="0" w:after="0"/>
                          <w:rPr>
                            <w:rFonts w:ascii="Arial" w:eastAsiaTheme="minorEastAsia" w:hAnsi="Arial" w:cs="Arial"/>
                            <w:b/>
                            <w:color w:val="000000" w:themeColor="text1"/>
                            <w:kern w:val="24"/>
                            <w:sz w:val="17"/>
                            <w:szCs w:val="17"/>
                          </w:rPr>
                        </w:pPr>
                        <w:r w:rsidRPr="00C10FD9">
                          <w:rPr>
                            <w:rFonts w:ascii="Arial" w:eastAsiaTheme="minorEastAsia" w:hAnsi="Arial" w:cs="Arial"/>
                            <w:b/>
                            <w:color w:val="000000" w:themeColor="text1"/>
                            <w:kern w:val="24"/>
                            <w:sz w:val="17"/>
                            <w:szCs w:val="17"/>
                          </w:rPr>
                          <w:t>Resource</w:t>
                        </w:r>
                      </w:p>
                      <w:p w14:paraId="6A05059C" w14:textId="77777777" w:rsidR="005C51E3" w:rsidRPr="00C10FD9" w:rsidRDefault="005C51E3" w:rsidP="009F250A">
                        <w:pPr>
                          <w:tabs>
                            <w:tab w:val="clear" w:pos="709"/>
                            <w:tab w:val="clear" w:pos="1559"/>
                            <w:tab w:val="clear" w:pos="2268"/>
                            <w:tab w:val="clear" w:pos="2977"/>
                            <w:tab w:val="clear" w:pos="3686"/>
                            <w:tab w:val="clear" w:pos="4394"/>
                            <w:tab w:val="clear" w:pos="8789"/>
                          </w:tabs>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Ready for deployment</w:t>
                        </w:r>
                      </w:p>
                      <w:p w14:paraId="5DB52C1A" w14:textId="77777777" w:rsidR="005C51E3" w:rsidRPr="00C10FD9" w:rsidRDefault="005C51E3" w:rsidP="009F250A">
                        <w:pPr>
                          <w:tabs>
                            <w:tab w:val="clear" w:pos="709"/>
                            <w:tab w:val="clear" w:pos="1559"/>
                            <w:tab w:val="clear" w:pos="2268"/>
                            <w:tab w:val="clear" w:pos="2977"/>
                            <w:tab w:val="clear" w:pos="3686"/>
                            <w:tab w:val="clear" w:pos="4394"/>
                            <w:tab w:val="clear" w:pos="8789"/>
                          </w:tabs>
                          <w:ind w:left="-142" w:firstLine="142"/>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Mobilised end user</w:t>
                        </w:r>
                      </w:p>
                      <w:p w14:paraId="0A69DA02" w14:textId="650E47C3" w:rsidR="005C51E3" w:rsidRPr="00C10FD9" w:rsidRDefault="005C51E3" w:rsidP="009F250A">
                        <w:pPr>
                          <w:tabs>
                            <w:tab w:val="clear" w:pos="709"/>
                            <w:tab w:val="clear" w:pos="1559"/>
                            <w:tab w:val="clear" w:pos="2268"/>
                            <w:tab w:val="clear" w:pos="2977"/>
                            <w:tab w:val="clear" w:pos="3686"/>
                            <w:tab w:val="clear" w:pos="4394"/>
                            <w:tab w:val="clear" w:pos="8789"/>
                          </w:tabs>
                          <w:rPr>
                            <w:rFonts w:eastAsiaTheme="minorEastAsia" w:cs="Arial"/>
                            <w:color w:val="000000" w:themeColor="text1"/>
                            <w:kern w:val="24"/>
                            <w:sz w:val="17"/>
                            <w:szCs w:val="17"/>
                            <w:lang w:eastAsia="en-US"/>
                          </w:rPr>
                        </w:pPr>
                        <w:r w:rsidRPr="00C10FD9">
                          <w:rPr>
                            <w:rFonts w:eastAsiaTheme="minorEastAsia" w:cs="Arial"/>
                            <w:color w:val="000000" w:themeColor="text1"/>
                            <w:kern w:val="24"/>
                            <w:sz w:val="17"/>
                            <w:szCs w:val="17"/>
                            <w:lang w:eastAsia="en-US"/>
                          </w:rPr>
                          <w:t xml:space="preserve">In-Task issues raised with </w:t>
                        </w:r>
                        <w:r>
                          <w:rPr>
                            <w:rFonts w:eastAsiaTheme="minorEastAsia" w:cs="Arial"/>
                            <w:color w:val="000000" w:themeColor="text1"/>
                            <w:kern w:val="24"/>
                            <w:sz w:val="17"/>
                            <w:szCs w:val="17"/>
                            <w:lang w:eastAsia="en-US"/>
                          </w:rPr>
                          <w:t>Equinox Contract Lead</w:t>
                        </w:r>
                      </w:p>
                    </w:txbxContent>
                  </v:textbox>
                </v:shape>
                <v:shape id="_x0000_s1028" type="#_x0000_t202" style="position:absolute;left:431;top:5952;width:12344;height:28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" strokecolor="#01707e" strokeweight="2pt">
                  <v:textbox inset="10.8pt,7.2pt,10.8pt,7.2pt">
                    <w:txbxContent>
                      <w:p w14:paraId="575A155C" w14:textId="24A16982" w:rsidR="005C51E3" w:rsidRPr="006C2687" w:rsidRDefault="005C51E3" w:rsidP="009F250A">
                        <w:pPr>
                          <w:pStyle w:val="NormalWeb"/>
                          <w:spacing w:before="0" w:after="0"/>
                          <w:rPr>
                            <w:rFonts w:ascii="Arial" w:eastAsiaTheme="minorEastAsia" w:hAnsi="Arial" w:cs="Arial"/>
                            <w:b/>
                            <w:bCs/>
                            <w:color w:val="000000" w:themeColor="text1"/>
                            <w:kern w:val="24"/>
                            <w:sz w:val="17"/>
                            <w:szCs w:val="17"/>
                          </w:rPr>
                        </w:pPr>
                        <w:r>
                          <w:rPr>
                            <w:rFonts w:ascii="Arial" w:eastAsiaTheme="minorEastAsia" w:hAnsi="Arial" w:cs="Arial"/>
                            <w:b/>
                            <w:bCs/>
                            <w:color w:val="000000" w:themeColor="text1"/>
                            <w:kern w:val="24"/>
                            <w:sz w:val="17"/>
                            <w:szCs w:val="17"/>
                          </w:rPr>
                          <w:t>Task Order Delivery Manager</w:t>
                        </w:r>
                        <w:r w:rsidRPr="006C2687">
                          <w:rPr>
                            <w:rFonts w:ascii="Arial" w:eastAsiaTheme="minorEastAsia" w:hAnsi="Arial" w:cs="Arial"/>
                            <w:b/>
                            <w:bCs/>
                            <w:color w:val="000000" w:themeColor="text1"/>
                            <w:kern w:val="24"/>
                            <w:sz w:val="17"/>
                            <w:szCs w:val="17"/>
                          </w:rPr>
                          <w:t xml:space="preserve"> (End User)</w:t>
                        </w:r>
                      </w:p>
                      <w:p w14:paraId="35F25F29" w14:textId="77777777" w:rsidR="005C51E3" w:rsidRPr="006C2687" w:rsidRDefault="005C51E3" w:rsidP="009F250A">
                        <w:pPr>
                          <w:rPr>
                            <w:sz w:val="17"/>
                            <w:szCs w:val="17"/>
                          </w:rPr>
                        </w:pPr>
                        <w:r w:rsidRPr="006C2687">
                          <w:rPr>
                            <w:rFonts w:eastAsiaTheme="minorEastAsia" w:cs="Arial"/>
                            <w:color w:val="000000" w:themeColor="text1"/>
                            <w:kern w:val="24"/>
                            <w:sz w:val="17"/>
                            <w:szCs w:val="17"/>
                          </w:rPr>
                          <w:t>Defines Requirement</w:t>
                        </w:r>
                      </w:p>
                      <w:p w14:paraId="2E398196" w14:textId="77777777" w:rsidR="005C51E3" w:rsidRPr="006C2687" w:rsidRDefault="005C51E3" w:rsidP="009F250A">
                        <w:pPr>
                          <w:rPr>
                            <w:rFonts w:eastAsiaTheme="minorEastAsia" w:cs="Arial"/>
                            <w:color w:val="000000" w:themeColor="text1"/>
                            <w:kern w:val="24"/>
                            <w:sz w:val="17"/>
                            <w:szCs w:val="17"/>
                          </w:rPr>
                        </w:pPr>
                      </w:p>
                      <w:p w14:paraId="6F2D1B3A" w14:textId="77777777" w:rsidR="005C51E3" w:rsidRPr="006C2687" w:rsidRDefault="005C51E3" w:rsidP="009F250A">
                        <w:pPr>
                          <w:rPr>
                            <w:sz w:val="17"/>
                            <w:szCs w:val="17"/>
                          </w:rPr>
                        </w:pPr>
                        <w:r w:rsidRPr="006C2687">
                          <w:rPr>
                            <w:rFonts w:eastAsiaTheme="minorEastAsia" w:cs="Arial"/>
                            <w:color w:val="000000" w:themeColor="text1"/>
                            <w:kern w:val="24"/>
                            <w:sz w:val="17"/>
                            <w:szCs w:val="17"/>
                          </w:rPr>
                          <w:t>Creates Task Order and submits approval for processing</w:t>
                        </w:r>
                        <w:r>
                          <w:rPr>
                            <w:rFonts w:eastAsiaTheme="minorEastAsia" w:cs="Arial"/>
                            <w:color w:val="000000" w:themeColor="text1"/>
                            <w:kern w:val="24"/>
                            <w:sz w:val="17"/>
                            <w:szCs w:val="17"/>
                          </w:rPr>
                          <w:t xml:space="preserve"> along with confirmation of approved funding</w:t>
                        </w:r>
                      </w:p>
                    </w:txbxContent>
                  </v:textbox>
                </v:shape>
                <v:shape id="_x0000_s1029" type="#_x0000_t202" style="position:absolute;left:24153;top:61765;width:12345;height:1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" strokecolor="#01707e" strokeweight="2pt">
                  <v:textbox inset="10.8pt,7.2pt,10.8pt,7.2pt">
                    <w:txbxContent>
                      <w:p w14:paraId="620303F1" w14:textId="27AE48BB" w:rsidR="005C51E3" w:rsidRPr="006C2687" w:rsidRDefault="005C51E3" w:rsidP="009F250A">
                        <w:pPr>
                          <w:pStyle w:val="NormalWeb"/>
                          <w:spacing w:before="0" w:after="0"/>
                          <w:rPr>
                            <w:rFonts w:ascii="Arial" w:eastAsiaTheme="minorEastAsia" w:hAnsi="Arial" w:cs="Arial"/>
                            <w:b/>
                            <w:bCs/>
                            <w:color w:val="000000" w:themeColor="text1"/>
                            <w:kern w:val="24"/>
                            <w:sz w:val="17"/>
                            <w:szCs w:val="17"/>
                          </w:rPr>
                        </w:pPr>
                        <w:r w:rsidRPr="006C2687">
                          <w:rPr>
                            <w:rFonts w:ascii="Arial" w:eastAsiaTheme="minorEastAsia" w:hAnsi="Arial" w:cs="Arial"/>
                            <w:b/>
                            <w:bCs/>
                            <w:color w:val="000000" w:themeColor="text1"/>
                            <w:kern w:val="24"/>
                            <w:sz w:val="17"/>
                            <w:szCs w:val="17"/>
                          </w:rPr>
                          <w:t xml:space="preserve">Task Order </w:t>
                        </w:r>
                        <w:r>
                          <w:rPr>
                            <w:rFonts w:ascii="Arial" w:eastAsiaTheme="minorEastAsia" w:hAnsi="Arial" w:cs="Arial"/>
                            <w:b/>
                            <w:bCs/>
                            <w:color w:val="000000" w:themeColor="text1"/>
                            <w:kern w:val="24"/>
                            <w:sz w:val="17"/>
                            <w:szCs w:val="17"/>
                          </w:rPr>
                          <w:t>Delivery</w:t>
                        </w:r>
                        <w:r w:rsidRPr="006C2687">
                          <w:rPr>
                            <w:rFonts w:ascii="Arial" w:eastAsiaTheme="minorEastAsia" w:hAnsi="Arial" w:cs="Arial"/>
                            <w:b/>
                            <w:bCs/>
                            <w:color w:val="000000" w:themeColor="text1"/>
                            <w:kern w:val="24"/>
                            <w:sz w:val="17"/>
                            <w:szCs w:val="17"/>
                          </w:rPr>
                          <w:t xml:space="preserve"> Manager</w:t>
                        </w:r>
                      </w:p>
                      <w:p w14:paraId="28BB0E51" w14:textId="77777777" w:rsidR="005C51E3" w:rsidRPr="00BB43B4"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Pr>
                            <w:rFonts w:eastAsiaTheme="minorEastAsia" w:cs="Arial"/>
                            <w:color w:val="000000" w:themeColor="text1"/>
                            <w:kern w:val="24"/>
                            <w:sz w:val="17"/>
                            <w:szCs w:val="17"/>
                            <w:lang w:eastAsia="en-US"/>
                          </w:rPr>
                          <w:t>Supplies evidence of approved funding</w:t>
                        </w:r>
                        <w:r w:rsidRPr="00A043BE">
                          <w:rPr>
                            <w:rFonts w:eastAsiaTheme="minorEastAsia" w:cs="Arial"/>
                            <w:color w:val="000000" w:themeColor="text1"/>
                            <w:kern w:val="24"/>
                            <w:sz w:val="17"/>
                            <w:szCs w:val="17"/>
                            <w:lang w:eastAsia="en-US"/>
                          </w:rPr>
                          <w:t xml:space="preserve"> OR </w:t>
                        </w:r>
                        <w:r>
                          <w:rPr>
                            <w:rFonts w:eastAsiaTheme="minorEastAsia" w:cs="Arial"/>
                            <w:color w:val="000000" w:themeColor="text1"/>
                            <w:kern w:val="24"/>
                            <w:sz w:val="17"/>
                            <w:szCs w:val="17"/>
                            <w:lang w:eastAsia="en-US"/>
                          </w:rPr>
                          <w:t xml:space="preserve">discusses amendments </w:t>
                        </w:r>
                      </w:p>
                    </w:txbxContent>
                  </v:textbox>
                </v:shape>
                <v:shape id="_x0000_s1030" type="#_x0000_t202" style="position:absolute;left:43132;top:5952;width:12344;height:28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" strokecolor="#01707e" strokeweight="2pt">
                  <v:textbox inset="10.8pt,7.2pt,10.8pt,7.2pt">
                    <w:txbxContent>
                      <w:p w14:paraId="1F2600F6" w14:textId="701CDFC6" w:rsidR="005C51E3" w:rsidRPr="007B2A45" w:rsidRDefault="005C51E3" w:rsidP="009F250A">
                        <w:pPr>
                          <w:tabs>
                            <w:tab w:val="clear" w:pos="1559"/>
                            <w:tab w:val="clear" w:pos="2268"/>
                            <w:tab w:val="clear" w:pos="2977"/>
                            <w:tab w:val="clear" w:pos="3686"/>
                            <w:tab w:val="clear" w:pos="4394"/>
                            <w:tab w:val="clear" w:pos="8789"/>
                          </w:tabs>
                          <w:contextualSpacing/>
                          <w:rPr>
                            <w:rFonts w:eastAsiaTheme="minorEastAsia" w:cs="Arial"/>
                            <w:b/>
                            <w:color w:val="000000" w:themeColor="text1"/>
                            <w:kern w:val="24"/>
                            <w:sz w:val="17"/>
                            <w:szCs w:val="17"/>
                            <w:lang w:eastAsia="en-US"/>
                          </w:rPr>
                        </w:pPr>
                        <w:r>
                          <w:rPr>
                            <w:rFonts w:eastAsiaTheme="minorEastAsia" w:cs="Arial"/>
                            <w:b/>
                            <w:color w:val="000000" w:themeColor="text1"/>
                            <w:kern w:val="24"/>
                            <w:sz w:val="17"/>
                            <w:szCs w:val="17"/>
                            <w:lang w:eastAsia="en-US"/>
                          </w:rPr>
                          <w:t>Equinox Contract Lead</w:t>
                        </w:r>
                      </w:p>
                      <w:p w14:paraId="65FB513A"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p>
                      <w:p w14:paraId="4E32535A" w14:textId="1343B28B"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Considers and clarifie</w:t>
                        </w:r>
                        <w:r>
                          <w:rPr>
                            <w:rFonts w:eastAsiaTheme="minorEastAsia" w:cs="Arial"/>
                            <w:color w:val="000000" w:themeColor="text1"/>
                            <w:kern w:val="24"/>
                            <w:sz w:val="17"/>
                            <w:szCs w:val="17"/>
                            <w:lang w:eastAsia="en-US"/>
                          </w:rPr>
                          <w:t>s</w:t>
                        </w:r>
                        <w:r w:rsidRPr="006C2687">
                          <w:rPr>
                            <w:rFonts w:eastAsiaTheme="minorEastAsia" w:cs="Arial"/>
                            <w:color w:val="000000" w:themeColor="text1"/>
                            <w:kern w:val="24"/>
                            <w:sz w:val="17"/>
                            <w:szCs w:val="17"/>
                            <w:lang w:eastAsia="en-US"/>
                          </w:rPr>
                          <w:t xml:space="preserve"> requirement with </w:t>
                        </w:r>
                        <w:r>
                          <w:rPr>
                            <w:rFonts w:eastAsiaTheme="minorEastAsia" w:cs="Arial"/>
                            <w:color w:val="000000" w:themeColor="text1"/>
                            <w:kern w:val="24"/>
                            <w:sz w:val="17"/>
                            <w:szCs w:val="17"/>
                            <w:lang w:eastAsia="en-US"/>
                          </w:rPr>
                          <w:t>Task Order Delivery Manager</w:t>
                        </w:r>
                      </w:p>
                      <w:p w14:paraId="7BB472F7" w14:textId="77777777"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Reviews available resource within own company across Contractor Group</w:t>
                        </w:r>
                      </w:p>
                      <w:p w14:paraId="54AB74AD" w14:textId="52A08489"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Cs w:val="24"/>
                            <w:lang w:val="en-US" w:eastAsia="en-US"/>
                          </w:rPr>
                        </w:pPr>
                        <w:r w:rsidRPr="006C2687">
                          <w:rPr>
                            <w:rFonts w:eastAsiaTheme="minorEastAsia" w:cs="Arial"/>
                            <w:color w:val="000000" w:themeColor="text1"/>
                            <w:kern w:val="24"/>
                            <w:sz w:val="17"/>
                            <w:szCs w:val="17"/>
                            <w:lang w:eastAsia="en-US"/>
                          </w:rPr>
                          <w:t>Creates suggested resource approach,</w:t>
                        </w:r>
                        <w:r w:rsidRPr="006C2687">
                          <w:rPr>
                            <w:rFonts w:eastAsiaTheme="minorEastAsia" w:cs="Arial"/>
                            <w:color w:val="000000" w:themeColor="text1"/>
                            <w:kern w:val="24"/>
                            <w:lang w:eastAsia="en-US"/>
                          </w:rPr>
                          <w:t xml:space="preserve"> </w:t>
                        </w:r>
                        <w:r w:rsidRPr="006C2687">
                          <w:rPr>
                            <w:rFonts w:eastAsiaTheme="minorEastAsia" w:cs="Arial"/>
                            <w:color w:val="000000" w:themeColor="text1"/>
                            <w:kern w:val="24"/>
                            <w:sz w:val="17"/>
                            <w:szCs w:val="17"/>
                            <w:lang w:eastAsia="en-US"/>
                          </w:rPr>
                          <w:t xml:space="preserve">time/cost profile and refers to </w:t>
                        </w:r>
                        <w:r>
                          <w:rPr>
                            <w:rFonts w:eastAsiaTheme="minorEastAsia" w:cs="Arial"/>
                            <w:color w:val="000000" w:themeColor="text1"/>
                            <w:kern w:val="24"/>
                            <w:sz w:val="17"/>
                            <w:szCs w:val="17"/>
                            <w:lang w:eastAsia="en-US"/>
                          </w:rPr>
                          <w:t>Task Order Delivery Manager</w:t>
                        </w:r>
                      </w:p>
                    </w:txbxContent>
                  </v:textbox>
                </v:shape>
                <v:shape id="_x0000_s1031" type="#_x0000_t202" style="position:absolute;left:29329;top:5952;width:12345;height:28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" strokecolor="#01707e" strokeweight="2pt">
                  <v:textbox inset="10.8pt,7.2pt,10.8pt,7.2pt">
                    <w:txbxContent>
                      <w:p w14:paraId="55AC6A8E" w14:textId="77777777" w:rsidR="005C51E3" w:rsidRDefault="005C51E3" w:rsidP="009F250A">
                        <w:pPr>
                          <w:pStyle w:val="NormalWeb"/>
                          <w:spacing w:before="0" w:after="0"/>
                          <w:rPr>
                            <w:rFonts w:ascii="Arial" w:eastAsiaTheme="minorEastAsia" w:hAnsi="Arial" w:cs="Arial"/>
                            <w:b/>
                            <w:bCs/>
                            <w:color w:val="000000" w:themeColor="text1"/>
                            <w:kern w:val="24"/>
                            <w:sz w:val="17"/>
                            <w:szCs w:val="17"/>
                          </w:rPr>
                        </w:pPr>
                        <w:r w:rsidRPr="001644ED">
                          <w:rPr>
                            <w:rFonts w:ascii="Arial" w:eastAsiaTheme="minorEastAsia" w:hAnsi="Arial" w:cs="Arial"/>
                            <w:b/>
                            <w:bCs/>
                            <w:color w:val="000000" w:themeColor="text1"/>
                            <w:kern w:val="24"/>
                            <w:sz w:val="17"/>
                            <w:szCs w:val="17"/>
                          </w:rPr>
                          <w:t>Authority Delivery Team</w:t>
                        </w:r>
                      </w:p>
                      <w:p w14:paraId="5280B568" w14:textId="61C66B88"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 xml:space="preserve">Reviews the </w:t>
                        </w:r>
                        <w:r>
                          <w:rPr>
                            <w:rFonts w:eastAsiaTheme="minorEastAsia" w:cs="Arial"/>
                            <w:color w:val="000000" w:themeColor="text1"/>
                            <w:kern w:val="24"/>
                            <w:sz w:val="17"/>
                            <w:szCs w:val="17"/>
                            <w:lang w:eastAsia="en-US"/>
                          </w:rPr>
                          <w:t>Task Order Form</w:t>
                        </w:r>
                      </w:p>
                      <w:p w14:paraId="2EBC3F3C" w14:textId="73DB5D87"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Allocate</w:t>
                        </w:r>
                        <w:r>
                          <w:rPr>
                            <w:rFonts w:eastAsiaTheme="minorEastAsia" w:cs="Arial"/>
                            <w:color w:val="000000" w:themeColor="text1"/>
                            <w:kern w:val="24"/>
                            <w:sz w:val="17"/>
                            <w:szCs w:val="17"/>
                            <w:lang w:eastAsia="en-US"/>
                          </w:rPr>
                          <w:t>s</w:t>
                        </w:r>
                        <w:r w:rsidRPr="006C2687">
                          <w:rPr>
                            <w:rFonts w:eastAsiaTheme="minorEastAsia" w:cs="Arial"/>
                            <w:color w:val="000000" w:themeColor="text1"/>
                            <w:kern w:val="24"/>
                            <w:sz w:val="17"/>
                            <w:szCs w:val="17"/>
                            <w:lang w:eastAsia="en-US"/>
                          </w:rPr>
                          <w:t xml:space="preserve"> the </w:t>
                        </w:r>
                        <w:r>
                          <w:rPr>
                            <w:rFonts w:eastAsiaTheme="minorEastAsia" w:cs="Arial"/>
                            <w:color w:val="000000" w:themeColor="text1"/>
                            <w:kern w:val="24"/>
                            <w:sz w:val="17"/>
                            <w:szCs w:val="17"/>
                            <w:lang w:eastAsia="en-US"/>
                          </w:rPr>
                          <w:t>Task Order Form</w:t>
                        </w:r>
                        <w:r w:rsidRPr="006C2687">
                          <w:rPr>
                            <w:rFonts w:eastAsiaTheme="minorEastAsia" w:cs="Arial"/>
                            <w:color w:val="000000" w:themeColor="text1"/>
                            <w:kern w:val="24"/>
                            <w:sz w:val="17"/>
                            <w:szCs w:val="17"/>
                            <w:lang w:eastAsia="en-US"/>
                          </w:rPr>
                          <w:t xml:space="preserve"> a Task Order ID</w:t>
                        </w:r>
                      </w:p>
                      <w:p w14:paraId="06D29C38"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sidRPr="006C2687">
                          <w:rPr>
                            <w:rFonts w:eastAsiaTheme="minorEastAsia" w:cs="Arial"/>
                            <w:color w:val="000000" w:themeColor="text1"/>
                            <w:kern w:val="24"/>
                            <w:sz w:val="17"/>
                            <w:szCs w:val="17"/>
                            <w:lang w:eastAsia="en-US"/>
                          </w:rPr>
                          <w:t>Adds the Task Order ID</w:t>
                        </w:r>
                      </w:p>
                      <w:p w14:paraId="58BFC564" w14:textId="2FEA351A"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Pr>
                            <w:rFonts w:eastAsiaTheme="minorEastAsia" w:cs="Arial"/>
                            <w:color w:val="000000" w:themeColor="text1"/>
                            <w:kern w:val="24"/>
                            <w:sz w:val="17"/>
                            <w:szCs w:val="17"/>
                            <w:lang w:eastAsia="en-US"/>
                          </w:rPr>
                          <w:t>Completes Section 2 of the Task Order Form</w:t>
                        </w:r>
                      </w:p>
                      <w:p w14:paraId="50047E3F" w14:textId="7667D6E6" w:rsidR="005C51E3" w:rsidRPr="006C2687"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6C2687">
                          <w:rPr>
                            <w:rFonts w:eastAsiaTheme="minorEastAsia" w:cs="Arial"/>
                            <w:color w:val="000000" w:themeColor="text1"/>
                            <w:kern w:val="24"/>
                            <w:sz w:val="17"/>
                            <w:szCs w:val="17"/>
                            <w:lang w:eastAsia="en-US"/>
                          </w:rPr>
                          <w:t xml:space="preserve">Issues to the </w:t>
                        </w:r>
                        <w:r>
                          <w:rPr>
                            <w:rFonts w:eastAsiaTheme="minorEastAsia" w:cs="Arial"/>
                            <w:color w:val="000000" w:themeColor="text1"/>
                            <w:kern w:val="24"/>
                            <w:sz w:val="17"/>
                            <w:szCs w:val="17"/>
                            <w:lang w:eastAsia="en-US"/>
                          </w:rPr>
                          <w:t>Contract Lead</w:t>
                        </w:r>
                      </w:p>
                    </w:txbxContent>
                  </v:textbox>
                </v:shape>
                <v:shape id="_x0000_s1032" type="#_x0000_t202" style="position:absolute;left:43649;top:37266;width:12345;height:17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" strokecolor="#01707e" strokeweight="2pt">
                  <v:textbox inset="10.8pt,7.2pt,10.8pt,7.2pt">
                    <w:txbxContent>
                      <w:p w14:paraId="6640B2F5" w14:textId="77777777" w:rsidR="005C51E3" w:rsidRPr="006C2687" w:rsidRDefault="005C51E3" w:rsidP="009F250A">
                        <w:pPr>
                          <w:rPr>
                            <w:rFonts w:eastAsiaTheme="minorEastAsia" w:cs="Arial"/>
                            <w:b/>
                            <w:color w:val="000000" w:themeColor="text1"/>
                            <w:kern w:val="24"/>
                            <w:sz w:val="17"/>
                            <w:szCs w:val="17"/>
                          </w:rPr>
                        </w:pPr>
                        <w:r w:rsidRPr="006C2687">
                          <w:rPr>
                            <w:rFonts w:eastAsiaTheme="minorEastAsia" w:cs="Arial"/>
                            <w:b/>
                            <w:color w:val="000000" w:themeColor="text1"/>
                            <w:kern w:val="24"/>
                            <w:sz w:val="17"/>
                            <w:szCs w:val="17"/>
                          </w:rPr>
                          <w:t xml:space="preserve">Authority Demander </w:t>
                        </w:r>
                      </w:p>
                      <w:p w14:paraId="5B1E55E4" w14:textId="77777777" w:rsidR="005C51E3" w:rsidRPr="006C2687" w:rsidRDefault="005C51E3" w:rsidP="009F250A">
                        <w:pPr>
                          <w:rPr>
                            <w:rFonts w:eastAsiaTheme="minorEastAsia" w:cs="Arial"/>
                            <w:b/>
                            <w:color w:val="000000" w:themeColor="text1"/>
                            <w:kern w:val="24"/>
                            <w:sz w:val="17"/>
                            <w:szCs w:val="17"/>
                          </w:rPr>
                        </w:pPr>
                      </w:p>
                      <w:p w14:paraId="35D1F374" w14:textId="68F91957" w:rsidR="005C51E3" w:rsidRPr="00A043BE"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A043BE">
                          <w:rPr>
                            <w:rFonts w:eastAsiaTheme="minorEastAsia" w:cs="Arial"/>
                            <w:color w:val="000000" w:themeColor="text1"/>
                            <w:kern w:val="24"/>
                            <w:sz w:val="17"/>
                            <w:szCs w:val="17"/>
                            <w:lang w:eastAsia="en-US"/>
                          </w:rPr>
                          <w:t xml:space="preserve">Approves </w:t>
                        </w:r>
                        <w:r>
                          <w:rPr>
                            <w:rFonts w:eastAsiaTheme="minorEastAsia" w:cs="Arial"/>
                            <w:color w:val="000000" w:themeColor="text1"/>
                            <w:kern w:val="24"/>
                            <w:sz w:val="17"/>
                            <w:szCs w:val="17"/>
                            <w:lang w:eastAsia="en-US"/>
                          </w:rPr>
                          <w:t>Task Order Form</w:t>
                        </w:r>
                        <w:r w:rsidRPr="00A043BE">
                          <w:rPr>
                            <w:rFonts w:eastAsiaTheme="minorEastAsia" w:cs="Arial"/>
                            <w:color w:val="000000" w:themeColor="text1"/>
                            <w:kern w:val="24"/>
                            <w:sz w:val="17"/>
                            <w:szCs w:val="17"/>
                            <w:lang w:eastAsia="en-US"/>
                          </w:rPr>
                          <w:t xml:space="preserve">/Financial Approval </w:t>
                        </w:r>
                      </w:p>
                      <w:p w14:paraId="52758AFF" w14:textId="7F5C07C6" w:rsidR="005C51E3" w:rsidRPr="00A043BE"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sidRPr="00A043BE">
                          <w:rPr>
                            <w:rFonts w:eastAsiaTheme="minorEastAsia" w:cs="Arial"/>
                            <w:color w:val="000000" w:themeColor="text1"/>
                            <w:kern w:val="24"/>
                            <w:sz w:val="17"/>
                            <w:szCs w:val="17"/>
                            <w:lang w:eastAsia="en-US"/>
                          </w:rPr>
                          <w:t xml:space="preserve">Confirms to </w:t>
                        </w:r>
                        <w:r>
                          <w:rPr>
                            <w:rFonts w:eastAsiaTheme="minorEastAsia" w:cs="Arial"/>
                            <w:color w:val="000000" w:themeColor="text1"/>
                            <w:kern w:val="24"/>
                            <w:sz w:val="17"/>
                            <w:szCs w:val="17"/>
                            <w:lang w:eastAsia="en-US"/>
                          </w:rPr>
                          <w:t xml:space="preserve">Contract Lead </w:t>
                        </w:r>
                        <w:r w:rsidRPr="00A043BE">
                          <w:rPr>
                            <w:rFonts w:eastAsiaTheme="minorEastAsia" w:cs="Arial"/>
                            <w:color w:val="000000" w:themeColor="text1"/>
                            <w:kern w:val="24"/>
                            <w:sz w:val="17"/>
                            <w:szCs w:val="17"/>
                            <w:lang w:eastAsia="en-US"/>
                          </w:rPr>
                          <w:t>for deployment</w:t>
                        </w:r>
                      </w:p>
                      <w:p w14:paraId="02623B06" w14:textId="77777777" w:rsidR="005C51E3" w:rsidRPr="006C2687" w:rsidRDefault="005C51E3" w:rsidP="009F250A">
                        <w:pPr>
                          <w:rPr>
                            <w:rFonts w:asciiTheme="majorHAnsi" w:eastAsiaTheme="majorEastAsia" w:hAnsiTheme="majorHAnsi" w:cstheme="majorBidi"/>
                            <w:iCs/>
                            <w:sz w:val="17"/>
                            <w:szCs w:val="17"/>
                          </w:rPr>
                        </w:pPr>
                      </w:p>
                    </w:txbxContent>
                  </v:textbox>
                </v:shape>
                <v:shape id="_x0000_s1033" type="#_x0000_t202" style="position:absolute;left:6297;top:61765;width:13106;height:15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" strokecolor="#01707e" strokeweight="2pt">
                  <v:textbox inset="10.8pt,7.2pt,10.8pt,7.2pt">
                    <w:txbxContent>
                      <w:p w14:paraId="5A936833" w14:textId="000D9FD1" w:rsidR="005C51E3" w:rsidRDefault="005C51E3" w:rsidP="009F250A">
                        <w:pPr>
                          <w:pStyle w:val="NormalWeb"/>
                          <w:spacing w:before="0" w:after="0"/>
                          <w:rPr>
                            <w:rFonts w:ascii="Arial" w:eastAsiaTheme="minorEastAsia" w:hAnsi="Arial" w:cs="Arial"/>
                            <w:b/>
                            <w:bCs/>
                            <w:color w:val="000000" w:themeColor="text1"/>
                            <w:kern w:val="24"/>
                            <w:sz w:val="17"/>
                            <w:szCs w:val="17"/>
                          </w:rPr>
                        </w:pPr>
                        <w:r>
                          <w:rPr>
                            <w:rFonts w:ascii="Arial" w:eastAsiaTheme="minorEastAsia" w:hAnsi="Arial" w:cs="Arial"/>
                            <w:b/>
                            <w:bCs/>
                            <w:color w:val="000000" w:themeColor="text1"/>
                            <w:kern w:val="24"/>
                            <w:sz w:val="17"/>
                            <w:szCs w:val="17"/>
                          </w:rPr>
                          <w:t>Contract Lead</w:t>
                        </w:r>
                        <w:r w:rsidRPr="00C51C08">
                          <w:rPr>
                            <w:rFonts w:ascii="Arial" w:eastAsiaTheme="minorEastAsia" w:hAnsi="Arial" w:cs="Arial"/>
                            <w:b/>
                            <w:bCs/>
                            <w:color w:val="000000" w:themeColor="text1"/>
                            <w:kern w:val="24"/>
                            <w:sz w:val="17"/>
                            <w:szCs w:val="17"/>
                            <w:u w:val="single"/>
                          </w:rPr>
                          <w:t xml:space="preserve">(additional step for a </w:t>
                        </w:r>
                        <w:r>
                          <w:rPr>
                            <w:rFonts w:ascii="Arial" w:eastAsiaTheme="minorEastAsia" w:hAnsi="Arial" w:cs="Arial"/>
                            <w:b/>
                            <w:bCs/>
                            <w:color w:val="000000" w:themeColor="text1"/>
                            <w:kern w:val="24"/>
                            <w:sz w:val="17"/>
                            <w:szCs w:val="17"/>
                            <w:u w:val="single"/>
                          </w:rPr>
                          <w:t xml:space="preserve">Specific  </w:t>
                        </w:r>
                        <w:r w:rsidRPr="00C51C08">
                          <w:rPr>
                            <w:rFonts w:ascii="Arial" w:eastAsiaTheme="minorEastAsia" w:hAnsi="Arial" w:cs="Arial"/>
                            <w:b/>
                            <w:bCs/>
                            <w:color w:val="000000" w:themeColor="text1"/>
                            <w:kern w:val="24"/>
                            <w:sz w:val="17"/>
                            <w:szCs w:val="17"/>
                            <w:u w:val="single"/>
                          </w:rPr>
                          <w:t xml:space="preserve">Task rather than </w:t>
                        </w:r>
                        <w:r>
                          <w:rPr>
                            <w:rFonts w:ascii="Arial" w:eastAsiaTheme="minorEastAsia" w:hAnsi="Arial" w:cs="Arial"/>
                            <w:b/>
                            <w:bCs/>
                            <w:color w:val="000000" w:themeColor="text1"/>
                            <w:kern w:val="24"/>
                            <w:sz w:val="17"/>
                            <w:szCs w:val="17"/>
                            <w:u w:val="single"/>
                          </w:rPr>
                          <w:t>a Resource</w:t>
                        </w:r>
                        <w:r w:rsidRPr="00C51C08">
                          <w:rPr>
                            <w:rFonts w:ascii="Arial" w:eastAsiaTheme="minorEastAsia" w:hAnsi="Arial" w:cs="Arial"/>
                            <w:b/>
                            <w:bCs/>
                            <w:color w:val="000000" w:themeColor="text1"/>
                            <w:kern w:val="24"/>
                            <w:sz w:val="17"/>
                            <w:szCs w:val="17"/>
                            <w:u w:val="single"/>
                          </w:rPr>
                          <w:t>)</w:t>
                        </w:r>
                      </w:p>
                      <w:p w14:paraId="64115619" w14:textId="47A5761B" w:rsidR="005C51E3" w:rsidRPr="00BB43B4" w:rsidRDefault="005C51E3" w:rsidP="009F250A">
                        <w:pPr>
                          <w:tabs>
                            <w:tab w:val="clear" w:pos="1559"/>
                            <w:tab w:val="clear" w:pos="2268"/>
                            <w:tab w:val="clear" w:pos="2977"/>
                            <w:tab w:val="clear" w:pos="3686"/>
                            <w:tab w:val="clear" w:pos="4394"/>
                            <w:tab w:val="clear" w:pos="8789"/>
                          </w:tabs>
                          <w:contextualSpacing/>
                          <w:rPr>
                            <w:rFonts w:eastAsiaTheme="minorEastAsia" w:cs="Arial"/>
                            <w:color w:val="000000" w:themeColor="text1"/>
                            <w:kern w:val="24"/>
                            <w:sz w:val="17"/>
                            <w:szCs w:val="17"/>
                            <w:lang w:eastAsia="en-US"/>
                          </w:rPr>
                        </w:pPr>
                        <w:r w:rsidRPr="00A043BE">
                          <w:rPr>
                            <w:rFonts w:eastAsiaTheme="minorEastAsia" w:cs="Arial"/>
                            <w:color w:val="000000" w:themeColor="text1"/>
                            <w:kern w:val="24"/>
                            <w:sz w:val="17"/>
                            <w:szCs w:val="17"/>
                            <w:lang w:eastAsia="en-US"/>
                          </w:rPr>
                          <w:t xml:space="preserve">Works with </w:t>
                        </w:r>
                        <w:r>
                          <w:rPr>
                            <w:rFonts w:eastAsiaTheme="minorEastAsia" w:cs="Arial"/>
                            <w:color w:val="000000" w:themeColor="text1"/>
                            <w:kern w:val="24"/>
                            <w:sz w:val="17"/>
                            <w:szCs w:val="17"/>
                            <w:lang w:eastAsia="en-US"/>
                          </w:rPr>
                          <w:t>PDP</w:t>
                        </w:r>
                        <w:r w:rsidRPr="00A043BE">
                          <w:rPr>
                            <w:rFonts w:eastAsiaTheme="minorEastAsia" w:cs="Arial"/>
                            <w:color w:val="000000" w:themeColor="text1"/>
                            <w:kern w:val="24"/>
                            <w:sz w:val="17"/>
                            <w:szCs w:val="17"/>
                            <w:lang w:eastAsia="en-US"/>
                          </w:rPr>
                          <w:t xml:space="preserve"> </w:t>
                        </w:r>
                        <w:r>
                          <w:rPr>
                            <w:rFonts w:eastAsiaTheme="minorEastAsia" w:cs="Arial"/>
                            <w:color w:val="000000" w:themeColor="text1"/>
                            <w:kern w:val="24"/>
                            <w:sz w:val="17"/>
                            <w:szCs w:val="17"/>
                            <w:lang w:eastAsia="en-US"/>
                          </w:rPr>
                          <w:t>JPMO</w:t>
                        </w:r>
                        <w:r w:rsidRPr="00A043BE">
                          <w:rPr>
                            <w:rFonts w:eastAsiaTheme="minorEastAsia" w:cs="Arial"/>
                            <w:color w:val="000000" w:themeColor="text1"/>
                            <w:kern w:val="24"/>
                            <w:sz w:val="17"/>
                            <w:szCs w:val="17"/>
                            <w:lang w:eastAsia="en-US"/>
                          </w:rPr>
                          <w:t xml:space="preserve"> to bring agreed team online</w:t>
                        </w:r>
                        <w:r>
                          <w:rPr>
                            <w:rFonts w:eastAsiaTheme="minorEastAsia" w:cs="Arial"/>
                            <w:color w:val="000000" w:themeColor="text1"/>
                            <w:kern w:val="24"/>
                            <w:sz w:val="17"/>
                            <w:szCs w:val="17"/>
                            <w:lang w:eastAsia="en-US"/>
                          </w:rPr>
                          <w:t>.</w:t>
                        </w:r>
                      </w:p>
                    </w:txbxContent>
                  </v:textbox>
                </v:shape>
                <v:shape id="_x0000_s1034" type="#_x0000_t202" style="position:absolute;width:45631;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" fillcolor="#f2f2f2" strokecolor="#01707e" strokeweight="2pt">
                  <v:textbox style="mso-fit-shape-to-text:t">
                    <w:txbxContent>
                      <w:p w14:paraId="743D0FB7" w14:textId="77777777" w:rsidR="005C51E3" w:rsidRPr="00EF12A1" w:rsidRDefault="005C51E3" w:rsidP="009F250A">
                        <w:pPr>
                          <w:rPr>
                            <w:b/>
                          </w:rPr>
                        </w:pPr>
                        <w:r>
                          <w:rPr>
                            <w:b/>
                          </w:rPr>
                          <w:t>Resource</w:t>
                        </w:r>
                        <w:r w:rsidRPr="00EF12A1">
                          <w:rPr>
                            <w:b/>
                          </w:rPr>
                          <w:t xml:space="preserve"> for a Specific </w:t>
                        </w:r>
                        <w:r>
                          <w:rPr>
                            <w:b/>
                          </w:rPr>
                          <w:t xml:space="preserve">Task or </w:t>
                        </w:r>
                        <w:r w:rsidRPr="00EF12A1">
                          <w:rPr>
                            <w:b/>
                          </w:rPr>
                          <w:t>Vacancy</w:t>
                        </w:r>
                      </w:p>
                    </w:txbxContent>
                  </v:textbox>
                </v:shape>
                <v:shape id="_x0000_s1035" type="#_x0000_t202" style="position:absolute;left:43649;top:61765;width:12345;height:10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" strokecolor="#01707e" strokeweight="2pt">
                  <v:textbox inset="10.8pt,7.2pt,10.8pt,7.2pt">
                    <w:txbxContent>
                      <w:p w14:paraId="006F3F15"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b/>
                            <w:bCs/>
                            <w:color w:val="000000" w:themeColor="text1"/>
                            <w:kern w:val="24"/>
                            <w:sz w:val="17"/>
                            <w:szCs w:val="17"/>
                          </w:rPr>
                        </w:pPr>
                        <w:r w:rsidRPr="001644ED">
                          <w:rPr>
                            <w:rFonts w:eastAsiaTheme="minorEastAsia" w:cs="Arial"/>
                            <w:b/>
                            <w:bCs/>
                            <w:color w:val="000000" w:themeColor="text1"/>
                            <w:kern w:val="24"/>
                            <w:sz w:val="17"/>
                            <w:szCs w:val="17"/>
                          </w:rPr>
                          <w:t xml:space="preserve">Authority Delivery Team </w:t>
                        </w:r>
                      </w:p>
                      <w:p w14:paraId="46D3C41F" w14:textId="77777777" w:rsidR="005C51E3" w:rsidRDefault="005C51E3" w:rsidP="009F250A">
                        <w:pPr>
                          <w:tabs>
                            <w:tab w:val="clear" w:pos="1559"/>
                            <w:tab w:val="clear" w:pos="2268"/>
                            <w:tab w:val="clear" w:pos="2977"/>
                            <w:tab w:val="clear" w:pos="3686"/>
                            <w:tab w:val="clear" w:pos="4394"/>
                            <w:tab w:val="clear" w:pos="8789"/>
                          </w:tabs>
                          <w:contextualSpacing/>
                          <w:rPr>
                            <w:rFonts w:eastAsiaTheme="minorEastAsia" w:cs="Arial"/>
                            <w:b/>
                            <w:bCs/>
                            <w:color w:val="000000" w:themeColor="text1"/>
                            <w:kern w:val="24"/>
                            <w:sz w:val="17"/>
                            <w:szCs w:val="17"/>
                          </w:rPr>
                        </w:pPr>
                      </w:p>
                      <w:p w14:paraId="4517BBA5" w14:textId="77777777" w:rsidR="005C51E3" w:rsidRPr="00A23F4C" w:rsidRDefault="005C51E3" w:rsidP="009F250A">
                        <w:pPr>
                          <w:tabs>
                            <w:tab w:val="clear" w:pos="1559"/>
                            <w:tab w:val="clear" w:pos="2268"/>
                            <w:tab w:val="clear" w:pos="2977"/>
                            <w:tab w:val="clear" w:pos="3686"/>
                            <w:tab w:val="clear" w:pos="4394"/>
                            <w:tab w:val="clear" w:pos="8789"/>
                          </w:tabs>
                          <w:contextualSpacing/>
                          <w:rPr>
                            <w:rFonts w:ascii="Times New Roman" w:eastAsia="Times New Roman" w:hAnsi="Times New Roman"/>
                            <w:sz w:val="17"/>
                            <w:szCs w:val="17"/>
                            <w:lang w:val="en-US" w:eastAsia="en-US"/>
                          </w:rPr>
                        </w:pPr>
                        <w:r>
                          <w:rPr>
                            <w:rFonts w:eastAsiaTheme="minorEastAsia" w:cs="Arial"/>
                            <w:color w:val="000000" w:themeColor="text1"/>
                            <w:kern w:val="24"/>
                            <w:sz w:val="17"/>
                            <w:szCs w:val="17"/>
                            <w:lang w:eastAsia="en-US"/>
                          </w:rPr>
                          <w:t>Marks the</w:t>
                        </w:r>
                        <w:r w:rsidRPr="006C2687">
                          <w:rPr>
                            <w:rFonts w:eastAsiaTheme="minorEastAsia" w:cs="Arial"/>
                            <w:color w:val="000000" w:themeColor="text1"/>
                            <w:kern w:val="24"/>
                            <w:sz w:val="17"/>
                            <w:szCs w:val="17"/>
                            <w:lang w:eastAsia="en-US"/>
                          </w:rPr>
                          <w:t xml:space="preserve"> Task Order I</w:t>
                        </w:r>
                        <w:r>
                          <w:rPr>
                            <w:rFonts w:eastAsiaTheme="minorEastAsia" w:cs="Arial"/>
                            <w:color w:val="000000" w:themeColor="text1"/>
                            <w:kern w:val="24"/>
                            <w:sz w:val="17"/>
                            <w:szCs w:val="17"/>
                            <w:lang w:eastAsia="en-US"/>
                          </w:rPr>
                          <w:t>D as cancelled</w:t>
                        </w:r>
                      </w:p>
                    </w:txbxContent>
                  </v:textbox>
                </v:shape>
                <v:shape id="_x0000_s1036" type="#_x0000_t202" style="position:absolute;left:36489;top:51154;width:4659;height:3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" strokecolor="#01707e" strokeweight="2pt">
                  <v:textbox>
                    <w:txbxContent>
                      <w:p w14:paraId="54235209" w14:textId="77777777" w:rsidR="005C51E3" w:rsidRPr="002477A2" w:rsidRDefault="005C51E3" w:rsidP="009F250A">
                        <w:pPr>
                          <w:rPr>
                            <w:b/>
                          </w:rPr>
                        </w:pPr>
                        <w:r w:rsidRPr="002477A2">
                          <w:rPr>
                            <w:b/>
                          </w:rPr>
                          <w:t>GO</w:t>
                        </w:r>
                      </w:p>
                    </w:txbxContent>
                  </v:textbox>
                </v:shape>
                <v:shape id="_x0000_s1037" type="#_x0000_t202" style="position:absolute;left:51155;top:55907;width:4839;height:4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" strokecolor="#01707e" strokeweight="2pt">
                  <v:textbox>
                    <w:txbxContent>
                      <w:p w14:paraId="5E38D403" w14:textId="77777777" w:rsidR="005C51E3" w:rsidRPr="00A23F4C" w:rsidRDefault="005C51E3" w:rsidP="009F250A">
                        <w:pPr>
                          <w:rPr>
                            <w:b/>
                          </w:rPr>
                        </w:pPr>
                        <w:r>
                          <w:rPr>
                            <w:b/>
                          </w:rPr>
                          <w:t>NO</w:t>
                        </w:r>
                        <w:r w:rsidRPr="00A23F4C">
                          <w:rPr>
                            <w:b/>
                          </w:rPr>
                          <w:t>GO</w:t>
                        </w:r>
                      </w:p>
                    </w:txbxContent>
                  </v:textbox>
                </v:shape>
                <v:shapetype id="_x0000_t32" coordsize="21600,21600" o:spt="32" o:oned="t" path="m,l21600,21600e" filled="f">
                  <v:path arrowok="t" fillok="f" o:connecttype="none"/>
                  <o:lock v:ext="edit" shapetype="t"/>
                </v:shapetype>
                <v:shape id="Straight Arrow Connector 8" o:spid="_x0000_s1038" type="#_x0000_t32" style="position:absolute;left:27259;top:19323;width:21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" fillcolor="#5b9bd5 [3204]" strokecolor="#00324b" strokeweight="1.25pt">
                  <v:stroke endarrow="open"/>
                </v:shape>
                <v:shape id="Straight Arrow Connector 7" o:spid="_x0000_s1039" type="#_x0000_t32" style="position:absolute;left:13025;top:19323;width:21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" fillcolor="#5b9bd5 [3204]" strokecolor="#00324b" strokeweight="1.25pt">
                  <v:stroke endarrow="open"/>
                </v:shape>
                <v:shape id="Straight Arrow Connector 9" o:spid="_x0000_s1040" type="#_x0000_t32" style="position:absolute;left:41665;top:19323;width:1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" fillcolor="#5b9bd5 [3204]" strokecolor="#00324b" strokeweight="1.25pt">
                  <v:stroke endarrow="open"/>
                </v:shape>
                <v:shape id="Straight Arrow Connector 18" o:spid="_x0000_s1041" type="#_x0000_t32" style="position:absolute;left:11645;top:54691;width:32004;height:70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" fillcolor="#5b9bd5 [3204]" strokecolor="#00324b" strokeweight="1.25pt">
                  <v:stroke endarrow="open"/>
                </v:shape>
                <v:shape id="Straight Arrow Connector 19" o:spid="_x0000_s1042" type="#_x0000_t32" style="position:absolute;left:49946;top:54518;width:0;height:72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" fillcolor="#5b9bd5 [3204]" strokecolor="#00324b" strokeweight="1.25pt">
                  <v:stroke endarrow="open"/>
                </v:shape>
                <v:shape id="Straight Arrow Connector 21" o:spid="_x0000_s1043" type="#_x0000_t32" style="position:absolute;left:30278;top:54691;width:17943;height:69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" fillcolor="#5b9bd5 [3204]" strokecolor="#00324b" strokeweight="1.25pt">
                  <v:stroke startarrow="open" endarrow="open"/>
                </v:shape>
                <v:shape id="Straight Arrow Connector 23" o:spid="_x0000_s1044" type="#_x0000_t32" style="position:absolute;left:49515;top:34160;width:0;height:318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" fillcolor="#5b9bd5 [3204]" strokecolor="#00324b" strokeweight="1.25pt">
                  <v:stroke endarrow="open"/>
                </v:shape>
              </v:group>
            </w:pict>
          </mc:Fallback>
        </mc:AlternateContent>
      </w:r>
    </w:p>
    <w:p w14:paraId="148D3EC0" w14:textId="77777777" w:rsidR="009F250A" w:rsidRPr="005247AD" w:rsidRDefault="009F250A" w:rsidP="009F250A">
      <w:pPr>
        <w:pStyle w:val="BodyText"/>
        <w:keepNext/>
        <w:jc w:val="both"/>
        <w:rPr>
          <w:rFonts w:cs="Arial"/>
          <w:sz w:val="22"/>
          <w:szCs w:val="22"/>
        </w:rPr>
      </w:pPr>
      <w:r w:rsidRPr="005247AD" w:rsidDel="008D4C83">
        <w:rPr>
          <w:rFonts w:cs="Arial"/>
          <w:sz w:val="22"/>
          <w:szCs w:val="22"/>
        </w:rPr>
        <w:t xml:space="preserve"> </w:t>
      </w:r>
    </w:p>
    <w:p w14:paraId="09AD0526" w14:textId="77777777" w:rsidR="009F250A" w:rsidRPr="005247AD" w:rsidRDefault="009F250A" w:rsidP="009F250A">
      <w:pPr>
        <w:pStyle w:val="BodyText"/>
        <w:keepNext/>
        <w:jc w:val="both"/>
        <w:rPr>
          <w:rFonts w:cs="Arial"/>
          <w:sz w:val="22"/>
          <w:szCs w:val="22"/>
          <w:u w:val="single"/>
        </w:rPr>
      </w:pPr>
      <w:r w:rsidRPr="005247AD">
        <w:rPr>
          <w:rFonts w:cs="Arial"/>
          <w:noProof/>
          <w:sz w:val="22"/>
          <w:szCs w:val="22"/>
        </w:rPr>
        <mc:AlternateContent>
          <mc:Choice Requires="wps">
            <w:drawing>
              <wp:anchor distT="0" distB="0" distL="114300" distR="114300" simplePos="0" relativeHeight="251658240" behindDoc="0" locked="0" layoutInCell="0" allowOverlap="1" wp14:anchorId="41052201" wp14:editId="7CF65D6C">
                <wp:simplePos x="0" y="0"/>
                <wp:positionH relativeFrom="page">
                  <wp:posOffset>2563495</wp:posOffset>
                </wp:positionH>
                <wp:positionV relativeFrom="page">
                  <wp:posOffset>2004060</wp:posOffset>
                </wp:positionV>
                <wp:extent cx="1234440" cy="2820670"/>
                <wp:effectExtent l="0" t="0" r="22860"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4440" cy="2820670"/>
                        </a:xfrm>
                        <a:prstGeom prst="rect">
                          <a:avLst/>
                        </a:prstGeom>
                        <a:solidFill>
                          <a:srgbClr val="FFFFFF"/>
                        </a:solidFill>
                        <a:ln w="25400" cap="flat" cmpd="sng" algn="ctr">
                          <a:solidFill>
                            <a:srgbClr val="01707E"/>
                          </a:solidFill>
                          <a:prstDash val="solid"/>
                          <a:headEnd/>
                          <a:tailEnd/>
                        </a:ln>
                        <a:effectLst/>
                        <a:extLst/>
                      </wps:spPr>
                      <wps:txbx>
                        <w:txbxContent>
                          <w:p w14:paraId="05863415" w14:textId="77777777" w:rsidR="005C51E3" w:rsidRPr="006C2687" w:rsidRDefault="005C51E3" w:rsidP="009F250A">
                            <w:pPr>
                              <w:rPr>
                                <w:rFonts w:eastAsiaTheme="minorEastAsia" w:cs="Arial"/>
                                <w:b/>
                                <w:color w:val="000000" w:themeColor="text1"/>
                                <w:kern w:val="24"/>
                                <w:sz w:val="17"/>
                                <w:szCs w:val="17"/>
                              </w:rPr>
                            </w:pPr>
                            <w:r w:rsidRPr="006C2687">
                              <w:rPr>
                                <w:rFonts w:eastAsiaTheme="minorEastAsia" w:cs="Arial"/>
                                <w:b/>
                                <w:color w:val="000000" w:themeColor="text1"/>
                                <w:kern w:val="24"/>
                                <w:sz w:val="17"/>
                                <w:szCs w:val="17"/>
                              </w:rPr>
                              <w:t>Authority Demander (CFM/DFM)</w:t>
                            </w:r>
                          </w:p>
                          <w:p w14:paraId="0888BD68" w14:textId="77777777" w:rsidR="005C51E3" w:rsidRPr="006C2687" w:rsidRDefault="005C51E3" w:rsidP="009F250A">
                            <w:pPr>
                              <w:rPr>
                                <w:rFonts w:eastAsiaTheme="minorEastAsia" w:cs="Arial"/>
                                <w:b/>
                                <w:color w:val="000000" w:themeColor="text1"/>
                                <w:kern w:val="24"/>
                                <w:sz w:val="17"/>
                                <w:szCs w:val="17"/>
                              </w:rPr>
                            </w:pPr>
                          </w:p>
                          <w:p w14:paraId="00D705F8" w14:textId="77777777" w:rsidR="005C51E3" w:rsidRDefault="005C51E3" w:rsidP="009F250A">
                            <w:pPr>
                              <w:rPr>
                                <w:rFonts w:eastAsiaTheme="minorEastAsia" w:cs="Arial"/>
                                <w:color w:val="000000" w:themeColor="text1"/>
                                <w:kern w:val="24"/>
                                <w:sz w:val="17"/>
                                <w:szCs w:val="17"/>
                              </w:rPr>
                            </w:pPr>
                            <w:r>
                              <w:rPr>
                                <w:rFonts w:eastAsiaTheme="minorEastAsia" w:cs="Arial"/>
                                <w:color w:val="000000" w:themeColor="text1"/>
                                <w:kern w:val="24"/>
                                <w:sz w:val="17"/>
                                <w:szCs w:val="17"/>
                              </w:rPr>
                              <w:t>Considers:</w:t>
                            </w:r>
                          </w:p>
                          <w:p w14:paraId="540C9DA3" w14:textId="77777777"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Can Task be resourced from existing DE&amp;S commercial resource?</w:t>
                            </w:r>
                          </w:p>
                          <w:p w14:paraId="030845F2" w14:textId="05B07FB8"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Can resource be supplied</w:t>
                            </w:r>
                            <w:r w:rsidRPr="006C2687">
                              <w:rPr>
                                <w:rFonts w:asciiTheme="majorHAnsi" w:eastAsiaTheme="majorEastAsia" w:hAnsiTheme="majorHAnsi" w:cstheme="majorBidi"/>
                                <w:i/>
                                <w:iCs/>
                                <w:sz w:val="17"/>
                                <w:szCs w:val="17"/>
                              </w:rPr>
                              <w:t xml:space="preserve"> </w:t>
                            </w:r>
                            <w:r>
                              <w:rPr>
                                <w:rFonts w:eastAsiaTheme="minorEastAsia" w:cs="Arial"/>
                                <w:color w:val="000000" w:themeColor="text1"/>
                                <w:kern w:val="24"/>
                                <w:sz w:val="17"/>
                                <w:szCs w:val="17"/>
                              </w:rPr>
                              <w:t>for</w:t>
                            </w:r>
                            <w:r w:rsidRPr="006C2687">
                              <w:rPr>
                                <w:rFonts w:eastAsiaTheme="minorEastAsia" w:cs="Arial"/>
                                <w:color w:val="000000" w:themeColor="text1"/>
                                <w:kern w:val="24"/>
                                <w:sz w:val="17"/>
                                <w:szCs w:val="17"/>
                              </w:rPr>
                              <w:t xml:space="preserve"> other DE&amp;S resource?</w:t>
                            </w:r>
                          </w:p>
                          <w:p w14:paraId="6F6FF7AE" w14:textId="26223F4A"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 xml:space="preserve">If no to both, can the request be accepted and resourced via </w:t>
                            </w:r>
                            <w:r>
                              <w:rPr>
                                <w:rFonts w:eastAsiaTheme="minorEastAsia" w:cs="Arial"/>
                                <w:color w:val="000000" w:themeColor="text1"/>
                                <w:kern w:val="24"/>
                                <w:sz w:val="17"/>
                                <w:szCs w:val="17"/>
                              </w:rPr>
                              <w:t>PDP</w:t>
                            </w:r>
                            <w:r w:rsidRPr="006C2687">
                              <w:rPr>
                                <w:rFonts w:eastAsiaTheme="minorEastAsia" w:cs="Arial"/>
                                <w:color w:val="000000" w:themeColor="text1"/>
                                <w:kern w:val="24"/>
                                <w:sz w:val="17"/>
                                <w:szCs w:val="17"/>
                              </w:rPr>
                              <w:t>?</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41052201" id="Text Box 2" o:spid="_x0000_s1045" type="#_x0000_t202" style="position:absolute;left:0;text-align:left;margin-left:201.85pt;margin-top:157.8pt;width:97.2pt;height:22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" o:allowincell="f" strokecolor="#01707e" strokeweight="2pt">
                <v:textbox inset="10.8pt,7.2pt,10.8pt,7.2pt">
                  <w:txbxContent>
                    <w:p w14:paraId="05863415" w14:textId="77777777" w:rsidR="005C51E3" w:rsidRPr="006C2687" w:rsidRDefault="005C51E3" w:rsidP="009F250A">
                      <w:pPr>
                        <w:rPr>
                          <w:rFonts w:eastAsiaTheme="minorEastAsia" w:cs="Arial"/>
                          <w:b/>
                          <w:color w:val="000000" w:themeColor="text1"/>
                          <w:kern w:val="24"/>
                          <w:sz w:val="17"/>
                          <w:szCs w:val="17"/>
                        </w:rPr>
                      </w:pPr>
                      <w:r w:rsidRPr="006C2687">
                        <w:rPr>
                          <w:rFonts w:eastAsiaTheme="minorEastAsia" w:cs="Arial"/>
                          <w:b/>
                          <w:color w:val="000000" w:themeColor="text1"/>
                          <w:kern w:val="24"/>
                          <w:sz w:val="17"/>
                          <w:szCs w:val="17"/>
                        </w:rPr>
                        <w:t>Authority Demander (CFM/DFM)</w:t>
                      </w:r>
                    </w:p>
                    <w:p w14:paraId="0888BD68" w14:textId="77777777" w:rsidR="005C51E3" w:rsidRPr="006C2687" w:rsidRDefault="005C51E3" w:rsidP="009F250A">
                      <w:pPr>
                        <w:rPr>
                          <w:rFonts w:eastAsiaTheme="minorEastAsia" w:cs="Arial"/>
                          <w:b/>
                          <w:color w:val="000000" w:themeColor="text1"/>
                          <w:kern w:val="24"/>
                          <w:sz w:val="17"/>
                          <w:szCs w:val="17"/>
                        </w:rPr>
                      </w:pPr>
                    </w:p>
                    <w:p w14:paraId="00D705F8" w14:textId="77777777" w:rsidR="005C51E3" w:rsidRDefault="005C51E3" w:rsidP="009F250A">
                      <w:pPr>
                        <w:rPr>
                          <w:rFonts w:eastAsiaTheme="minorEastAsia" w:cs="Arial"/>
                          <w:color w:val="000000" w:themeColor="text1"/>
                          <w:kern w:val="24"/>
                          <w:sz w:val="17"/>
                          <w:szCs w:val="17"/>
                        </w:rPr>
                      </w:pPr>
                      <w:r>
                        <w:rPr>
                          <w:rFonts w:eastAsiaTheme="minorEastAsia" w:cs="Arial"/>
                          <w:color w:val="000000" w:themeColor="text1"/>
                          <w:kern w:val="24"/>
                          <w:sz w:val="17"/>
                          <w:szCs w:val="17"/>
                        </w:rPr>
                        <w:t>Considers:</w:t>
                      </w:r>
                    </w:p>
                    <w:p w14:paraId="540C9DA3" w14:textId="77777777"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Can Task be resourced from existing DE&amp;S commercial resource?</w:t>
                      </w:r>
                    </w:p>
                    <w:p w14:paraId="030845F2" w14:textId="05B07FB8"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Can resource be supplied</w:t>
                      </w:r>
                      <w:r w:rsidRPr="006C2687">
                        <w:rPr>
                          <w:rFonts w:asciiTheme="majorHAnsi" w:eastAsiaTheme="majorEastAsia" w:hAnsiTheme="majorHAnsi" w:cstheme="majorBidi"/>
                          <w:i/>
                          <w:iCs/>
                          <w:sz w:val="17"/>
                          <w:szCs w:val="17"/>
                        </w:rPr>
                        <w:t xml:space="preserve"> </w:t>
                      </w:r>
                      <w:r>
                        <w:rPr>
                          <w:rFonts w:eastAsiaTheme="minorEastAsia" w:cs="Arial"/>
                          <w:color w:val="000000" w:themeColor="text1"/>
                          <w:kern w:val="24"/>
                          <w:sz w:val="17"/>
                          <w:szCs w:val="17"/>
                        </w:rPr>
                        <w:t>for</w:t>
                      </w:r>
                      <w:r w:rsidRPr="006C2687">
                        <w:rPr>
                          <w:rFonts w:eastAsiaTheme="minorEastAsia" w:cs="Arial"/>
                          <w:color w:val="000000" w:themeColor="text1"/>
                          <w:kern w:val="24"/>
                          <w:sz w:val="17"/>
                          <w:szCs w:val="17"/>
                        </w:rPr>
                        <w:t xml:space="preserve"> other DE&amp;S resource?</w:t>
                      </w:r>
                    </w:p>
                    <w:p w14:paraId="6F6FF7AE" w14:textId="26223F4A" w:rsidR="005C51E3" w:rsidRPr="006C2687" w:rsidRDefault="005C51E3" w:rsidP="009F250A">
                      <w:pPr>
                        <w:rPr>
                          <w:rFonts w:eastAsiaTheme="minorEastAsia" w:cs="Arial"/>
                          <w:color w:val="000000" w:themeColor="text1"/>
                          <w:kern w:val="24"/>
                          <w:sz w:val="17"/>
                          <w:szCs w:val="17"/>
                        </w:rPr>
                      </w:pPr>
                      <w:r w:rsidRPr="006C2687">
                        <w:rPr>
                          <w:rFonts w:eastAsiaTheme="minorEastAsia" w:cs="Arial"/>
                          <w:color w:val="000000" w:themeColor="text1"/>
                          <w:kern w:val="24"/>
                          <w:sz w:val="17"/>
                          <w:szCs w:val="17"/>
                        </w:rPr>
                        <w:t xml:space="preserve">If no to both, can the request be accepted and resourced via </w:t>
                      </w:r>
                      <w:r>
                        <w:rPr>
                          <w:rFonts w:eastAsiaTheme="minorEastAsia" w:cs="Arial"/>
                          <w:color w:val="000000" w:themeColor="text1"/>
                          <w:kern w:val="24"/>
                          <w:sz w:val="17"/>
                          <w:szCs w:val="17"/>
                        </w:rPr>
                        <w:t>PDP</w:t>
                      </w:r>
                      <w:r w:rsidRPr="006C2687">
                        <w:rPr>
                          <w:rFonts w:eastAsiaTheme="minorEastAsia" w:cs="Arial"/>
                          <w:color w:val="000000" w:themeColor="text1"/>
                          <w:kern w:val="24"/>
                          <w:sz w:val="17"/>
                          <w:szCs w:val="17"/>
                        </w:rPr>
                        <w:t>?</w:t>
                      </w:r>
                    </w:p>
                  </w:txbxContent>
                </v:textbox>
                <w10:wrap type="square" anchorx="page" anchory="page"/>
              </v:shape>
            </w:pict>
          </mc:Fallback>
        </mc:AlternateContent>
      </w:r>
    </w:p>
    <w:p w14:paraId="4DAB3B86" w14:textId="77777777" w:rsidR="009F250A" w:rsidRPr="005247AD" w:rsidRDefault="009F250A" w:rsidP="009F250A">
      <w:pPr>
        <w:pStyle w:val="BodyText"/>
        <w:keepNext/>
        <w:jc w:val="both"/>
        <w:rPr>
          <w:rFonts w:cs="Arial"/>
          <w:sz w:val="22"/>
          <w:szCs w:val="22"/>
          <w:u w:val="single"/>
        </w:rPr>
      </w:pPr>
    </w:p>
    <w:p w14:paraId="3D1770C7" w14:textId="77777777" w:rsidR="009F250A" w:rsidRPr="005247AD" w:rsidRDefault="009F250A" w:rsidP="009F250A">
      <w:pPr>
        <w:pStyle w:val="BodyText"/>
        <w:keepNext/>
        <w:jc w:val="both"/>
        <w:rPr>
          <w:rFonts w:cs="Arial"/>
          <w:sz w:val="22"/>
          <w:szCs w:val="22"/>
          <w:u w:val="single"/>
        </w:rPr>
      </w:pPr>
    </w:p>
    <w:p w14:paraId="474E47C0" w14:textId="77777777" w:rsidR="009F250A" w:rsidRPr="005247AD" w:rsidRDefault="009F250A" w:rsidP="009F250A">
      <w:pPr>
        <w:keepNext/>
        <w:ind w:left="709"/>
        <w:jc w:val="both"/>
        <w:rPr>
          <w:rFonts w:cs="Arial"/>
          <w:b/>
          <w:sz w:val="22"/>
          <w:szCs w:val="22"/>
          <w:u w:val="single"/>
        </w:rPr>
      </w:pPr>
      <w:r w:rsidRPr="005247AD">
        <w:rPr>
          <w:rFonts w:cs="Arial"/>
          <w:b/>
          <w:sz w:val="22"/>
          <w:szCs w:val="22"/>
          <w:u w:val="single"/>
        </w:rPr>
        <w:br w:type="page"/>
      </w:r>
    </w:p>
    <w:p w14:paraId="21237934" w14:textId="77777777" w:rsidR="009F250A" w:rsidRPr="005247AD" w:rsidRDefault="009F250A" w:rsidP="009F250A">
      <w:pPr>
        <w:keepNext/>
        <w:jc w:val="both"/>
        <w:rPr>
          <w:rFonts w:cs="Arial"/>
          <w:sz w:val="22"/>
          <w:szCs w:val="22"/>
        </w:rPr>
        <w:sectPr w:rsidR="009F250A" w:rsidRPr="005247AD" w:rsidSect="009F250A">
          <w:headerReference w:type="default" r:id="rId17"/>
          <w:pgSz w:w="11907" w:h="16840" w:code="9"/>
          <w:pgMar w:top="1701" w:right="1559" w:bottom="1758" w:left="1559" w:header="709" w:footer="709" w:gutter="0"/>
          <w:cols w:space="720"/>
          <w:noEndnote/>
        </w:sectPr>
      </w:pPr>
    </w:p>
    <w:p w14:paraId="1F2B86B9" w14:textId="215E5F75" w:rsidR="00BB6047" w:rsidRPr="005247AD" w:rsidRDefault="3D4572BE" w:rsidP="3D4572BE">
      <w:pPr>
        <w:pStyle w:val="BodyText"/>
        <w:jc w:val="center"/>
        <w:rPr>
          <w:rFonts w:cs="Arial"/>
          <w:b/>
          <w:bCs/>
          <w:sz w:val="22"/>
          <w:szCs w:val="22"/>
          <w:lang w:eastAsia="en-US"/>
        </w:rPr>
      </w:pPr>
      <w:r w:rsidRPr="3D4572BE">
        <w:rPr>
          <w:rFonts w:cs="Arial"/>
          <w:b/>
          <w:bCs/>
          <w:sz w:val="22"/>
          <w:szCs w:val="22"/>
          <w:lang w:eastAsia="en-US"/>
        </w:rPr>
        <w:t>PDP TASK ORDER FORM</w:t>
      </w:r>
    </w:p>
    <w:p w14:paraId="63B29B26" w14:textId="77777777" w:rsidR="009F250A" w:rsidRPr="005247AD" w:rsidRDefault="3D4572BE" w:rsidP="3D4572BE">
      <w:pPr>
        <w:pStyle w:val="MCoE-Section10"/>
        <w:numPr>
          <w:ilvl w:val="0"/>
          <w:numId w:val="26"/>
        </w:numPr>
        <w:rPr>
          <w:rFonts w:ascii="Arial" w:hAnsi="Arial" w:cs="Arial"/>
          <w:lang w:eastAsia="en-US"/>
        </w:rPr>
      </w:pPr>
      <w:r w:rsidRPr="3D4572BE">
        <w:rPr>
          <w:rFonts w:ascii="Arial" w:hAnsi="Arial" w:cs="Arial"/>
          <w:lang w:eastAsia="en-US"/>
        </w:rPr>
        <w:t>GENERAL INSTRUCTIONS FOR COMPLETION</w:t>
      </w:r>
    </w:p>
    <w:p w14:paraId="55F6E9C7" w14:textId="622C4A5B" w:rsidR="009F250A" w:rsidRPr="005247AD" w:rsidRDefault="3D4572BE" w:rsidP="3D4572BE">
      <w:pPr>
        <w:pStyle w:val="MCoE-Section11"/>
        <w:numPr>
          <w:ilvl w:val="1"/>
          <w:numId w:val="25"/>
        </w:numPr>
        <w:jc w:val="both"/>
        <w:rPr>
          <w:rFonts w:cs="Arial"/>
          <w:lang w:eastAsia="en-US"/>
        </w:rPr>
      </w:pPr>
      <w:r w:rsidRPr="3D4572BE">
        <w:rPr>
          <w:rFonts w:cs="Arial"/>
          <w:lang w:eastAsia="en-US"/>
        </w:rPr>
        <w:t>This PDP Task Order Form is issued pursuant to the Programme Delivery Partner agreement made between Jacobs UK Limited and Turner and Townsend Project Management Limited and the Authority dated (the "Agreement"). When Sections 1 to 4 are fully and properly completed, this PDP Task Order Form shall form part of the terms and conditions of the Agreement and those terms and conditions shall form part of this PDP Task Order Form. Defined terms in this form shall have the same meaning as the defined terms in the Agreement.</w:t>
      </w:r>
    </w:p>
    <w:p w14:paraId="7C73637C" w14:textId="7D949712" w:rsidR="009F250A" w:rsidRPr="005247AD" w:rsidRDefault="3D4572BE" w:rsidP="3D4572BE">
      <w:pPr>
        <w:pStyle w:val="MCoE-Section11"/>
        <w:numPr>
          <w:ilvl w:val="1"/>
          <w:numId w:val="25"/>
        </w:numPr>
        <w:jc w:val="both"/>
        <w:rPr>
          <w:rFonts w:cs="Arial"/>
          <w:lang w:eastAsia="en-US"/>
        </w:rPr>
      </w:pPr>
      <w:r w:rsidRPr="3D4572BE">
        <w:rPr>
          <w:rFonts w:cs="Arial"/>
          <w:lang w:eastAsia="en-US"/>
        </w:rPr>
        <w:t>The purpose of this Task Order Form is to record the terms of the provision by the Contractor to the Authority of requested Resources and/or Specific Tasks. Both parties should complete this form in accordance with the requirements of the Agreement.</w:t>
      </w:r>
    </w:p>
    <w:p w14:paraId="71BC9756" w14:textId="08BFEDFA" w:rsidR="009F250A" w:rsidRPr="005247AD" w:rsidRDefault="3D4572BE" w:rsidP="3D4572BE">
      <w:pPr>
        <w:pStyle w:val="MCoE-Section11"/>
        <w:numPr>
          <w:ilvl w:val="1"/>
          <w:numId w:val="25"/>
        </w:numPr>
        <w:jc w:val="both"/>
        <w:rPr>
          <w:rFonts w:cs="Arial"/>
          <w:lang w:eastAsia="en-US"/>
        </w:rPr>
      </w:pPr>
      <w:r w:rsidRPr="3D4572BE">
        <w:rPr>
          <w:rFonts w:cs="Arial"/>
          <w:lang w:eastAsia="en-US"/>
        </w:rPr>
        <w:t xml:space="preserve">Text in this form in square brackets is for guidance only and should be removed on completion of this Task Order Form.  </w:t>
      </w:r>
    </w:p>
    <w:p w14:paraId="6B06B1DB" w14:textId="77777777" w:rsidR="009F250A" w:rsidRPr="005247AD" w:rsidRDefault="009F250A" w:rsidP="009F250A">
      <w:pPr>
        <w:pStyle w:val="BodyText"/>
        <w:rPr>
          <w:rFonts w:cs="Arial"/>
          <w:sz w:val="22"/>
          <w:szCs w:val="22"/>
          <w:lang w:eastAsia="en-US"/>
        </w:rPr>
      </w:pPr>
    </w:p>
    <w:p w14:paraId="7AE202E2" w14:textId="77777777" w:rsidR="009F250A" w:rsidRPr="005247AD" w:rsidRDefault="009F250A" w:rsidP="009F250A">
      <w:pPr>
        <w:pStyle w:val="BodyText"/>
        <w:rPr>
          <w:rFonts w:cs="Arial"/>
          <w:b/>
          <w:sz w:val="22"/>
          <w:szCs w:val="22"/>
          <w:lang w:eastAsia="en-US"/>
        </w:rPr>
      </w:pPr>
      <w:r w:rsidRPr="005247AD">
        <w:rPr>
          <w:rFonts w:cs="Arial"/>
          <w:b/>
          <w:sz w:val="22"/>
          <w:szCs w:val="22"/>
          <w:lang w:eastAsia="en-US"/>
        </w:rPr>
        <w:br w:type="page"/>
      </w:r>
    </w:p>
    <w:p w14:paraId="4B95A0B2" w14:textId="201BA763" w:rsidR="009F250A" w:rsidRPr="005247AD" w:rsidRDefault="3D4572BE" w:rsidP="3D4572BE">
      <w:pPr>
        <w:pStyle w:val="BodyText"/>
        <w:jc w:val="center"/>
        <w:rPr>
          <w:rFonts w:cs="Arial"/>
          <w:b/>
          <w:bCs/>
          <w:sz w:val="22"/>
          <w:szCs w:val="22"/>
          <w:lang w:eastAsia="en-US"/>
        </w:rPr>
      </w:pPr>
      <w:r w:rsidRPr="3D4572BE">
        <w:rPr>
          <w:rFonts w:cs="Arial"/>
          <w:b/>
          <w:bCs/>
          <w:sz w:val="22"/>
          <w:szCs w:val="22"/>
          <w:lang w:eastAsia="en-US"/>
        </w:rPr>
        <w:t>PDP TASK ORDER FORM</w:t>
      </w:r>
    </w:p>
    <w:p w14:paraId="5FF13A22" w14:textId="77777777" w:rsidR="006776C9" w:rsidRPr="005247AD" w:rsidRDefault="006776C9" w:rsidP="006776C9">
      <w:pPr>
        <w:pStyle w:val="BodyText"/>
        <w:jc w:val="center"/>
        <w:rPr>
          <w:rFonts w:cs="Arial"/>
          <w:b/>
          <w:sz w:val="22"/>
          <w:szCs w:val="22"/>
          <w:lang w:eastAsia="en-US"/>
        </w:rPr>
      </w:pPr>
    </w:p>
    <w:p w14:paraId="4642AB99" w14:textId="04B7A969"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SECTION 1 - TASKING IDENTIFICATION</w:t>
      </w:r>
    </w:p>
    <w:p w14:paraId="06BDEBB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the Authority once the Business Case has been approved and PSS URN issued) </w:t>
      </w:r>
    </w:p>
    <w:tbl>
      <w:tblPr>
        <w:tblStyle w:val="TableGrid"/>
        <w:tblW w:w="11058" w:type="dxa"/>
        <w:tblInd w:w="-426" w:type="dxa"/>
        <w:tblLook w:val="04A0" w:firstRow="1" w:lastRow="0" w:firstColumn="1" w:lastColumn="0" w:noHBand="0" w:noVBand="1"/>
      </w:tblPr>
      <w:tblGrid>
        <w:gridCol w:w="426"/>
        <w:gridCol w:w="1615"/>
        <w:gridCol w:w="57"/>
        <w:gridCol w:w="1689"/>
        <w:gridCol w:w="1647"/>
        <w:gridCol w:w="1428"/>
        <w:gridCol w:w="1496"/>
        <w:gridCol w:w="1604"/>
        <w:gridCol w:w="1096"/>
      </w:tblGrid>
      <w:tr w:rsidR="009F250A" w:rsidRPr="005247AD" w14:paraId="54AF2555" w14:textId="77777777" w:rsidTr="3D4572BE">
        <w:trPr>
          <w:gridBefore w:val="1"/>
          <w:gridAfter w:val="1"/>
          <w:wBefore w:w="426" w:type="dxa"/>
          <w:wAfter w:w="1096" w:type="dxa"/>
        </w:trPr>
        <w:tc>
          <w:tcPr>
            <w:tcW w:w="1615" w:type="dxa"/>
            <w:vMerge w:val="restart"/>
            <w:tcBorders>
              <w:top w:val="nil"/>
              <w:left w:val="nil"/>
              <w:bottom w:val="nil"/>
              <w:right w:val="single" w:sz="4" w:space="0" w:color="auto"/>
            </w:tcBorders>
          </w:tcPr>
          <w:p w14:paraId="3F09A5B9" w14:textId="77777777" w:rsidR="009F250A" w:rsidRPr="005247AD" w:rsidRDefault="009F250A" w:rsidP="009F250A">
            <w:pPr>
              <w:pStyle w:val="BodyText"/>
              <w:rPr>
                <w:rFonts w:cs="Arial"/>
                <w:b/>
                <w:sz w:val="22"/>
                <w:szCs w:val="22"/>
                <w:lang w:eastAsia="en-US"/>
              </w:rPr>
            </w:pPr>
          </w:p>
          <w:p w14:paraId="702791E8" w14:textId="77777777" w:rsidR="009F250A" w:rsidRPr="005247AD" w:rsidRDefault="009F250A" w:rsidP="009F250A">
            <w:pPr>
              <w:pStyle w:val="BodyText"/>
              <w:rPr>
                <w:rFonts w:cs="Arial"/>
                <w:b/>
                <w:sz w:val="22"/>
                <w:szCs w:val="22"/>
                <w:lang w:eastAsia="en-US"/>
              </w:rPr>
            </w:pPr>
          </w:p>
          <w:p w14:paraId="39155A1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Task Order ID </w:t>
            </w:r>
          </w:p>
          <w:p w14:paraId="032E9C26"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Reference No.</w:t>
            </w:r>
          </w:p>
          <w:p w14:paraId="2E290538" w14:textId="77777777" w:rsidR="009F250A" w:rsidRPr="005247AD" w:rsidRDefault="009F250A" w:rsidP="009F250A">
            <w:pPr>
              <w:pStyle w:val="BodyText"/>
              <w:rPr>
                <w:rFonts w:cs="Arial"/>
                <w:b/>
                <w:sz w:val="22"/>
                <w:szCs w:val="22"/>
                <w:lang w:eastAsia="en-US"/>
              </w:rPr>
            </w:pPr>
          </w:p>
        </w:tc>
        <w:tc>
          <w:tcPr>
            <w:tcW w:w="1746" w:type="dxa"/>
            <w:gridSpan w:val="2"/>
            <w:vMerge w:val="restart"/>
            <w:tcBorders>
              <w:top w:val="single" w:sz="4" w:space="0" w:color="auto"/>
              <w:left w:val="single" w:sz="4" w:space="0" w:color="auto"/>
              <w:bottom w:val="single" w:sz="4" w:space="0" w:color="auto"/>
              <w:right w:val="single" w:sz="4" w:space="0" w:color="auto"/>
            </w:tcBorders>
          </w:tcPr>
          <w:p w14:paraId="76B9FDA6" w14:textId="77777777" w:rsidR="009F250A" w:rsidRPr="005247AD" w:rsidRDefault="009F250A" w:rsidP="009F250A">
            <w:pPr>
              <w:pStyle w:val="BodyText"/>
              <w:rPr>
                <w:rFonts w:cs="Arial"/>
                <w:b/>
                <w:sz w:val="22"/>
                <w:szCs w:val="22"/>
                <w:lang w:eastAsia="en-US"/>
              </w:rPr>
            </w:pPr>
          </w:p>
        </w:tc>
        <w:tc>
          <w:tcPr>
            <w:tcW w:w="1647" w:type="dxa"/>
            <w:tcBorders>
              <w:top w:val="nil"/>
              <w:left w:val="single" w:sz="4" w:space="0" w:color="auto"/>
              <w:bottom w:val="nil"/>
              <w:right w:val="single" w:sz="4" w:space="0" w:color="auto"/>
            </w:tcBorders>
          </w:tcPr>
          <w:p w14:paraId="5844C503" w14:textId="77777777" w:rsidR="009F250A" w:rsidRPr="005247AD" w:rsidRDefault="009F250A" w:rsidP="009F250A">
            <w:pPr>
              <w:pStyle w:val="BodyText"/>
              <w:rPr>
                <w:rFonts w:cs="Arial"/>
                <w:b/>
                <w:sz w:val="22"/>
                <w:szCs w:val="22"/>
                <w:lang w:eastAsia="en-US"/>
              </w:rPr>
            </w:pPr>
          </w:p>
          <w:p w14:paraId="6146D9B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Issue/Version</w:t>
            </w:r>
          </w:p>
          <w:p w14:paraId="761BCC5F" w14:textId="77777777" w:rsidR="009F250A" w:rsidRPr="005247AD" w:rsidRDefault="009F250A" w:rsidP="009F250A">
            <w:pPr>
              <w:pStyle w:val="BodyText"/>
              <w:rPr>
                <w:rFonts w:cs="Arial"/>
                <w:b/>
                <w:sz w:val="22"/>
                <w:szCs w:val="22"/>
                <w:lang w:eastAsia="en-US"/>
              </w:rPr>
            </w:pPr>
          </w:p>
        </w:tc>
        <w:tc>
          <w:tcPr>
            <w:tcW w:w="1428" w:type="dxa"/>
            <w:tcBorders>
              <w:top w:val="single" w:sz="4" w:space="0" w:color="auto"/>
              <w:left w:val="single" w:sz="4" w:space="0" w:color="auto"/>
              <w:bottom w:val="single" w:sz="4" w:space="0" w:color="auto"/>
              <w:right w:val="single" w:sz="4" w:space="0" w:color="auto"/>
            </w:tcBorders>
          </w:tcPr>
          <w:p w14:paraId="237C58DE" w14:textId="77777777" w:rsidR="009F250A" w:rsidRPr="005247AD" w:rsidRDefault="009F250A" w:rsidP="009F250A">
            <w:pPr>
              <w:pStyle w:val="BodyText"/>
              <w:rPr>
                <w:rFonts w:cs="Arial"/>
                <w:b/>
                <w:sz w:val="22"/>
                <w:szCs w:val="22"/>
                <w:lang w:eastAsia="en-US"/>
              </w:rPr>
            </w:pPr>
          </w:p>
          <w:p w14:paraId="7469F5F7" w14:textId="77777777" w:rsidR="009F250A" w:rsidRPr="005247AD" w:rsidRDefault="009F250A" w:rsidP="009F250A">
            <w:pPr>
              <w:pStyle w:val="BodyText"/>
              <w:rPr>
                <w:rFonts w:cs="Arial"/>
                <w:b/>
                <w:sz w:val="22"/>
                <w:szCs w:val="22"/>
                <w:lang w:eastAsia="en-US"/>
              </w:rPr>
            </w:pPr>
          </w:p>
        </w:tc>
        <w:tc>
          <w:tcPr>
            <w:tcW w:w="1496" w:type="dxa"/>
            <w:vMerge w:val="restart"/>
            <w:tcBorders>
              <w:top w:val="nil"/>
              <w:left w:val="single" w:sz="4" w:space="0" w:color="auto"/>
              <w:bottom w:val="nil"/>
              <w:right w:val="single" w:sz="4" w:space="0" w:color="auto"/>
            </w:tcBorders>
          </w:tcPr>
          <w:p w14:paraId="200E0336" w14:textId="77777777" w:rsidR="009F250A" w:rsidRPr="005247AD" w:rsidRDefault="009F250A" w:rsidP="009F250A">
            <w:pPr>
              <w:pStyle w:val="BodyText"/>
              <w:rPr>
                <w:rFonts w:cs="Arial"/>
                <w:b/>
                <w:sz w:val="22"/>
                <w:szCs w:val="22"/>
                <w:lang w:eastAsia="en-US"/>
              </w:rPr>
            </w:pPr>
          </w:p>
          <w:p w14:paraId="549DF97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Delivery Partner Reference No. </w:t>
            </w:r>
          </w:p>
          <w:p w14:paraId="4B785C0A" w14:textId="77777777" w:rsidR="009F250A" w:rsidRPr="005247AD" w:rsidRDefault="009F250A" w:rsidP="009F250A">
            <w:pPr>
              <w:pStyle w:val="BodyText"/>
              <w:rPr>
                <w:rFonts w:cs="Arial"/>
                <w:b/>
                <w:sz w:val="22"/>
                <w:szCs w:val="22"/>
                <w:lang w:eastAsia="en-US"/>
              </w:rPr>
            </w:pPr>
          </w:p>
        </w:tc>
        <w:tc>
          <w:tcPr>
            <w:tcW w:w="1604" w:type="dxa"/>
            <w:vMerge w:val="restart"/>
            <w:tcBorders>
              <w:top w:val="single" w:sz="4" w:space="0" w:color="auto"/>
              <w:left w:val="single" w:sz="4" w:space="0" w:color="auto"/>
              <w:bottom w:val="single" w:sz="4" w:space="0" w:color="auto"/>
              <w:right w:val="single" w:sz="4" w:space="0" w:color="auto"/>
            </w:tcBorders>
          </w:tcPr>
          <w:p w14:paraId="636FD79A" w14:textId="77777777" w:rsidR="009F250A" w:rsidRPr="005247AD" w:rsidRDefault="009F250A" w:rsidP="009F250A">
            <w:pPr>
              <w:pStyle w:val="BodyText"/>
              <w:rPr>
                <w:rFonts w:cs="Arial"/>
                <w:b/>
                <w:sz w:val="22"/>
                <w:szCs w:val="22"/>
                <w:lang w:eastAsia="en-US"/>
              </w:rPr>
            </w:pPr>
          </w:p>
        </w:tc>
      </w:tr>
      <w:tr w:rsidR="009F250A" w:rsidRPr="005247AD" w14:paraId="7B88279D" w14:textId="77777777" w:rsidTr="3D4572BE">
        <w:trPr>
          <w:gridBefore w:val="1"/>
          <w:gridAfter w:val="1"/>
          <w:wBefore w:w="426" w:type="dxa"/>
          <w:wAfter w:w="1096" w:type="dxa"/>
        </w:trPr>
        <w:tc>
          <w:tcPr>
            <w:tcW w:w="1615" w:type="dxa"/>
            <w:vMerge/>
            <w:tcBorders>
              <w:top w:val="nil"/>
              <w:left w:val="nil"/>
              <w:bottom w:val="nil"/>
              <w:right w:val="single" w:sz="4" w:space="0" w:color="auto"/>
            </w:tcBorders>
          </w:tcPr>
          <w:p w14:paraId="5E38076B" w14:textId="77777777" w:rsidR="009F250A" w:rsidRPr="005247AD" w:rsidRDefault="009F250A" w:rsidP="009F250A">
            <w:pPr>
              <w:pStyle w:val="BodyText"/>
              <w:rPr>
                <w:rFonts w:cs="Arial"/>
                <w:b/>
                <w:sz w:val="22"/>
                <w:szCs w:val="22"/>
                <w:lang w:eastAsia="en-US"/>
              </w:rPr>
            </w:pPr>
          </w:p>
        </w:tc>
        <w:tc>
          <w:tcPr>
            <w:tcW w:w="1746" w:type="dxa"/>
            <w:gridSpan w:val="2"/>
            <w:vMerge/>
            <w:tcBorders>
              <w:top w:val="single" w:sz="4" w:space="0" w:color="auto"/>
              <w:left w:val="single" w:sz="4" w:space="0" w:color="auto"/>
              <w:bottom w:val="single" w:sz="4" w:space="0" w:color="auto"/>
              <w:right w:val="single" w:sz="4" w:space="0" w:color="auto"/>
            </w:tcBorders>
          </w:tcPr>
          <w:p w14:paraId="26817009" w14:textId="77777777" w:rsidR="009F250A" w:rsidRPr="005247AD" w:rsidRDefault="009F250A" w:rsidP="009F250A">
            <w:pPr>
              <w:pStyle w:val="BodyText"/>
              <w:rPr>
                <w:rFonts w:cs="Arial"/>
                <w:b/>
                <w:sz w:val="22"/>
                <w:szCs w:val="22"/>
                <w:lang w:eastAsia="en-US"/>
              </w:rPr>
            </w:pPr>
          </w:p>
        </w:tc>
        <w:tc>
          <w:tcPr>
            <w:tcW w:w="1647" w:type="dxa"/>
            <w:tcBorders>
              <w:top w:val="nil"/>
              <w:left w:val="single" w:sz="4" w:space="0" w:color="auto"/>
              <w:bottom w:val="nil"/>
              <w:right w:val="single" w:sz="4" w:space="0" w:color="auto"/>
            </w:tcBorders>
          </w:tcPr>
          <w:p w14:paraId="4EB3CCC8" w14:textId="77777777" w:rsidR="009F250A" w:rsidRPr="005247AD" w:rsidRDefault="009F250A" w:rsidP="009F250A">
            <w:pPr>
              <w:pStyle w:val="BodyText"/>
              <w:rPr>
                <w:rFonts w:cs="Arial"/>
                <w:b/>
                <w:sz w:val="22"/>
                <w:szCs w:val="22"/>
                <w:lang w:eastAsia="en-US"/>
              </w:rPr>
            </w:pPr>
          </w:p>
          <w:p w14:paraId="62C3E16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p w14:paraId="0FAA4672" w14:textId="77777777" w:rsidR="009F250A" w:rsidRPr="005247AD" w:rsidRDefault="009F250A" w:rsidP="009F250A">
            <w:pPr>
              <w:pStyle w:val="BodyText"/>
              <w:rPr>
                <w:rFonts w:cs="Arial"/>
                <w:b/>
                <w:sz w:val="22"/>
                <w:szCs w:val="22"/>
                <w:lang w:eastAsia="en-US"/>
              </w:rPr>
            </w:pPr>
          </w:p>
        </w:tc>
        <w:tc>
          <w:tcPr>
            <w:tcW w:w="1428" w:type="dxa"/>
            <w:tcBorders>
              <w:top w:val="single" w:sz="4" w:space="0" w:color="auto"/>
              <w:left w:val="single" w:sz="4" w:space="0" w:color="auto"/>
              <w:bottom w:val="single" w:sz="4" w:space="0" w:color="auto"/>
              <w:right w:val="single" w:sz="4" w:space="0" w:color="auto"/>
            </w:tcBorders>
          </w:tcPr>
          <w:p w14:paraId="125D2EBA" w14:textId="77777777" w:rsidR="009F250A" w:rsidRPr="005247AD" w:rsidRDefault="009F250A" w:rsidP="009F250A">
            <w:pPr>
              <w:pStyle w:val="BodyText"/>
              <w:rPr>
                <w:rFonts w:cs="Arial"/>
                <w:b/>
                <w:sz w:val="22"/>
                <w:szCs w:val="22"/>
                <w:lang w:eastAsia="en-US"/>
              </w:rPr>
            </w:pPr>
          </w:p>
          <w:p w14:paraId="1BD64899" w14:textId="77777777" w:rsidR="009F250A" w:rsidRPr="005247AD" w:rsidRDefault="009F250A" w:rsidP="009F250A">
            <w:pPr>
              <w:pStyle w:val="BodyText"/>
              <w:rPr>
                <w:rFonts w:cs="Arial"/>
                <w:b/>
                <w:sz w:val="22"/>
                <w:szCs w:val="22"/>
                <w:lang w:eastAsia="en-US"/>
              </w:rPr>
            </w:pPr>
          </w:p>
        </w:tc>
        <w:tc>
          <w:tcPr>
            <w:tcW w:w="1496" w:type="dxa"/>
            <w:vMerge/>
            <w:tcBorders>
              <w:top w:val="nil"/>
              <w:left w:val="single" w:sz="4" w:space="0" w:color="auto"/>
              <w:bottom w:val="nil"/>
              <w:right w:val="single" w:sz="4" w:space="0" w:color="auto"/>
            </w:tcBorders>
          </w:tcPr>
          <w:p w14:paraId="06ABE3D0" w14:textId="77777777" w:rsidR="009F250A" w:rsidRPr="005247AD" w:rsidRDefault="009F250A" w:rsidP="009F250A">
            <w:pPr>
              <w:pStyle w:val="BodyText"/>
              <w:rPr>
                <w:rFonts w:cs="Arial"/>
                <w:b/>
                <w:sz w:val="22"/>
                <w:szCs w:val="22"/>
                <w:lang w:eastAsia="en-US"/>
              </w:rPr>
            </w:pPr>
          </w:p>
        </w:tc>
        <w:tc>
          <w:tcPr>
            <w:tcW w:w="1604" w:type="dxa"/>
            <w:vMerge/>
            <w:tcBorders>
              <w:top w:val="single" w:sz="4" w:space="0" w:color="auto"/>
              <w:left w:val="single" w:sz="4" w:space="0" w:color="auto"/>
              <w:bottom w:val="single" w:sz="4" w:space="0" w:color="auto"/>
            </w:tcBorders>
          </w:tcPr>
          <w:p w14:paraId="0B4F47F5" w14:textId="77777777" w:rsidR="009F250A" w:rsidRPr="005247AD" w:rsidRDefault="009F250A" w:rsidP="009F250A">
            <w:pPr>
              <w:pStyle w:val="BodyText"/>
              <w:rPr>
                <w:rFonts w:cs="Arial"/>
                <w:b/>
                <w:sz w:val="22"/>
                <w:szCs w:val="22"/>
                <w:lang w:eastAsia="en-US"/>
              </w:rPr>
            </w:pPr>
          </w:p>
        </w:tc>
      </w:tr>
      <w:tr w:rsidR="009F250A" w:rsidRPr="005247AD" w14:paraId="33FF3CA3" w14:textId="77777777" w:rsidTr="3D4572BE">
        <w:trPr>
          <w:gridBefore w:val="1"/>
          <w:gridAfter w:val="1"/>
          <w:wBefore w:w="426" w:type="dxa"/>
          <w:wAfter w:w="1096" w:type="dxa"/>
        </w:trPr>
        <w:tc>
          <w:tcPr>
            <w:tcW w:w="1615" w:type="dxa"/>
            <w:tcBorders>
              <w:top w:val="nil"/>
              <w:left w:val="nil"/>
              <w:bottom w:val="nil"/>
              <w:right w:val="nil"/>
            </w:tcBorders>
          </w:tcPr>
          <w:p w14:paraId="3164B948" w14:textId="77777777" w:rsidR="009F250A" w:rsidRPr="005247AD" w:rsidRDefault="009F250A" w:rsidP="009F250A">
            <w:pPr>
              <w:pStyle w:val="BodyText"/>
              <w:rPr>
                <w:rFonts w:cs="Arial"/>
                <w:b/>
                <w:sz w:val="22"/>
                <w:szCs w:val="22"/>
                <w:lang w:eastAsia="en-US"/>
              </w:rPr>
            </w:pPr>
          </w:p>
        </w:tc>
        <w:tc>
          <w:tcPr>
            <w:tcW w:w="1746" w:type="dxa"/>
            <w:gridSpan w:val="2"/>
            <w:tcBorders>
              <w:top w:val="single" w:sz="4" w:space="0" w:color="auto"/>
              <w:left w:val="nil"/>
              <w:bottom w:val="nil"/>
              <w:right w:val="nil"/>
            </w:tcBorders>
          </w:tcPr>
          <w:p w14:paraId="0024D3C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(see note a)</w:t>
            </w:r>
          </w:p>
        </w:tc>
        <w:tc>
          <w:tcPr>
            <w:tcW w:w="1647" w:type="dxa"/>
            <w:tcBorders>
              <w:top w:val="nil"/>
              <w:left w:val="nil"/>
              <w:bottom w:val="nil"/>
              <w:right w:val="nil"/>
            </w:tcBorders>
          </w:tcPr>
          <w:p w14:paraId="1FDC495D" w14:textId="77777777" w:rsidR="009F250A" w:rsidRPr="005247AD" w:rsidRDefault="009F250A" w:rsidP="009F250A">
            <w:pPr>
              <w:pStyle w:val="BodyText"/>
              <w:rPr>
                <w:rFonts w:cs="Arial"/>
                <w:b/>
                <w:sz w:val="22"/>
                <w:szCs w:val="22"/>
                <w:lang w:eastAsia="en-US"/>
              </w:rPr>
            </w:pPr>
          </w:p>
        </w:tc>
        <w:tc>
          <w:tcPr>
            <w:tcW w:w="1428" w:type="dxa"/>
            <w:tcBorders>
              <w:top w:val="single" w:sz="4" w:space="0" w:color="auto"/>
              <w:left w:val="nil"/>
              <w:bottom w:val="nil"/>
              <w:right w:val="nil"/>
            </w:tcBorders>
          </w:tcPr>
          <w:p w14:paraId="60F73BBE" w14:textId="77777777" w:rsidR="009F250A" w:rsidRPr="005247AD" w:rsidRDefault="009F250A" w:rsidP="009F250A">
            <w:pPr>
              <w:pStyle w:val="BodyText"/>
              <w:rPr>
                <w:rFonts w:cs="Arial"/>
                <w:b/>
                <w:sz w:val="22"/>
                <w:szCs w:val="22"/>
                <w:lang w:eastAsia="en-US"/>
              </w:rPr>
            </w:pPr>
          </w:p>
        </w:tc>
        <w:tc>
          <w:tcPr>
            <w:tcW w:w="1496" w:type="dxa"/>
            <w:tcBorders>
              <w:top w:val="nil"/>
              <w:left w:val="nil"/>
              <w:bottom w:val="nil"/>
              <w:right w:val="nil"/>
            </w:tcBorders>
          </w:tcPr>
          <w:p w14:paraId="07BBD0C7" w14:textId="77777777" w:rsidR="009F250A" w:rsidRPr="005247AD" w:rsidRDefault="009F250A" w:rsidP="009F250A">
            <w:pPr>
              <w:pStyle w:val="BodyText"/>
              <w:rPr>
                <w:rFonts w:cs="Arial"/>
                <w:b/>
                <w:sz w:val="22"/>
                <w:szCs w:val="22"/>
                <w:lang w:eastAsia="en-US"/>
              </w:rPr>
            </w:pPr>
          </w:p>
        </w:tc>
        <w:tc>
          <w:tcPr>
            <w:tcW w:w="1604" w:type="dxa"/>
            <w:tcBorders>
              <w:top w:val="single" w:sz="4" w:space="0" w:color="auto"/>
              <w:left w:val="nil"/>
              <w:bottom w:val="nil"/>
              <w:right w:val="nil"/>
            </w:tcBorders>
          </w:tcPr>
          <w:p w14:paraId="4B451339" w14:textId="77777777" w:rsidR="009F250A" w:rsidRPr="005247AD" w:rsidRDefault="009F250A" w:rsidP="009F250A">
            <w:pPr>
              <w:pStyle w:val="BodyText"/>
              <w:rPr>
                <w:rFonts w:cs="Arial"/>
                <w:b/>
                <w:sz w:val="22"/>
                <w:szCs w:val="22"/>
                <w:lang w:eastAsia="en-US"/>
              </w:rPr>
            </w:pPr>
          </w:p>
        </w:tc>
      </w:tr>
      <w:tr w:rsidR="009F250A" w:rsidRPr="005247AD" w14:paraId="4FBDCA41" w14:textId="77777777" w:rsidTr="3D4572BE">
        <w:trPr>
          <w:gridBefore w:val="1"/>
          <w:gridAfter w:val="1"/>
          <w:wBefore w:w="426" w:type="dxa"/>
          <w:wAfter w:w="1096" w:type="dxa"/>
        </w:trPr>
        <w:tc>
          <w:tcPr>
            <w:tcW w:w="1672" w:type="dxa"/>
            <w:gridSpan w:val="2"/>
            <w:tcBorders>
              <w:top w:val="nil"/>
              <w:left w:val="nil"/>
              <w:bottom w:val="nil"/>
              <w:right w:val="single" w:sz="4" w:space="0" w:color="auto"/>
            </w:tcBorders>
          </w:tcPr>
          <w:p w14:paraId="04C4E98F" w14:textId="77777777" w:rsidR="009F250A" w:rsidRPr="005247AD" w:rsidRDefault="009F250A" w:rsidP="009F250A">
            <w:pPr>
              <w:pStyle w:val="BodyText"/>
              <w:rPr>
                <w:rFonts w:cs="Arial"/>
                <w:b/>
                <w:sz w:val="22"/>
                <w:szCs w:val="22"/>
                <w:lang w:eastAsia="en-US"/>
              </w:rPr>
            </w:pPr>
          </w:p>
          <w:p w14:paraId="1140BCF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Title of Tasking</w:t>
            </w:r>
          </w:p>
          <w:p w14:paraId="7B9EE590" w14:textId="77777777" w:rsidR="009F250A" w:rsidRPr="005247AD" w:rsidRDefault="009F250A" w:rsidP="009F250A">
            <w:pPr>
              <w:pStyle w:val="BodyText"/>
              <w:rPr>
                <w:rFonts w:cs="Arial"/>
                <w:b/>
                <w:sz w:val="22"/>
                <w:szCs w:val="22"/>
                <w:lang w:eastAsia="en-US"/>
              </w:rPr>
            </w:pPr>
          </w:p>
        </w:tc>
        <w:tc>
          <w:tcPr>
            <w:tcW w:w="7864" w:type="dxa"/>
            <w:gridSpan w:val="5"/>
            <w:tcBorders>
              <w:left w:val="single" w:sz="4" w:space="0" w:color="auto"/>
              <w:bottom w:val="single" w:sz="4" w:space="0" w:color="auto"/>
            </w:tcBorders>
          </w:tcPr>
          <w:p w14:paraId="19D9B33C" w14:textId="77777777" w:rsidR="009F250A" w:rsidRPr="005247AD" w:rsidRDefault="009F250A" w:rsidP="009F250A">
            <w:pPr>
              <w:pStyle w:val="BodyText"/>
              <w:rPr>
                <w:rFonts w:cs="Arial"/>
                <w:b/>
                <w:sz w:val="22"/>
                <w:szCs w:val="22"/>
                <w:lang w:eastAsia="en-US"/>
              </w:rPr>
            </w:pPr>
          </w:p>
        </w:tc>
      </w:tr>
      <w:tr w:rsidR="009F250A" w:rsidRPr="005247AD" w14:paraId="5E15B5A1" w14:textId="77777777" w:rsidTr="3D4572BE">
        <w:trPr>
          <w:gridBefore w:val="1"/>
          <w:gridAfter w:val="1"/>
          <w:wBefore w:w="426" w:type="dxa"/>
          <w:wAfter w:w="1096" w:type="dxa"/>
        </w:trPr>
        <w:tc>
          <w:tcPr>
            <w:tcW w:w="1672" w:type="dxa"/>
            <w:gridSpan w:val="2"/>
            <w:tcBorders>
              <w:top w:val="nil"/>
              <w:left w:val="nil"/>
              <w:bottom w:val="nil"/>
              <w:right w:val="nil"/>
            </w:tcBorders>
          </w:tcPr>
          <w:p w14:paraId="3F050810" w14:textId="77777777" w:rsidR="009F250A" w:rsidRPr="005247AD" w:rsidRDefault="009F250A" w:rsidP="009F250A">
            <w:pPr>
              <w:pStyle w:val="BodyText"/>
              <w:rPr>
                <w:rFonts w:cs="Arial"/>
                <w:b/>
                <w:sz w:val="22"/>
                <w:szCs w:val="22"/>
                <w:lang w:eastAsia="en-US"/>
              </w:rPr>
            </w:pPr>
          </w:p>
        </w:tc>
        <w:tc>
          <w:tcPr>
            <w:tcW w:w="7864" w:type="dxa"/>
            <w:gridSpan w:val="5"/>
            <w:tcBorders>
              <w:top w:val="single" w:sz="4" w:space="0" w:color="auto"/>
              <w:left w:val="nil"/>
              <w:bottom w:val="nil"/>
              <w:right w:val="nil"/>
            </w:tcBorders>
          </w:tcPr>
          <w:p w14:paraId="3F132F9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(see note b)</w:t>
            </w:r>
          </w:p>
        </w:tc>
      </w:tr>
      <w:tr w:rsidR="009F250A" w:rsidRPr="005247AD" w14:paraId="516DBAE4" w14:textId="77777777" w:rsidTr="3D4572BE">
        <w:trPr>
          <w:trHeight w:val="373"/>
        </w:trPr>
        <w:tc>
          <w:tcPr>
            <w:tcW w:w="11058" w:type="dxa"/>
            <w:gridSpan w:val="9"/>
            <w:tcBorders>
              <w:top w:val="nil"/>
              <w:left w:val="nil"/>
              <w:bottom w:val="nil"/>
              <w:right w:val="nil"/>
            </w:tcBorders>
          </w:tcPr>
          <w:p w14:paraId="02E50C2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Task Order Delivery Manager Contact Details </w:t>
            </w:r>
          </w:p>
          <w:tbl>
            <w:tblPr>
              <w:tblW w:w="10173" w:type="dxa"/>
              <w:tblLook w:val="01E0" w:firstRow="1" w:lastRow="1" w:firstColumn="1" w:lastColumn="1" w:noHBand="0" w:noVBand="0"/>
            </w:tblPr>
            <w:tblGrid>
              <w:gridCol w:w="1990"/>
              <w:gridCol w:w="2980"/>
              <w:gridCol w:w="1166"/>
              <w:gridCol w:w="4037"/>
            </w:tblGrid>
            <w:tr w:rsidR="009F250A" w:rsidRPr="005247AD" w14:paraId="53086991" w14:textId="77777777" w:rsidTr="3D4572BE">
              <w:trPr>
                <w:gridAfter w:val="1"/>
                <w:wAfter w:w="4037" w:type="dxa"/>
                <w:trHeight w:val="517"/>
              </w:trPr>
              <w:tc>
                <w:tcPr>
                  <w:tcW w:w="1990" w:type="dxa"/>
                  <w:tcBorders>
                    <w:right w:val="single" w:sz="4" w:space="0" w:color="auto"/>
                  </w:tcBorders>
                </w:tcPr>
                <w:p w14:paraId="281019B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Domain &amp; Sub Domain </w:t>
                  </w:r>
                </w:p>
              </w:tc>
              <w:tc>
                <w:tcPr>
                  <w:tcW w:w="2980" w:type="dxa"/>
                  <w:tcBorders>
                    <w:top w:val="single" w:sz="4" w:space="0" w:color="auto"/>
                    <w:left w:val="single" w:sz="4" w:space="0" w:color="auto"/>
                    <w:bottom w:val="single" w:sz="4" w:space="0" w:color="auto"/>
                    <w:right w:val="single" w:sz="4" w:space="0" w:color="auto"/>
                  </w:tcBorders>
                </w:tcPr>
                <w:p w14:paraId="0CB6A03B" w14:textId="77777777" w:rsidR="009F250A" w:rsidRPr="005247AD" w:rsidRDefault="009F250A" w:rsidP="009F250A">
                  <w:pPr>
                    <w:pStyle w:val="BodyText"/>
                    <w:rPr>
                      <w:rFonts w:cs="Arial"/>
                      <w:b/>
                      <w:sz w:val="22"/>
                      <w:szCs w:val="22"/>
                      <w:lang w:eastAsia="en-US"/>
                    </w:rPr>
                  </w:pPr>
                </w:p>
              </w:tc>
              <w:tc>
                <w:tcPr>
                  <w:tcW w:w="1166" w:type="dxa"/>
                  <w:tcBorders>
                    <w:left w:val="single" w:sz="4" w:space="0" w:color="auto"/>
                  </w:tcBorders>
                </w:tcPr>
                <w:p w14:paraId="552DA464" w14:textId="77777777" w:rsidR="009F250A" w:rsidRPr="005247AD" w:rsidRDefault="009F250A" w:rsidP="009F250A">
                  <w:pPr>
                    <w:pStyle w:val="BodyText"/>
                    <w:rPr>
                      <w:rFonts w:cs="Arial"/>
                      <w:b/>
                      <w:sz w:val="22"/>
                      <w:szCs w:val="22"/>
                      <w:lang w:eastAsia="en-US"/>
                    </w:rPr>
                  </w:pPr>
                </w:p>
              </w:tc>
            </w:tr>
            <w:tr w:rsidR="009F250A" w:rsidRPr="005247AD" w14:paraId="3B25BBA3" w14:textId="77777777" w:rsidTr="3D4572BE">
              <w:trPr>
                <w:trHeight w:val="670"/>
              </w:trPr>
              <w:tc>
                <w:tcPr>
                  <w:tcW w:w="1990" w:type="dxa"/>
                  <w:tcBorders>
                    <w:right w:val="single" w:sz="4" w:space="0" w:color="auto"/>
                  </w:tcBorders>
                </w:tcPr>
                <w:p w14:paraId="04C6C655"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DT / Organisation Title</w:t>
                  </w:r>
                </w:p>
              </w:tc>
              <w:tc>
                <w:tcPr>
                  <w:tcW w:w="2980" w:type="dxa"/>
                  <w:tcBorders>
                    <w:top w:val="single" w:sz="4" w:space="0" w:color="auto"/>
                    <w:left w:val="single" w:sz="4" w:space="0" w:color="auto"/>
                    <w:bottom w:val="single" w:sz="4" w:space="0" w:color="auto"/>
                    <w:right w:val="single" w:sz="4" w:space="0" w:color="auto"/>
                  </w:tcBorders>
                </w:tcPr>
                <w:p w14:paraId="58B35882" w14:textId="77777777" w:rsidR="009F250A" w:rsidRPr="005247AD" w:rsidRDefault="009F250A" w:rsidP="009F250A">
                  <w:pPr>
                    <w:pStyle w:val="BodyText"/>
                    <w:rPr>
                      <w:rFonts w:cs="Arial"/>
                      <w:sz w:val="22"/>
                      <w:szCs w:val="22"/>
                      <w:lang w:eastAsia="en-US"/>
                    </w:rPr>
                  </w:pPr>
                </w:p>
              </w:tc>
              <w:tc>
                <w:tcPr>
                  <w:tcW w:w="1166" w:type="dxa"/>
                  <w:tcBorders>
                    <w:left w:val="single" w:sz="4" w:space="0" w:color="auto"/>
                    <w:right w:val="single" w:sz="4" w:space="0" w:color="auto"/>
                  </w:tcBorders>
                </w:tcPr>
                <w:p w14:paraId="735764D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Supplier Contact</w:t>
                  </w:r>
                </w:p>
              </w:tc>
              <w:tc>
                <w:tcPr>
                  <w:tcW w:w="4037" w:type="dxa"/>
                  <w:tcBorders>
                    <w:top w:val="single" w:sz="4" w:space="0" w:color="auto"/>
                    <w:left w:val="single" w:sz="4" w:space="0" w:color="auto"/>
                    <w:bottom w:val="single" w:sz="4" w:space="0" w:color="auto"/>
                    <w:right w:val="single" w:sz="4" w:space="0" w:color="auto"/>
                  </w:tcBorders>
                </w:tcPr>
                <w:p w14:paraId="7AC38DD9" w14:textId="77777777" w:rsidR="009F250A" w:rsidRPr="005247AD" w:rsidRDefault="009F250A" w:rsidP="009F250A">
                  <w:pPr>
                    <w:pStyle w:val="BodyText"/>
                    <w:rPr>
                      <w:rFonts w:cs="Arial"/>
                      <w:sz w:val="22"/>
                      <w:szCs w:val="22"/>
                      <w:lang w:eastAsia="en-US"/>
                    </w:rPr>
                  </w:pPr>
                </w:p>
              </w:tc>
            </w:tr>
          </w:tbl>
          <w:p w14:paraId="319C3528" w14:textId="77777777" w:rsidR="009F250A" w:rsidRPr="005247AD" w:rsidRDefault="009F250A" w:rsidP="009F250A">
            <w:pPr>
              <w:pStyle w:val="BodyText"/>
              <w:rPr>
                <w:rFonts w:cs="Arial"/>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2976"/>
              <w:gridCol w:w="1560"/>
              <w:gridCol w:w="3627"/>
            </w:tblGrid>
            <w:tr w:rsidR="009F250A" w:rsidRPr="005247AD" w14:paraId="69652516" w14:textId="77777777" w:rsidTr="3D4572BE">
              <w:trPr>
                <w:trHeight w:val="567"/>
              </w:trPr>
              <w:tc>
                <w:tcPr>
                  <w:tcW w:w="2010" w:type="dxa"/>
                  <w:tcBorders>
                    <w:top w:val="nil"/>
                    <w:left w:val="nil"/>
                    <w:bottom w:val="nil"/>
                  </w:tcBorders>
                  <w:vAlign w:val="center"/>
                </w:tcPr>
                <w:p w14:paraId="50B00A4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Delivery Manager</w:t>
                  </w:r>
                </w:p>
              </w:tc>
              <w:tc>
                <w:tcPr>
                  <w:tcW w:w="2976" w:type="dxa"/>
                  <w:vAlign w:val="center"/>
                </w:tcPr>
                <w:p w14:paraId="0C885D2E"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666B777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Post </w:t>
                  </w:r>
                </w:p>
              </w:tc>
              <w:tc>
                <w:tcPr>
                  <w:tcW w:w="3627" w:type="dxa"/>
                  <w:tcBorders>
                    <w:bottom w:val="nil"/>
                  </w:tcBorders>
                  <w:vAlign w:val="center"/>
                </w:tcPr>
                <w:p w14:paraId="43D1F9B3" w14:textId="77777777" w:rsidR="009F250A" w:rsidRPr="005247AD" w:rsidRDefault="009F250A" w:rsidP="009F250A">
                  <w:pPr>
                    <w:pStyle w:val="BodyText"/>
                    <w:rPr>
                      <w:rFonts w:cs="Arial"/>
                      <w:sz w:val="22"/>
                      <w:szCs w:val="22"/>
                      <w:lang w:eastAsia="en-US"/>
                    </w:rPr>
                  </w:pPr>
                </w:p>
              </w:tc>
            </w:tr>
            <w:tr w:rsidR="009F250A" w:rsidRPr="005247AD" w14:paraId="40EC9481" w14:textId="77777777" w:rsidTr="3D4572BE">
              <w:trPr>
                <w:trHeight w:val="567"/>
              </w:trPr>
              <w:tc>
                <w:tcPr>
                  <w:tcW w:w="2010" w:type="dxa"/>
                  <w:tcBorders>
                    <w:top w:val="nil"/>
                    <w:left w:val="nil"/>
                    <w:bottom w:val="nil"/>
                  </w:tcBorders>
                  <w:vAlign w:val="center"/>
                </w:tcPr>
                <w:p w14:paraId="684CADC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Post </w:t>
                  </w:r>
                </w:p>
              </w:tc>
              <w:tc>
                <w:tcPr>
                  <w:tcW w:w="2976" w:type="dxa"/>
                  <w:vAlign w:val="center"/>
                </w:tcPr>
                <w:p w14:paraId="60B2D37A"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4767CDA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Address </w:t>
                  </w:r>
                </w:p>
              </w:tc>
              <w:tc>
                <w:tcPr>
                  <w:tcW w:w="3627" w:type="dxa"/>
                  <w:tcBorders>
                    <w:top w:val="single" w:sz="4" w:space="0" w:color="auto"/>
                    <w:bottom w:val="nil"/>
                  </w:tcBorders>
                  <w:vAlign w:val="center"/>
                </w:tcPr>
                <w:p w14:paraId="744973CE" w14:textId="77777777" w:rsidR="009F250A" w:rsidRPr="005247AD" w:rsidRDefault="009F250A" w:rsidP="009F250A">
                  <w:pPr>
                    <w:pStyle w:val="BodyText"/>
                    <w:rPr>
                      <w:rFonts w:cs="Arial"/>
                      <w:sz w:val="22"/>
                      <w:szCs w:val="22"/>
                      <w:lang w:eastAsia="en-US"/>
                    </w:rPr>
                  </w:pPr>
                </w:p>
              </w:tc>
            </w:tr>
            <w:tr w:rsidR="009F250A" w:rsidRPr="005247AD" w14:paraId="0054B387" w14:textId="77777777" w:rsidTr="3D4572BE">
              <w:trPr>
                <w:trHeight w:val="567"/>
              </w:trPr>
              <w:tc>
                <w:tcPr>
                  <w:tcW w:w="2010" w:type="dxa"/>
                  <w:tcBorders>
                    <w:top w:val="nil"/>
                    <w:left w:val="nil"/>
                    <w:bottom w:val="nil"/>
                  </w:tcBorders>
                  <w:vAlign w:val="center"/>
                </w:tcPr>
                <w:p w14:paraId="4F09FDA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Address</w:t>
                  </w:r>
                </w:p>
              </w:tc>
              <w:tc>
                <w:tcPr>
                  <w:tcW w:w="2976" w:type="dxa"/>
                  <w:vAlign w:val="center"/>
                </w:tcPr>
                <w:p w14:paraId="4D54622E"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3947643D" w14:textId="77777777" w:rsidR="009F250A" w:rsidRPr="005247AD" w:rsidRDefault="009F250A" w:rsidP="009F250A">
                  <w:pPr>
                    <w:pStyle w:val="BodyText"/>
                    <w:rPr>
                      <w:rFonts w:cs="Arial"/>
                      <w:sz w:val="22"/>
                      <w:szCs w:val="22"/>
                      <w:lang w:eastAsia="en-US"/>
                    </w:rPr>
                  </w:pPr>
                </w:p>
              </w:tc>
              <w:tc>
                <w:tcPr>
                  <w:tcW w:w="3627" w:type="dxa"/>
                  <w:tcBorders>
                    <w:top w:val="single" w:sz="4" w:space="0" w:color="auto"/>
                  </w:tcBorders>
                  <w:vAlign w:val="center"/>
                </w:tcPr>
                <w:p w14:paraId="02DD56B9" w14:textId="77777777" w:rsidR="009F250A" w:rsidRPr="005247AD" w:rsidRDefault="009F250A" w:rsidP="009F250A">
                  <w:pPr>
                    <w:pStyle w:val="BodyText"/>
                    <w:rPr>
                      <w:rFonts w:cs="Arial"/>
                      <w:sz w:val="22"/>
                      <w:szCs w:val="22"/>
                      <w:lang w:eastAsia="en-US"/>
                    </w:rPr>
                  </w:pPr>
                </w:p>
              </w:tc>
            </w:tr>
            <w:tr w:rsidR="009F250A" w:rsidRPr="005247AD" w14:paraId="182BF7EF" w14:textId="77777777" w:rsidTr="3D4572BE">
              <w:trPr>
                <w:trHeight w:val="567"/>
              </w:trPr>
              <w:tc>
                <w:tcPr>
                  <w:tcW w:w="2010" w:type="dxa"/>
                  <w:tcBorders>
                    <w:top w:val="nil"/>
                    <w:left w:val="nil"/>
                    <w:bottom w:val="nil"/>
                  </w:tcBorders>
                  <w:vAlign w:val="center"/>
                </w:tcPr>
                <w:p w14:paraId="4C77FDFD" w14:textId="77777777" w:rsidR="009F250A" w:rsidRPr="005247AD" w:rsidRDefault="009F250A" w:rsidP="009F250A">
                  <w:pPr>
                    <w:pStyle w:val="BodyText"/>
                    <w:rPr>
                      <w:rFonts w:cs="Arial"/>
                      <w:sz w:val="22"/>
                      <w:szCs w:val="22"/>
                      <w:lang w:eastAsia="en-US"/>
                    </w:rPr>
                  </w:pPr>
                </w:p>
              </w:tc>
              <w:tc>
                <w:tcPr>
                  <w:tcW w:w="2976" w:type="dxa"/>
                  <w:vAlign w:val="center"/>
                </w:tcPr>
                <w:p w14:paraId="3257A95F"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6809829E" w14:textId="77777777" w:rsidR="009F250A" w:rsidRPr="005247AD" w:rsidRDefault="009F250A" w:rsidP="009F250A">
                  <w:pPr>
                    <w:pStyle w:val="BodyText"/>
                    <w:rPr>
                      <w:rFonts w:cs="Arial"/>
                      <w:sz w:val="22"/>
                      <w:szCs w:val="22"/>
                      <w:lang w:eastAsia="en-US"/>
                    </w:rPr>
                  </w:pPr>
                </w:p>
              </w:tc>
              <w:tc>
                <w:tcPr>
                  <w:tcW w:w="3627" w:type="dxa"/>
                  <w:vAlign w:val="center"/>
                </w:tcPr>
                <w:p w14:paraId="4FE4D0D2" w14:textId="77777777" w:rsidR="009F250A" w:rsidRPr="005247AD" w:rsidRDefault="009F250A" w:rsidP="009F250A">
                  <w:pPr>
                    <w:pStyle w:val="BodyText"/>
                    <w:rPr>
                      <w:rFonts w:cs="Arial"/>
                      <w:sz w:val="22"/>
                      <w:szCs w:val="22"/>
                      <w:lang w:eastAsia="en-US"/>
                    </w:rPr>
                  </w:pPr>
                </w:p>
              </w:tc>
            </w:tr>
            <w:tr w:rsidR="009F250A" w:rsidRPr="005247AD" w14:paraId="57BB7733" w14:textId="77777777" w:rsidTr="3D4572BE">
              <w:trPr>
                <w:trHeight w:val="567"/>
              </w:trPr>
              <w:tc>
                <w:tcPr>
                  <w:tcW w:w="2010" w:type="dxa"/>
                  <w:tcBorders>
                    <w:top w:val="nil"/>
                    <w:left w:val="nil"/>
                    <w:bottom w:val="nil"/>
                  </w:tcBorders>
                  <w:vAlign w:val="center"/>
                </w:tcPr>
                <w:p w14:paraId="69D3580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Postcode</w:t>
                  </w:r>
                </w:p>
              </w:tc>
              <w:tc>
                <w:tcPr>
                  <w:tcW w:w="2976" w:type="dxa"/>
                  <w:vAlign w:val="center"/>
                </w:tcPr>
                <w:p w14:paraId="6BE4D3F7"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44A4994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Postcode</w:t>
                  </w:r>
                </w:p>
              </w:tc>
              <w:tc>
                <w:tcPr>
                  <w:tcW w:w="3627" w:type="dxa"/>
                  <w:vAlign w:val="center"/>
                </w:tcPr>
                <w:p w14:paraId="79980317" w14:textId="77777777" w:rsidR="009F250A" w:rsidRPr="005247AD" w:rsidRDefault="009F250A" w:rsidP="009F250A">
                  <w:pPr>
                    <w:pStyle w:val="BodyText"/>
                    <w:rPr>
                      <w:rFonts w:cs="Arial"/>
                      <w:sz w:val="22"/>
                      <w:szCs w:val="22"/>
                      <w:lang w:eastAsia="en-US"/>
                    </w:rPr>
                  </w:pPr>
                </w:p>
              </w:tc>
            </w:tr>
            <w:tr w:rsidR="009F250A" w:rsidRPr="005247AD" w14:paraId="6094F90D" w14:textId="77777777" w:rsidTr="3D4572BE">
              <w:trPr>
                <w:trHeight w:val="567"/>
              </w:trPr>
              <w:tc>
                <w:tcPr>
                  <w:tcW w:w="2010" w:type="dxa"/>
                  <w:tcBorders>
                    <w:top w:val="nil"/>
                    <w:left w:val="nil"/>
                    <w:bottom w:val="nil"/>
                  </w:tcBorders>
                  <w:vAlign w:val="center"/>
                </w:tcPr>
                <w:p w14:paraId="4DD8C475"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Telephone No</w:t>
                  </w:r>
                </w:p>
              </w:tc>
              <w:tc>
                <w:tcPr>
                  <w:tcW w:w="2976" w:type="dxa"/>
                  <w:vAlign w:val="center"/>
                </w:tcPr>
                <w:p w14:paraId="0FF589AF"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tcBorders>
                  <w:vAlign w:val="center"/>
                </w:tcPr>
                <w:p w14:paraId="59AFB57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Telephone No</w:t>
                  </w:r>
                </w:p>
              </w:tc>
              <w:tc>
                <w:tcPr>
                  <w:tcW w:w="3627" w:type="dxa"/>
                  <w:vAlign w:val="center"/>
                </w:tcPr>
                <w:p w14:paraId="44D2A872" w14:textId="77777777" w:rsidR="009F250A" w:rsidRPr="005247AD" w:rsidRDefault="009F250A" w:rsidP="009F250A">
                  <w:pPr>
                    <w:pStyle w:val="BodyText"/>
                    <w:rPr>
                      <w:rFonts w:cs="Arial"/>
                      <w:sz w:val="22"/>
                      <w:szCs w:val="22"/>
                      <w:lang w:eastAsia="en-US"/>
                    </w:rPr>
                  </w:pPr>
                </w:p>
              </w:tc>
            </w:tr>
            <w:tr w:rsidR="009F250A" w:rsidRPr="005247AD" w14:paraId="059CDDF0" w14:textId="77777777" w:rsidTr="3D4572BE">
              <w:trPr>
                <w:trHeight w:val="567"/>
              </w:trPr>
              <w:tc>
                <w:tcPr>
                  <w:tcW w:w="2010" w:type="dxa"/>
                  <w:tcBorders>
                    <w:top w:val="nil"/>
                    <w:left w:val="nil"/>
                    <w:bottom w:val="nil"/>
                    <w:right w:val="nil"/>
                  </w:tcBorders>
                  <w:vAlign w:val="center"/>
                </w:tcPr>
                <w:p w14:paraId="4E23472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E-mail</w:t>
                  </w:r>
                </w:p>
              </w:tc>
              <w:tc>
                <w:tcPr>
                  <w:tcW w:w="2976" w:type="dxa"/>
                  <w:tcBorders>
                    <w:top w:val="single" w:sz="2" w:space="0" w:color="auto"/>
                    <w:left w:val="single" w:sz="2" w:space="0" w:color="auto"/>
                    <w:bottom w:val="single" w:sz="2" w:space="0" w:color="auto"/>
                    <w:right w:val="single" w:sz="2" w:space="0" w:color="auto"/>
                  </w:tcBorders>
                  <w:vAlign w:val="center"/>
                </w:tcPr>
                <w:p w14:paraId="3A6E9949" w14:textId="77777777" w:rsidR="009F250A" w:rsidRPr="005247AD" w:rsidRDefault="009F250A" w:rsidP="009F250A">
                  <w:pPr>
                    <w:pStyle w:val="BodyText"/>
                    <w:rPr>
                      <w:rFonts w:cs="Arial"/>
                      <w:sz w:val="22"/>
                      <w:szCs w:val="22"/>
                      <w:lang w:eastAsia="en-US"/>
                    </w:rPr>
                  </w:pPr>
                </w:p>
              </w:tc>
              <w:tc>
                <w:tcPr>
                  <w:tcW w:w="1560" w:type="dxa"/>
                  <w:tcBorders>
                    <w:top w:val="nil"/>
                    <w:left w:val="nil"/>
                    <w:bottom w:val="nil"/>
                    <w:right w:val="nil"/>
                  </w:tcBorders>
                  <w:vAlign w:val="center"/>
                </w:tcPr>
                <w:p w14:paraId="3FFB5CB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E-mail</w:t>
                  </w:r>
                </w:p>
              </w:tc>
              <w:tc>
                <w:tcPr>
                  <w:tcW w:w="3627" w:type="dxa"/>
                  <w:tcBorders>
                    <w:top w:val="single" w:sz="4" w:space="0" w:color="auto"/>
                    <w:left w:val="single" w:sz="4" w:space="0" w:color="auto"/>
                    <w:bottom w:val="single" w:sz="4" w:space="0" w:color="auto"/>
                    <w:right w:val="single" w:sz="4" w:space="0" w:color="auto"/>
                  </w:tcBorders>
                  <w:vAlign w:val="center"/>
                </w:tcPr>
                <w:p w14:paraId="2921829F" w14:textId="77777777" w:rsidR="009F250A" w:rsidRPr="005247AD" w:rsidRDefault="009F250A" w:rsidP="009F250A">
                  <w:pPr>
                    <w:pStyle w:val="BodyText"/>
                    <w:rPr>
                      <w:rFonts w:cs="Arial"/>
                      <w:sz w:val="22"/>
                      <w:szCs w:val="22"/>
                      <w:lang w:eastAsia="en-US"/>
                    </w:rPr>
                  </w:pPr>
                </w:p>
              </w:tc>
            </w:tr>
          </w:tbl>
          <w:p w14:paraId="6DFB014C" w14:textId="77777777" w:rsidR="009F250A" w:rsidRPr="005247AD" w:rsidRDefault="009F250A" w:rsidP="009F250A">
            <w:pPr>
              <w:pStyle w:val="BodyText"/>
              <w:rPr>
                <w:rFonts w:cs="Arial"/>
                <w:b/>
                <w:sz w:val="22"/>
                <w:szCs w:val="22"/>
                <w:lang w:eastAsia="en-US"/>
              </w:rPr>
            </w:pPr>
          </w:p>
        </w:tc>
      </w:tr>
    </w:tbl>
    <w:p w14:paraId="195D5CF7" w14:textId="77777777" w:rsidR="003B68CB" w:rsidRPr="005247AD" w:rsidRDefault="003B68CB">
      <w:pPr>
        <w:rPr>
          <w:rFonts w:cs="Arial"/>
          <w:sz w:val="22"/>
          <w:szCs w:val="22"/>
        </w:rPr>
      </w:pPr>
      <w:r w:rsidRPr="005247AD">
        <w:rPr>
          <w:rFonts w:cs="Arial"/>
          <w:sz w:val="22"/>
          <w:szCs w:val="22"/>
        </w:rPr>
        <w:br w:type="page"/>
      </w:r>
    </w:p>
    <w:tbl>
      <w:tblPr>
        <w:tblStyle w:val="TableGrid"/>
        <w:tblW w:w="9924" w:type="dxa"/>
        <w:tblLook w:val="04A0" w:firstRow="1" w:lastRow="0" w:firstColumn="1" w:lastColumn="0" w:noHBand="0" w:noVBand="1"/>
      </w:tblPr>
      <w:tblGrid>
        <w:gridCol w:w="709"/>
        <w:gridCol w:w="3424"/>
        <w:gridCol w:w="16"/>
        <w:gridCol w:w="2154"/>
        <w:gridCol w:w="16"/>
        <w:gridCol w:w="3589"/>
        <w:gridCol w:w="16"/>
      </w:tblGrid>
      <w:tr w:rsidR="009F250A" w:rsidRPr="005247AD" w14:paraId="437530C3" w14:textId="77777777" w:rsidTr="3D4572BE">
        <w:trPr>
          <w:trHeight w:val="373"/>
        </w:trPr>
        <w:tc>
          <w:tcPr>
            <w:tcW w:w="4149" w:type="dxa"/>
            <w:gridSpan w:val="3"/>
            <w:tcBorders>
              <w:top w:val="nil"/>
              <w:left w:val="nil"/>
              <w:bottom w:val="nil"/>
              <w:right w:val="nil"/>
            </w:tcBorders>
          </w:tcPr>
          <w:p w14:paraId="79A7A773" w14:textId="5AE1894E" w:rsidR="009F250A" w:rsidRPr="005247AD" w:rsidRDefault="009F250A" w:rsidP="009F250A">
            <w:pPr>
              <w:pStyle w:val="BodyText"/>
              <w:rPr>
                <w:rFonts w:cs="Arial"/>
                <w:b/>
                <w:sz w:val="22"/>
                <w:szCs w:val="22"/>
                <w:lang w:eastAsia="en-US"/>
              </w:rPr>
            </w:pPr>
          </w:p>
          <w:p w14:paraId="2FCFD2D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Financial Approvals Contact Details </w:t>
            </w:r>
          </w:p>
          <w:p w14:paraId="52D7BFCB" w14:textId="77777777" w:rsidR="009F250A" w:rsidRPr="005247AD" w:rsidRDefault="009F250A" w:rsidP="003B68CB">
            <w:pPr>
              <w:pStyle w:val="BodyText"/>
              <w:ind w:left="-768"/>
              <w:rPr>
                <w:rFonts w:cs="Arial"/>
                <w:b/>
                <w:sz w:val="22"/>
                <w:szCs w:val="22"/>
                <w:lang w:eastAsia="en-US"/>
              </w:rPr>
            </w:pPr>
          </w:p>
        </w:tc>
        <w:tc>
          <w:tcPr>
            <w:tcW w:w="2170" w:type="dxa"/>
            <w:gridSpan w:val="2"/>
            <w:tcBorders>
              <w:top w:val="nil"/>
              <w:left w:val="nil"/>
              <w:bottom w:val="nil"/>
              <w:right w:val="nil"/>
            </w:tcBorders>
          </w:tcPr>
          <w:p w14:paraId="39E5B21A" w14:textId="77777777" w:rsidR="009F250A" w:rsidRPr="005247AD" w:rsidRDefault="009F250A" w:rsidP="009F250A">
            <w:pPr>
              <w:pStyle w:val="BodyText"/>
              <w:rPr>
                <w:rFonts w:cs="Arial"/>
                <w:b/>
                <w:sz w:val="22"/>
                <w:szCs w:val="22"/>
                <w:lang w:eastAsia="en-US"/>
              </w:rPr>
            </w:pPr>
          </w:p>
        </w:tc>
        <w:tc>
          <w:tcPr>
            <w:tcW w:w="3605" w:type="dxa"/>
            <w:gridSpan w:val="2"/>
            <w:tcBorders>
              <w:top w:val="nil"/>
              <w:left w:val="nil"/>
              <w:bottom w:val="single" w:sz="4" w:space="0" w:color="auto"/>
              <w:right w:val="nil"/>
            </w:tcBorders>
          </w:tcPr>
          <w:p w14:paraId="3BEE63BD" w14:textId="77777777" w:rsidR="009F250A" w:rsidRPr="005247AD" w:rsidRDefault="009F250A" w:rsidP="009F250A">
            <w:pPr>
              <w:pStyle w:val="BodyText"/>
              <w:rPr>
                <w:rFonts w:cs="Arial"/>
                <w:b/>
                <w:sz w:val="22"/>
                <w:szCs w:val="22"/>
                <w:lang w:eastAsia="en-US"/>
              </w:rPr>
            </w:pPr>
          </w:p>
        </w:tc>
      </w:tr>
      <w:tr w:rsidR="009F250A" w:rsidRPr="005247AD" w14:paraId="530C6E90" w14:textId="77777777" w:rsidTr="3D4572BE">
        <w:trPr>
          <w:gridAfter w:val="1"/>
          <w:wAfter w:w="16" w:type="dxa"/>
          <w:trHeight w:val="373"/>
        </w:trPr>
        <w:tc>
          <w:tcPr>
            <w:tcW w:w="709" w:type="dxa"/>
            <w:tcBorders>
              <w:top w:val="nil"/>
              <w:left w:val="nil"/>
              <w:bottom w:val="nil"/>
              <w:right w:val="single" w:sz="4" w:space="0" w:color="auto"/>
            </w:tcBorders>
          </w:tcPr>
          <w:p w14:paraId="01DC8049" w14:textId="77777777" w:rsidR="009F250A" w:rsidRPr="005247AD" w:rsidRDefault="009F250A" w:rsidP="009F250A">
            <w:pPr>
              <w:pStyle w:val="BodyText"/>
              <w:rPr>
                <w:rFonts w:cs="Arial"/>
                <w:sz w:val="22"/>
                <w:szCs w:val="22"/>
                <w:lang w:eastAsia="en-US"/>
              </w:rPr>
            </w:pPr>
          </w:p>
          <w:p w14:paraId="0332230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BLB</w:t>
            </w:r>
          </w:p>
        </w:tc>
        <w:tc>
          <w:tcPr>
            <w:tcW w:w="3424" w:type="dxa"/>
            <w:tcBorders>
              <w:top w:val="single" w:sz="4" w:space="0" w:color="auto"/>
              <w:left w:val="single" w:sz="4" w:space="0" w:color="auto"/>
              <w:bottom w:val="single" w:sz="4" w:space="0" w:color="auto"/>
              <w:right w:val="single" w:sz="4" w:space="0" w:color="auto"/>
            </w:tcBorders>
          </w:tcPr>
          <w:p w14:paraId="357660FE" w14:textId="77777777" w:rsidR="009F250A" w:rsidRPr="005247AD" w:rsidRDefault="009F250A" w:rsidP="009F250A">
            <w:pPr>
              <w:pStyle w:val="BodyText"/>
              <w:rPr>
                <w:rFonts w:cs="Arial"/>
                <w:b/>
                <w:sz w:val="22"/>
                <w:szCs w:val="22"/>
                <w:lang w:eastAsia="en-US"/>
              </w:rPr>
            </w:pPr>
          </w:p>
        </w:tc>
        <w:tc>
          <w:tcPr>
            <w:tcW w:w="2170" w:type="dxa"/>
            <w:gridSpan w:val="2"/>
            <w:vMerge w:val="restart"/>
            <w:tcBorders>
              <w:top w:val="nil"/>
              <w:left w:val="single" w:sz="4" w:space="0" w:color="auto"/>
              <w:bottom w:val="nil"/>
              <w:right w:val="single" w:sz="4" w:space="0" w:color="auto"/>
            </w:tcBorders>
          </w:tcPr>
          <w:p w14:paraId="1973C983"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Financial Approver </w:t>
            </w:r>
          </w:p>
          <w:p w14:paraId="0A065F3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(on CP&amp;F)</w:t>
            </w:r>
          </w:p>
          <w:p w14:paraId="318066ED" w14:textId="77777777" w:rsidR="009F250A" w:rsidRPr="005247AD" w:rsidRDefault="009F250A" w:rsidP="009F250A">
            <w:pPr>
              <w:pStyle w:val="BodyText"/>
              <w:rPr>
                <w:rFonts w:cs="Arial"/>
                <w:sz w:val="22"/>
                <w:szCs w:val="22"/>
                <w:lang w:eastAsia="en-US"/>
              </w:rPr>
            </w:pPr>
          </w:p>
          <w:p w14:paraId="25F95BA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Task Manager/Lead </w:t>
            </w:r>
          </w:p>
          <w:p w14:paraId="6A3EE3EC" w14:textId="77777777" w:rsidR="009F250A" w:rsidRPr="005247AD" w:rsidRDefault="009F250A" w:rsidP="009F250A">
            <w:pPr>
              <w:pStyle w:val="BodyText"/>
              <w:rPr>
                <w:rFonts w:cs="Arial"/>
                <w:sz w:val="22"/>
                <w:szCs w:val="22"/>
                <w:lang w:eastAsia="en-US"/>
              </w:rPr>
            </w:pPr>
          </w:p>
          <w:p w14:paraId="09BABA0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VAT Code</w:t>
            </w:r>
          </w:p>
        </w:tc>
        <w:tc>
          <w:tcPr>
            <w:tcW w:w="3605" w:type="dxa"/>
            <w:gridSpan w:val="2"/>
            <w:tcBorders>
              <w:top w:val="single" w:sz="4" w:space="0" w:color="auto"/>
              <w:left w:val="single" w:sz="4" w:space="0" w:color="auto"/>
              <w:right w:val="single" w:sz="4" w:space="0" w:color="auto"/>
            </w:tcBorders>
          </w:tcPr>
          <w:p w14:paraId="5B7FDB49" w14:textId="77777777" w:rsidR="009F250A" w:rsidRPr="005247AD" w:rsidRDefault="009F250A" w:rsidP="009F250A">
            <w:pPr>
              <w:pStyle w:val="BodyText"/>
              <w:rPr>
                <w:rFonts w:cs="Arial"/>
                <w:b/>
                <w:sz w:val="22"/>
                <w:szCs w:val="22"/>
                <w:lang w:eastAsia="en-US"/>
              </w:rPr>
            </w:pPr>
          </w:p>
        </w:tc>
      </w:tr>
      <w:tr w:rsidR="009F250A" w:rsidRPr="005247AD" w14:paraId="1D5EEDF2" w14:textId="77777777" w:rsidTr="3D4572BE">
        <w:trPr>
          <w:gridAfter w:val="1"/>
          <w:wAfter w:w="16" w:type="dxa"/>
          <w:trHeight w:val="373"/>
        </w:trPr>
        <w:tc>
          <w:tcPr>
            <w:tcW w:w="709" w:type="dxa"/>
            <w:tcBorders>
              <w:top w:val="nil"/>
              <w:left w:val="nil"/>
              <w:bottom w:val="nil"/>
              <w:right w:val="single" w:sz="4" w:space="0" w:color="auto"/>
            </w:tcBorders>
          </w:tcPr>
          <w:p w14:paraId="1EFA6B7F" w14:textId="77777777" w:rsidR="009F250A" w:rsidRPr="005247AD" w:rsidRDefault="009F250A" w:rsidP="009F250A">
            <w:pPr>
              <w:pStyle w:val="BodyText"/>
              <w:rPr>
                <w:rFonts w:cs="Arial"/>
                <w:sz w:val="22"/>
                <w:szCs w:val="22"/>
                <w:lang w:eastAsia="en-US"/>
              </w:rPr>
            </w:pPr>
          </w:p>
          <w:p w14:paraId="07FAB12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UIN </w:t>
            </w:r>
          </w:p>
        </w:tc>
        <w:tc>
          <w:tcPr>
            <w:tcW w:w="3424" w:type="dxa"/>
            <w:tcBorders>
              <w:left w:val="single" w:sz="4" w:space="0" w:color="auto"/>
              <w:bottom w:val="single" w:sz="4" w:space="0" w:color="auto"/>
              <w:right w:val="single" w:sz="4" w:space="0" w:color="auto"/>
            </w:tcBorders>
          </w:tcPr>
          <w:p w14:paraId="376B83C8" w14:textId="77777777" w:rsidR="009F250A" w:rsidRPr="005247AD" w:rsidRDefault="009F250A" w:rsidP="009F250A">
            <w:pPr>
              <w:pStyle w:val="BodyText"/>
              <w:rPr>
                <w:rFonts w:cs="Arial"/>
                <w:b/>
                <w:sz w:val="22"/>
                <w:szCs w:val="22"/>
                <w:lang w:eastAsia="en-US"/>
              </w:rPr>
            </w:pPr>
          </w:p>
        </w:tc>
        <w:tc>
          <w:tcPr>
            <w:tcW w:w="2170" w:type="dxa"/>
            <w:gridSpan w:val="2"/>
            <w:vMerge/>
            <w:tcBorders>
              <w:top w:val="nil"/>
              <w:left w:val="single" w:sz="4" w:space="0" w:color="auto"/>
              <w:bottom w:val="nil"/>
              <w:right w:val="single" w:sz="4" w:space="0" w:color="auto"/>
            </w:tcBorders>
          </w:tcPr>
          <w:p w14:paraId="32AB5C3C" w14:textId="77777777" w:rsidR="009F250A" w:rsidRPr="005247AD" w:rsidRDefault="009F250A" w:rsidP="009F250A">
            <w:pPr>
              <w:pStyle w:val="BodyText"/>
              <w:rPr>
                <w:rFonts w:cs="Arial"/>
                <w:b/>
                <w:sz w:val="22"/>
                <w:szCs w:val="22"/>
                <w:lang w:eastAsia="en-US"/>
              </w:rPr>
            </w:pPr>
          </w:p>
        </w:tc>
        <w:tc>
          <w:tcPr>
            <w:tcW w:w="3605" w:type="dxa"/>
            <w:gridSpan w:val="2"/>
            <w:tcBorders>
              <w:left w:val="single" w:sz="4" w:space="0" w:color="auto"/>
              <w:bottom w:val="single" w:sz="4" w:space="0" w:color="auto"/>
              <w:right w:val="single" w:sz="4" w:space="0" w:color="auto"/>
            </w:tcBorders>
          </w:tcPr>
          <w:p w14:paraId="72FE35B2" w14:textId="77777777" w:rsidR="009F250A" w:rsidRPr="005247AD" w:rsidRDefault="009F250A" w:rsidP="009F250A">
            <w:pPr>
              <w:pStyle w:val="BodyText"/>
              <w:rPr>
                <w:rFonts w:cs="Arial"/>
                <w:b/>
                <w:sz w:val="22"/>
                <w:szCs w:val="22"/>
                <w:lang w:eastAsia="en-US"/>
              </w:rPr>
            </w:pPr>
          </w:p>
        </w:tc>
      </w:tr>
      <w:tr w:rsidR="009F250A" w:rsidRPr="005247AD" w14:paraId="22C76315" w14:textId="77777777" w:rsidTr="3D4572BE">
        <w:trPr>
          <w:gridAfter w:val="1"/>
          <w:wAfter w:w="16" w:type="dxa"/>
          <w:trHeight w:val="373"/>
        </w:trPr>
        <w:tc>
          <w:tcPr>
            <w:tcW w:w="709" w:type="dxa"/>
            <w:tcBorders>
              <w:top w:val="nil"/>
              <w:left w:val="nil"/>
              <w:bottom w:val="nil"/>
              <w:right w:val="single" w:sz="4" w:space="0" w:color="auto"/>
            </w:tcBorders>
          </w:tcPr>
          <w:p w14:paraId="5DDB0F31" w14:textId="77777777" w:rsidR="009F250A" w:rsidRPr="005247AD" w:rsidRDefault="009F250A" w:rsidP="009F250A">
            <w:pPr>
              <w:pStyle w:val="BodyText"/>
              <w:rPr>
                <w:rFonts w:cs="Arial"/>
                <w:sz w:val="22"/>
                <w:szCs w:val="22"/>
                <w:lang w:eastAsia="en-US"/>
              </w:rPr>
            </w:pPr>
          </w:p>
          <w:p w14:paraId="37E2A01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RAC </w:t>
            </w:r>
          </w:p>
        </w:tc>
        <w:tc>
          <w:tcPr>
            <w:tcW w:w="3424" w:type="dxa"/>
            <w:tcBorders>
              <w:left w:val="single" w:sz="4" w:space="0" w:color="auto"/>
              <w:bottom w:val="single" w:sz="4" w:space="0" w:color="auto"/>
              <w:right w:val="single" w:sz="4" w:space="0" w:color="auto"/>
            </w:tcBorders>
          </w:tcPr>
          <w:p w14:paraId="0C23A124" w14:textId="77777777" w:rsidR="009F250A" w:rsidRPr="005247AD" w:rsidRDefault="009F250A" w:rsidP="009F250A">
            <w:pPr>
              <w:pStyle w:val="BodyText"/>
              <w:rPr>
                <w:rFonts w:cs="Arial"/>
                <w:b/>
                <w:sz w:val="22"/>
                <w:szCs w:val="22"/>
                <w:lang w:eastAsia="en-US"/>
              </w:rPr>
            </w:pPr>
          </w:p>
        </w:tc>
        <w:tc>
          <w:tcPr>
            <w:tcW w:w="2170" w:type="dxa"/>
            <w:gridSpan w:val="2"/>
            <w:vMerge/>
            <w:tcBorders>
              <w:top w:val="nil"/>
              <w:left w:val="single" w:sz="4" w:space="0" w:color="auto"/>
              <w:bottom w:val="nil"/>
              <w:right w:val="single" w:sz="4" w:space="0" w:color="auto"/>
            </w:tcBorders>
          </w:tcPr>
          <w:p w14:paraId="4DE9AA4F" w14:textId="77777777" w:rsidR="009F250A" w:rsidRPr="005247AD" w:rsidRDefault="009F250A" w:rsidP="009F250A">
            <w:pPr>
              <w:pStyle w:val="BodyText"/>
              <w:rPr>
                <w:rFonts w:cs="Arial"/>
                <w:b/>
                <w:sz w:val="22"/>
                <w:szCs w:val="22"/>
                <w:lang w:eastAsia="en-US"/>
              </w:rPr>
            </w:pPr>
          </w:p>
        </w:tc>
        <w:tc>
          <w:tcPr>
            <w:tcW w:w="3605" w:type="dxa"/>
            <w:gridSpan w:val="2"/>
            <w:tcBorders>
              <w:top w:val="single" w:sz="4" w:space="0" w:color="auto"/>
              <w:left w:val="single" w:sz="4" w:space="0" w:color="auto"/>
              <w:bottom w:val="single" w:sz="4" w:space="0" w:color="auto"/>
              <w:right w:val="single" w:sz="4" w:space="0" w:color="auto"/>
            </w:tcBorders>
          </w:tcPr>
          <w:p w14:paraId="18377670" w14:textId="77777777" w:rsidR="009F250A" w:rsidRPr="005247AD" w:rsidRDefault="009F250A" w:rsidP="009F250A">
            <w:pPr>
              <w:pStyle w:val="BodyText"/>
              <w:rPr>
                <w:rFonts w:cs="Arial"/>
                <w:b/>
                <w:sz w:val="22"/>
                <w:szCs w:val="22"/>
                <w:lang w:eastAsia="en-US"/>
              </w:rPr>
            </w:pPr>
          </w:p>
        </w:tc>
      </w:tr>
      <w:tr w:rsidR="003B68CB" w:rsidRPr="005247AD" w14:paraId="1AED6FA1" w14:textId="77777777" w:rsidTr="3D4572BE">
        <w:trPr>
          <w:gridAfter w:val="1"/>
          <w:wAfter w:w="16" w:type="dxa"/>
          <w:trHeight w:val="373"/>
        </w:trPr>
        <w:tc>
          <w:tcPr>
            <w:tcW w:w="709" w:type="dxa"/>
            <w:tcBorders>
              <w:top w:val="nil"/>
              <w:left w:val="nil"/>
              <w:bottom w:val="nil"/>
              <w:right w:val="nil"/>
            </w:tcBorders>
          </w:tcPr>
          <w:p w14:paraId="09E9A008" w14:textId="77777777" w:rsidR="003B68CB" w:rsidRPr="005247AD" w:rsidRDefault="003B68CB" w:rsidP="009F250A">
            <w:pPr>
              <w:pStyle w:val="BodyText"/>
              <w:rPr>
                <w:rFonts w:cs="Arial"/>
                <w:sz w:val="22"/>
                <w:szCs w:val="22"/>
                <w:lang w:eastAsia="en-US"/>
              </w:rPr>
            </w:pPr>
          </w:p>
        </w:tc>
        <w:tc>
          <w:tcPr>
            <w:tcW w:w="3424" w:type="dxa"/>
            <w:tcBorders>
              <w:top w:val="single" w:sz="4" w:space="0" w:color="auto"/>
              <w:left w:val="nil"/>
              <w:bottom w:val="nil"/>
              <w:right w:val="nil"/>
            </w:tcBorders>
          </w:tcPr>
          <w:p w14:paraId="62AD19A3" w14:textId="77777777" w:rsidR="003B68CB" w:rsidRPr="005247AD" w:rsidRDefault="003B68CB" w:rsidP="009F250A">
            <w:pPr>
              <w:pStyle w:val="BodyText"/>
              <w:rPr>
                <w:rFonts w:cs="Arial"/>
                <w:b/>
                <w:sz w:val="22"/>
                <w:szCs w:val="22"/>
                <w:lang w:eastAsia="en-US"/>
              </w:rPr>
            </w:pPr>
          </w:p>
        </w:tc>
        <w:tc>
          <w:tcPr>
            <w:tcW w:w="2170" w:type="dxa"/>
            <w:gridSpan w:val="2"/>
            <w:tcBorders>
              <w:top w:val="nil"/>
              <w:left w:val="nil"/>
              <w:bottom w:val="nil"/>
              <w:right w:val="single" w:sz="4" w:space="0" w:color="auto"/>
            </w:tcBorders>
          </w:tcPr>
          <w:p w14:paraId="25BD6E0A" w14:textId="103F3D63" w:rsidR="003B68CB" w:rsidRPr="005247AD" w:rsidRDefault="3D4572BE" w:rsidP="3D4572BE">
            <w:pPr>
              <w:pStyle w:val="BodyText"/>
              <w:rPr>
                <w:rFonts w:cs="Arial"/>
                <w:sz w:val="22"/>
                <w:szCs w:val="22"/>
                <w:lang w:eastAsia="en-US"/>
              </w:rPr>
            </w:pPr>
            <w:r w:rsidRPr="3D4572BE">
              <w:rPr>
                <w:rFonts w:cs="Arial"/>
                <w:sz w:val="22"/>
                <w:szCs w:val="22"/>
                <w:lang w:eastAsia="en-US"/>
              </w:rPr>
              <w:t>Project Code</w:t>
            </w:r>
          </w:p>
        </w:tc>
        <w:tc>
          <w:tcPr>
            <w:tcW w:w="3605" w:type="dxa"/>
            <w:gridSpan w:val="2"/>
            <w:tcBorders>
              <w:top w:val="single" w:sz="4" w:space="0" w:color="auto"/>
              <w:left w:val="single" w:sz="4" w:space="0" w:color="auto"/>
              <w:bottom w:val="single" w:sz="4" w:space="0" w:color="auto"/>
              <w:right w:val="single" w:sz="4" w:space="0" w:color="auto"/>
            </w:tcBorders>
          </w:tcPr>
          <w:p w14:paraId="4C713EBB" w14:textId="77777777" w:rsidR="003B68CB" w:rsidRPr="005247AD" w:rsidRDefault="003B68CB" w:rsidP="009F250A">
            <w:pPr>
              <w:pStyle w:val="BodyText"/>
              <w:rPr>
                <w:rFonts w:cs="Arial"/>
                <w:b/>
                <w:sz w:val="22"/>
                <w:szCs w:val="22"/>
                <w:lang w:eastAsia="en-US"/>
              </w:rPr>
            </w:pPr>
          </w:p>
          <w:p w14:paraId="6F3337B8" w14:textId="2CFEF7B2" w:rsidR="003B68CB" w:rsidRPr="005247AD" w:rsidRDefault="003B68CB" w:rsidP="009F250A">
            <w:pPr>
              <w:pStyle w:val="BodyText"/>
              <w:rPr>
                <w:rFonts w:cs="Arial"/>
                <w:b/>
                <w:sz w:val="22"/>
                <w:szCs w:val="22"/>
                <w:lang w:eastAsia="en-US"/>
              </w:rPr>
            </w:pPr>
          </w:p>
        </w:tc>
      </w:tr>
    </w:tbl>
    <w:p w14:paraId="5630DF8A" w14:textId="77777777" w:rsidR="009F250A" w:rsidRPr="005247AD" w:rsidRDefault="009F250A" w:rsidP="009F250A">
      <w:pPr>
        <w:pStyle w:val="BodyText"/>
        <w:rPr>
          <w:rFonts w:cs="Arial"/>
          <w:b/>
          <w:sz w:val="22"/>
          <w:szCs w:val="22"/>
          <w:lang w:eastAsia="en-US"/>
        </w:rPr>
      </w:pPr>
    </w:p>
    <w:p w14:paraId="2BFC92D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Issue of Tasking Order </w:t>
      </w:r>
    </w:p>
    <w:tbl>
      <w:tblPr>
        <w:tblW w:w="9992" w:type="dxa"/>
        <w:tblLayout w:type="fixed"/>
        <w:tblLook w:val="0000" w:firstRow="0" w:lastRow="0" w:firstColumn="0" w:lastColumn="0" w:noHBand="0" w:noVBand="0"/>
      </w:tblPr>
      <w:tblGrid>
        <w:gridCol w:w="1276"/>
        <w:gridCol w:w="2835"/>
        <w:gridCol w:w="236"/>
        <w:gridCol w:w="1959"/>
        <w:gridCol w:w="3686"/>
      </w:tblGrid>
      <w:tr w:rsidR="009F250A" w:rsidRPr="005247AD" w14:paraId="4346BAC8" w14:textId="77777777" w:rsidTr="3D4572BE">
        <w:trPr>
          <w:trHeight w:val="512"/>
        </w:trPr>
        <w:tc>
          <w:tcPr>
            <w:tcW w:w="1276" w:type="dxa"/>
            <w:tcBorders>
              <w:right w:val="single" w:sz="4" w:space="0" w:color="auto"/>
            </w:tcBorders>
            <w:vAlign w:val="center"/>
          </w:tcPr>
          <w:p w14:paraId="139A168D" w14:textId="77777777" w:rsidR="009F250A" w:rsidRPr="005247AD" w:rsidRDefault="3D4572BE" w:rsidP="3D4572BE">
            <w:pPr>
              <w:pStyle w:val="BodyText"/>
              <w:ind w:left="-112"/>
              <w:rPr>
                <w:rFonts w:cs="Arial"/>
                <w:sz w:val="22"/>
                <w:szCs w:val="22"/>
                <w:lang w:eastAsia="en-US"/>
              </w:rPr>
            </w:pPr>
            <w:r w:rsidRPr="3D4572BE">
              <w:rPr>
                <w:rFonts w:cs="Arial"/>
                <w:sz w:val="22"/>
                <w:szCs w:val="22"/>
                <w:lang w:eastAsia="en-US"/>
              </w:rPr>
              <w:t xml:space="preserve">Date Draft </w:t>
            </w:r>
            <w:proofErr w:type="gramStart"/>
            <w:r w:rsidRPr="3D4572BE">
              <w:rPr>
                <w:rFonts w:cs="Arial"/>
                <w:sz w:val="22"/>
                <w:szCs w:val="22"/>
                <w:lang w:eastAsia="en-US"/>
              </w:rPr>
              <w:t>Tasking  Issued</w:t>
            </w:r>
            <w:proofErr w:type="gramEnd"/>
          </w:p>
        </w:tc>
        <w:tc>
          <w:tcPr>
            <w:tcW w:w="2835" w:type="dxa"/>
            <w:tcBorders>
              <w:top w:val="single" w:sz="4" w:space="0" w:color="auto"/>
              <w:left w:val="single" w:sz="4" w:space="0" w:color="auto"/>
              <w:bottom w:val="single" w:sz="4" w:space="0" w:color="auto"/>
              <w:right w:val="single" w:sz="4" w:space="0" w:color="auto"/>
            </w:tcBorders>
            <w:vAlign w:val="center"/>
          </w:tcPr>
          <w:p w14:paraId="195FEDE6" w14:textId="77777777" w:rsidR="009F250A" w:rsidRPr="005247AD" w:rsidRDefault="009F250A" w:rsidP="009F250A">
            <w:pPr>
              <w:pStyle w:val="BodyText"/>
              <w:rPr>
                <w:rFonts w:cs="Arial"/>
                <w:sz w:val="22"/>
                <w:szCs w:val="22"/>
                <w:lang w:eastAsia="en-US"/>
              </w:rPr>
            </w:pPr>
          </w:p>
        </w:tc>
        <w:tc>
          <w:tcPr>
            <w:tcW w:w="236" w:type="dxa"/>
            <w:tcBorders>
              <w:left w:val="single" w:sz="4" w:space="0" w:color="auto"/>
            </w:tcBorders>
            <w:vAlign w:val="center"/>
          </w:tcPr>
          <w:p w14:paraId="10365FC2" w14:textId="77777777" w:rsidR="009F250A" w:rsidRPr="005247AD" w:rsidRDefault="009F250A" w:rsidP="009F250A">
            <w:pPr>
              <w:pStyle w:val="BodyText"/>
              <w:rPr>
                <w:rFonts w:cs="Arial"/>
                <w:sz w:val="22"/>
                <w:szCs w:val="22"/>
                <w:lang w:eastAsia="en-US"/>
              </w:rPr>
            </w:pPr>
          </w:p>
        </w:tc>
        <w:tc>
          <w:tcPr>
            <w:tcW w:w="1959" w:type="dxa"/>
            <w:tcBorders>
              <w:right w:val="single" w:sz="4" w:space="0" w:color="auto"/>
            </w:tcBorders>
            <w:vAlign w:val="center"/>
          </w:tcPr>
          <w:p w14:paraId="110448B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Deadline for response to the Draft Tasking</w:t>
            </w:r>
            <w:r w:rsidRPr="3D4572BE">
              <w:rPr>
                <w:rFonts w:cs="Arial"/>
                <w:b/>
                <w:bCs/>
                <w:sz w:val="22"/>
                <w:szCs w:val="22"/>
                <w:lang w:eastAsia="en-US"/>
              </w:rPr>
              <w:t xml:space="preserve"> </w:t>
            </w:r>
          </w:p>
        </w:tc>
        <w:tc>
          <w:tcPr>
            <w:tcW w:w="3686" w:type="dxa"/>
            <w:tcBorders>
              <w:top w:val="single" w:sz="4" w:space="0" w:color="auto"/>
              <w:left w:val="single" w:sz="4" w:space="0" w:color="auto"/>
              <w:bottom w:val="single" w:sz="4" w:space="0" w:color="auto"/>
              <w:right w:val="single" w:sz="4" w:space="0" w:color="auto"/>
            </w:tcBorders>
            <w:vAlign w:val="center"/>
          </w:tcPr>
          <w:p w14:paraId="6C66EAB3" w14:textId="77777777" w:rsidR="009F250A" w:rsidRPr="005247AD" w:rsidRDefault="009F250A" w:rsidP="009F250A">
            <w:pPr>
              <w:pStyle w:val="BodyText"/>
              <w:rPr>
                <w:rFonts w:cs="Arial"/>
                <w:sz w:val="22"/>
                <w:szCs w:val="22"/>
                <w:lang w:eastAsia="en-US"/>
              </w:rPr>
            </w:pPr>
          </w:p>
        </w:tc>
      </w:tr>
    </w:tbl>
    <w:p w14:paraId="22D1438A" w14:textId="520BDDA4" w:rsidR="009F250A" w:rsidRPr="005247AD" w:rsidRDefault="009F250A" w:rsidP="009F250A">
      <w:pPr>
        <w:pStyle w:val="BodyText"/>
        <w:rPr>
          <w:rFonts w:cs="Arial"/>
          <w:b/>
          <w:sz w:val="22"/>
          <w:szCs w:val="22"/>
          <w:lang w:eastAsia="en-US"/>
        </w:rPr>
      </w:pPr>
      <w:r w:rsidRPr="005247AD">
        <w:rPr>
          <w:rFonts w:cs="Arial"/>
          <w:b/>
          <w:sz w:val="22"/>
          <w:szCs w:val="22"/>
          <w:lang w:eastAsia="en-US"/>
        </w:rPr>
        <w:br w:type="page"/>
      </w:r>
    </w:p>
    <w:p w14:paraId="5118B9F5" w14:textId="654BF4C9"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SECTION 2 – REQUIREMENT  </w:t>
      </w:r>
    </w:p>
    <w:p w14:paraId="3CA2C80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the Task Order Delivery Manager (or delegate) and further amended by Authority Demander) </w:t>
      </w:r>
    </w:p>
    <w:tbl>
      <w:tblPr>
        <w:tblStyle w:val="TableGrid"/>
        <w:tblW w:w="0" w:type="auto"/>
        <w:jc w:val="center"/>
        <w:tblLook w:val="04A0" w:firstRow="1" w:lastRow="0" w:firstColumn="1" w:lastColumn="0" w:noHBand="0" w:noVBand="1"/>
      </w:tblPr>
      <w:tblGrid>
        <w:gridCol w:w="2466"/>
        <w:gridCol w:w="2329"/>
        <w:gridCol w:w="2399"/>
        <w:gridCol w:w="2310"/>
      </w:tblGrid>
      <w:tr w:rsidR="009F250A" w:rsidRPr="005247AD" w14:paraId="6FD45A4B" w14:textId="77777777" w:rsidTr="3D4572BE">
        <w:trPr>
          <w:trHeight w:val="258"/>
          <w:jc w:val="center"/>
        </w:trPr>
        <w:tc>
          <w:tcPr>
            <w:tcW w:w="9504" w:type="dxa"/>
            <w:gridSpan w:val="4"/>
            <w:shd w:val="clear" w:color="auto" w:fill="D9D9D9" w:themeFill="background1" w:themeFillShade="D9"/>
            <w:vAlign w:val="center"/>
          </w:tcPr>
          <w:p w14:paraId="4BE01D64"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Requirement</w:t>
            </w:r>
          </w:p>
        </w:tc>
      </w:tr>
      <w:tr w:rsidR="009F250A" w:rsidRPr="005247AD" w14:paraId="209650C7" w14:textId="77777777" w:rsidTr="3D4572BE">
        <w:trPr>
          <w:trHeight w:val="1455"/>
          <w:jc w:val="center"/>
        </w:trPr>
        <w:tc>
          <w:tcPr>
            <w:tcW w:w="2466" w:type="dxa"/>
            <w:vAlign w:val="center"/>
          </w:tcPr>
          <w:p w14:paraId="4098EEB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Type of task</w:t>
            </w:r>
          </w:p>
          <w:p w14:paraId="460A21D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(please tick the type of Task) </w:t>
            </w:r>
          </w:p>
        </w:tc>
        <w:tc>
          <w:tcPr>
            <w:tcW w:w="7038" w:type="dxa"/>
            <w:gridSpan w:val="3"/>
            <w:vAlign w:val="center"/>
          </w:tcPr>
          <w:p w14:paraId="0DC03222" w14:textId="700667DF" w:rsidR="009F250A" w:rsidRPr="005247AD" w:rsidRDefault="009F250A" w:rsidP="3D4572BE">
            <w:pPr>
              <w:pStyle w:val="BodyText"/>
              <w:rPr>
                <w:rFonts w:cs="Arial"/>
                <w:sz w:val="22"/>
                <w:szCs w:val="22"/>
                <w:lang w:eastAsia="en-US"/>
              </w:rPr>
            </w:pP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0083015D" w:rsidRPr="005247AD">
              <w:rPr>
                <w:rFonts w:cs="Arial"/>
                <w:sz w:val="22"/>
                <w:szCs w:val="22"/>
                <w:lang w:eastAsia="en-US"/>
              </w:rPr>
              <w:t xml:space="preserve"> Resource for a Specific Assignment</w:t>
            </w:r>
            <w:r w:rsidRPr="005247AD">
              <w:rPr>
                <w:rFonts w:cs="Arial"/>
                <w:sz w:val="22"/>
                <w:szCs w:val="22"/>
                <w:lang w:eastAsia="en-US"/>
              </w:rPr>
              <w:t xml:space="preserve">          </w:t>
            </w:r>
          </w:p>
          <w:p w14:paraId="215008B6" w14:textId="77777777" w:rsidR="009F250A" w:rsidRPr="005247AD" w:rsidRDefault="009F250A" w:rsidP="009F250A">
            <w:pPr>
              <w:pStyle w:val="BodyText"/>
              <w:rPr>
                <w:rFonts w:cs="Arial"/>
                <w:sz w:val="22"/>
                <w:szCs w:val="22"/>
                <w:lang w:eastAsia="en-US"/>
              </w:rPr>
            </w:pPr>
          </w:p>
          <w:p w14:paraId="166AF71A" w14:textId="77777777" w:rsidR="009F250A" w:rsidRPr="005247AD" w:rsidRDefault="009F250A" w:rsidP="3D4572BE">
            <w:pPr>
              <w:pStyle w:val="BodyText"/>
              <w:rPr>
                <w:rFonts w:cs="Arial"/>
                <w:sz w:val="22"/>
                <w:szCs w:val="22"/>
                <w:lang w:eastAsia="en-US"/>
              </w:rPr>
            </w:pP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Specific Task                                              </w:t>
            </w:r>
          </w:p>
        </w:tc>
      </w:tr>
      <w:tr w:rsidR="009F250A" w:rsidRPr="005247AD" w14:paraId="09584DC4" w14:textId="77777777" w:rsidTr="3D4572BE">
        <w:trPr>
          <w:trHeight w:val="348"/>
          <w:jc w:val="center"/>
        </w:trPr>
        <w:tc>
          <w:tcPr>
            <w:tcW w:w="9504" w:type="dxa"/>
            <w:gridSpan w:val="4"/>
            <w:shd w:val="clear" w:color="auto" w:fill="D9D9D9" w:themeFill="background1" w:themeFillShade="D9"/>
            <w:vAlign w:val="center"/>
          </w:tcPr>
          <w:p w14:paraId="41A59BD7" w14:textId="3ECB912C" w:rsidR="009F250A" w:rsidRPr="005247AD" w:rsidRDefault="3D4572BE" w:rsidP="3D4572BE">
            <w:pPr>
              <w:pStyle w:val="BodyText"/>
              <w:rPr>
                <w:rFonts w:cs="Arial"/>
                <w:sz w:val="22"/>
                <w:szCs w:val="22"/>
                <w:lang w:eastAsia="en-US"/>
              </w:rPr>
            </w:pPr>
            <w:r w:rsidRPr="3D4572BE">
              <w:rPr>
                <w:rFonts w:cs="Arial"/>
                <w:b/>
                <w:bCs/>
                <w:sz w:val="22"/>
                <w:szCs w:val="22"/>
                <w:lang w:eastAsia="en-US"/>
              </w:rPr>
              <w:t>RESOURCE FOR A SPECIFIC ASSIGNMENT</w:t>
            </w:r>
          </w:p>
        </w:tc>
      </w:tr>
      <w:tr w:rsidR="009F250A" w:rsidRPr="005247AD" w14:paraId="03C9FC6C" w14:textId="77777777" w:rsidTr="3D4572BE">
        <w:trPr>
          <w:trHeight w:val="546"/>
          <w:jc w:val="center"/>
        </w:trPr>
        <w:tc>
          <w:tcPr>
            <w:tcW w:w="2466" w:type="dxa"/>
            <w:vAlign w:val="center"/>
          </w:tcPr>
          <w:p w14:paraId="1BAC16B2"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Required Clearances</w:t>
            </w:r>
          </w:p>
        </w:tc>
        <w:tc>
          <w:tcPr>
            <w:tcW w:w="7038" w:type="dxa"/>
            <w:gridSpan w:val="3"/>
            <w:vAlign w:val="center"/>
          </w:tcPr>
          <w:p w14:paraId="33EF70DF" w14:textId="77777777" w:rsidR="009F250A" w:rsidRPr="005247AD" w:rsidRDefault="009F250A" w:rsidP="3D4572BE">
            <w:pPr>
              <w:pStyle w:val="BodyText"/>
              <w:rPr>
                <w:rFonts w:cs="Arial"/>
                <w:sz w:val="22"/>
                <w:szCs w:val="22"/>
                <w:lang w:eastAsia="en-US"/>
              </w:rPr>
            </w:pP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BPSS           </w:t>
            </w: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SC           </w:t>
            </w: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DV     </w:t>
            </w: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NNPPI</w:t>
            </w:r>
          </w:p>
        </w:tc>
      </w:tr>
      <w:tr w:rsidR="009F250A" w:rsidRPr="005247AD" w14:paraId="0F73A2B0" w14:textId="77777777" w:rsidTr="3D4572BE">
        <w:trPr>
          <w:trHeight w:val="1690"/>
          <w:jc w:val="center"/>
        </w:trPr>
        <w:tc>
          <w:tcPr>
            <w:tcW w:w="2466" w:type="dxa"/>
            <w:vAlign w:val="center"/>
          </w:tcPr>
          <w:p w14:paraId="76E573CD" w14:textId="5437DB86"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Brief Description of Task/Assignment including activities to be undertaken and deliverables.  (including Discipline/Specialism &amp; Level of resource required). As defined in relevant functional Products and Services in Contract Requirement.</w:t>
            </w:r>
          </w:p>
          <w:p w14:paraId="5B9884F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(insert here </w:t>
            </w:r>
            <w:r w:rsidRPr="3D4572BE">
              <w:rPr>
                <w:rFonts w:cs="Arial"/>
                <w:sz w:val="22"/>
                <w:szCs w:val="22"/>
                <w:u w:val="single"/>
                <w:lang w:eastAsia="en-US"/>
              </w:rPr>
              <w:t>and link to</w:t>
            </w:r>
            <w:r w:rsidRPr="3D4572BE">
              <w:rPr>
                <w:rFonts w:cs="Arial"/>
                <w:sz w:val="22"/>
                <w:szCs w:val="22"/>
                <w:lang w:eastAsia="en-US"/>
              </w:rPr>
              <w:t xml:space="preserve"> Key Deliverables template below)</w:t>
            </w:r>
          </w:p>
        </w:tc>
        <w:tc>
          <w:tcPr>
            <w:tcW w:w="7038" w:type="dxa"/>
            <w:gridSpan w:val="3"/>
          </w:tcPr>
          <w:p w14:paraId="0532F87E" w14:textId="7987BE26" w:rsidR="009F250A" w:rsidRPr="005247AD" w:rsidRDefault="009F250A" w:rsidP="003B68CB">
            <w:pPr>
              <w:pStyle w:val="BodyText"/>
              <w:rPr>
                <w:rFonts w:cs="Arial"/>
                <w:iCs/>
                <w:sz w:val="22"/>
                <w:szCs w:val="22"/>
                <w:lang w:eastAsia="en-US"/>
              </w:rPr>
            </w:pPr>
          </w:p>
        </w:tc>
      </w:tr>
      <w:tr w:rsidR="009F250A" w:rsidRPr="005247AD" w14:paraId="7D817142" w14:textId="77777777" w:rsidTr="3D4572BE">
        <w:trPr>
          <w:trHeight w:val="603"/>
          <w:jc w:val="center"/>
        </w:trPr>
        <w:tc>
          <w:tcPr>
            <w:tcW w:w="2466" w:type="dxa"/>
            <w:vAlign w:val="center"/>
          </w:tcPr>
          <w:p w14:paraId="6234F428" w14:textId="78837CC8" w:rsidR="009F250A" w:rsidRPr="005247AD" w:rsidRDefault="3D4572BE" w:rsidP="3D4572BE">
            <w:pPr>
              <w:pStyle w:val="BodyText"/>
              <w:rPr>
                <w:rFonts w:cs="Arial"/>
                <w:sz w:val="22"/>
                <w:szCs w:val="22"/>
                <w:lang w:eastAsia="en-US"/>
              </w:rPr>
            </w:pPr>
            <w:r w:rsidRPr="3D4572BE">
              <w:rPr>
                <w:rFonts w:cs="Arial"/>
                <w:b/>
                <w:bCs/>
                <w:sz w:val="22"/>
                <w:szCs w:val="22"/>
                <w:lang w:eastAsia="en-US"/>
              </w:rPr>
              <w:t>Task Location</w:t>
            </w:r>
          </w:p>
        </w:tc>
        <w:tc>
          <w:tcPr>
            <w:tcW w:w="7038" w:type="dxa"/>
            <w:gridSpan w:val="3"/>
            <w:vAlign w:val="center"/>
          </w:tcPr>
          <w:p w14:paraId="2487818B" w14:textId="77777777" w:rsidR="009F250A" w:rsidRPr="005247AD" w:rsidRDefault="009F250A" w:rsidP="009F250A">
            <w:pPr>
              <w:pStyle w:val="BodyText"/>
              <w:rPr>
                <w:rFonts w:cs="Arial"/>
                <w:sz w:val="22"/>
                <w:szCs w:val="22"/>
                <w:lang w:eastAsia="en-US"/>
              </w:rPr>
            </w:pPr>
          </w:p>
        </w:tc>
      </w:tr>
      <w:tr w:rsidR="009F250A" w:rsidRPr="005247AD" w14:paraId="62BADD75" w14:textId="77777777" w:rsidTr="3D4572BE">
        <w:trPr>
          <w:trHeight w:val="698"/>
          <w:jc w:val="center"/>
        </w:trPr>
        <w:tc>
          <w:tcPr>
            <w:tcW w:w="2466" w:type="dxa"/>
            <w:vAlign w:val="center"/>
          </w:tcPr>
          <w:p w14:paraId="69E2E0E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Booking Arrangements for Task Location</w:t>
            </w:r>
          </w:p>
        </w:tc>
        <w:tc>
          <w:tcPr>
            <w:tcW w:w="7038" w:type="dxa"/>
            <w:gridSpan w:val="3"/>
            <w:vAlign w:val="center"/>
          </w:tcPr>
          <w:p w14:paraId="3FDB7F99" w14:textId="77777777" w:rsidR="009F250A" w:rsidRPr="005247AD" w:rsidRDefault="009F250A" w:rsidP="009F250A">
            <w:pPr>
              <w:pStyle w:val="BodyText"/>
              <w:rPr>
                <w:rFonts w:cs="Arial"/>
                <w:b/>
                <w:sz w:val="22"/>
                <w:szCs w:val="22"/>
                <w:lang w:eastAsia="en-US"/>
              </w:rPr>
            </w:pPr>
          </w:p>
        </w:tc>
      </w:tr>
      <w:tr w:rsidR="009F250A" w:rsidRPr="005247AD" w14:paraId="5769FCA1" w14:textId="77777777" w:rsidTr="3D4572BE">
        <w:trPr>
          <w:trHeight w:val="410"/>
          <w:jc w:val="center"/>
        </w:trPr>
        <w:tc>
          <w:tcPr>
            <w:tcW w:w="2466" w:type="dxa"/>
            <w:vAlign w:val="center"/>
          </w:tcPr>
          <w:p w14:paraId="35CEB948"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Secondary Locations</w:t>
            </w:r>
          </w:p>
        </w:tc>
        <w:tc>
          <w:tcPr>
            <w:tcW w:w="7038" w:type="dxa"/>
            <w:gridSpan w:val="3"/>
            <w:vAlign w:val="center"/>
          </w:tcPr>
          <w:p w14:paraId="56A6C896" w14:textId="77777777" w:rsidR="009F250A" w:rsidRPr="005247AD" w:rsidRDefault="009F250A" w:rsidP="009F250A">
            <w:pPr>
              <w:pStyle w:val="BodyText"/>
              <w:rPr>
                <w:rFonts w:cs="Arial"/>
                <w:sz w:val="22"/>
                <w:szCs w:val="22"/>
                <w:lang w:eastAsia="en-US"/>
              </w:rPr>
            </w:pPr>
          </w:p>
        </w:tc>
      </w:tr>
      <w:tr w:rsidR="009F250A" w:rsidRPr="005247AD" w14:paraId="6A04E091" w14:textId="77777777" w:rsidTr="3D4572BE">
        <w:trPr>
          <w:trHeight w:val="559"/>
          <w:jc w:val="center"/>
        </w:trPr>
        <w:tc>
          <w:tcPr>
            <w:tcW w:w="2466" w:type="dxa"/>
            <w:vAlign w:val="center"/>
          </w:tcPr>
          <w:p w14:paraId="180D9A0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Travel &amp; Subsistence </w:t>
            </w:r>
          </w:p>
          <w:p w14:paraId="5CDB142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(Yes/No Inc. detail)</w:t>
            </w:r>
          </w:p>
        </w:tc>
        <w:tc>
          <w:tcPr>
            <w:tcW w:w="7038" w:type="dxa"/>
            <w:gridSpan w:val="3"/>
            <w:vAlign w:val="center"/>
          </w:tcPr>
          <w:p w14:paraId="5BA1D212" w14:textId="77777777" w:rsidR="009F250A" w:rsidRPr="005247AD" w:rsidRDefault="009F250A" w:rsidP="009F250A">
            <w:pPr>
              <w:pStyle w:val="BodyText"/>
              <w:rPr>
                <w:rFonts w:cs="Arial"/>
                <w:sz w:val="22"/>
                <w:szCs w:val="22"/>
                <w:lang w:eastAsia="en-US"/>
              </w:rPr>
            </w:pPr>
          </w:p>
        </w:tc>
      </w:tr>
      <w:tr w:rsidR="009F250A" w:rsidRPr="005247AD" w14:paraId="24518FE8" w14:textId="77777777" w:rsidTr="3D4572BE">
        <w:trPr>
          <w:trHeight w:val="598"/>
          <w:jc w:val="center"/>
        </w:trPr>
        <w:tc>
          <w:tcPr>
            <w:tcW w:w="2466" w:type="dxa"/>
            <w:vAlign w:val="center"/>
          </w:tcPr>
          <w:p w14:paraId="58280752" w14:textId="4DDD58D4"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GFA Requirements </w:t>
            </w:r>
          </w:p>
        </w:tc>
        <w:tc>
          <w:tcPr>
            <w:tcW w:w="7038" w:type="dxa"/>
            <w:gridSpan w:val="3"/>
            <w:vAlign w:val="center"/>
          </w:tcPr>
          <w:p w14:paraId="12ADBD2B" w14:textId="77777777" w:rsidR="009F250A" w:rsidRPr="005247AD" w:rsidRDefault="009F250A" w:rsidP="009F250A">
            <w:pPr>
              <w:pStyle w:val="BodyText"/>
              <w:rPr>
                <w:rFonts w:cs="Arial"/>
                <w:sz w:val="22"/>
                <w:szCs w:val="22"/>
                <w:lang w:eastAsia="en-US"/>
              </w:rPr>
            </w:pPr>
          </w:p>
          <w:p w14:paraId="2E3ECF13" w14:textId="77777777" w:rsidR="009F250A" w:rsidRPr="005247AD" w:rsidRDefault="009F250A" w:rsidP="3D4572BE">
            <w:pPr>
              <w:pStyle w:val="BodyText"/>
              <w:rPr>
                <w:rFonts w:cs="Arial"/>
                <w:sz w:val="22"/>
                <w:szCs w:val="22"/>
                <w:lang w:eastAsia="en-US"/>
              </w:rPr>
            </w:pP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Access to Desk Booking System </w:t>
            </w:r>
          </w:p>
          <w:p w14:paraId="3A9AC513" w14:textId="77777777" w:rsidR="009F250A" w:rsidRPr="005247AD" w:rsidRDefault="009F250A" w:rsidP="009F250A">
            <w:pPr>
              <w:pStyle w:val="BodyText"/>
              <w:rPr>
                <w:rFonts w:cs="Arial"/>
                <w:sz w:val="22"/>
                <w:szCs w:val="22"/>
                <w:lang w:eastAsia="en-US"/>
              </w:rPr>
            </w:pPr>
          </w:p>
          <w:p w14:paraId="5E873414" w14:textId="77777777" w:rsidR="009F250A" w:rsidRPr="005247AD" w:rsidRDefault="009F250A" w:rsidP="3D4572BE">
            <w:pPr>
              <w:pStyle w:val="BodyText"/>
              <w:rPr>
                <w:rFonts w:cs="Arial"/>
                <w:sz w:val="22"/>
                <w:szCs w:val="22"/>
                <w:lang w:eastAsia="en-US"/>
              </w:rPr>
            </w:pPr>
            <w:r w:rsidRPr="3D4572BE">
              <w:fldChar w:fldCharType="begin">
                <w:ffData>
                  <w:name w:val="DC127"/>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3D4572BE">
              <w:fldChar w:fldCharType="end"/>
            </w:r>
            <w:r w:rsidRPr="005247AD">
              <w:rPr>
                <w:rFonts w:cs="Arial"/>
                <w:sz w:val="22"/>
                <w:szCs w:val="22"/>
                <w:lang w:eastAsia="en-US"/>
              </w:rPr>
              <w:t xml:space="preserve"> Other (please detail) </w:t>
            </w:r>
          </w:p>
          <w:p w14:paraId="03E5DCBA" w14:textId="77777777" w:rsidR="009F250A" w:rsidRPr="005247AD" w:rsidRDefault="009F250A" w:rsidP="009F250A">
            <w:pPr>
              <w:pStyle w:val="BodyText"/>
              <w:rPr>
                <w:rFonts w:cs="Arial"/>
                <w:sz w:val="22"/>
                <w:szCs w:val="22"/>
                <w:lang w:eastAsia="en-US"/>
              </w:rPr>
            </w:pPr>
          </w:p>
        </w:tc>
      </w:tr>
      <w:tr w:rsidR="009F250A" w:rsidRPr="005247AD" w14:paraId="63FC9475" w14:textId="77777777" w:rsidTr="3D4572BE">
        <w:trPr>
          <w:trHeight w:val="541"/>
          <w:jc w:val="center"/>
        </w:trPr>
        <w:tc>
          <w:tcPr>
            <w:tcW w:w="2466" w:type="dxa"/>
            <w:vAlign w:val="center"/>
          </w:tcPr>
          <w:p w14:paraId="680A83EE" w14:textId="57767A3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Conflict of Interest </w:t>
            </w:r>
          </w:p>
        </w:tc>
        <w:tc>
          <w:tcPr>
            <w:tcW w:w="7038" w:type="dxa"/>
            <w:gridSpan w:val="3"/>
            <w:vAlign w:val="center"/>
          </w:tcPr>
          <w:p w14:paraId="76743AB1" w14:textId="77777777" w:rsidR="009F250A" w:rsidRPr="005247AD" w:rsidRDefault="009F250A" w:rsidP="009F250A">
            <w:pPr>
              <w:pStyle w:val="BodyText"/>
              <w:rPr>
                <w:rFonts w:cs="Arial"/>
                <w:sz w:val="22"/>
                <w:szCs w:val="22"/>
                <w:lang w:eastAsia="en-US"/>
              </w:rPr>
            </w:pPr>
          </w:p>
        </w:tc>
      </w:tr>
      <w:tr w:rsidR="009F250A" w:rsidRPr="005247AD" w14:paraId="1BC17D10" w14:textId="77777777" w:rsidTr="3D4572BE">
        <w:trPr>
          <w:trHeight w:val="549"/>
          <w:jc w:val="center"/>
        </w:trPr>
        <w:tc>
          <w:tcPr>
            <w:tcW w:w="2466" w:type="dxa"/>
            <w:vAlign w:val="center"/>
          </w:tcPr>
          <w:p w14:paraId="6BD8259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TUPE Considerations (If required)  </w:t>
            </w:r>
          </w:p>
        </w:tc>
        <w:tc>
          <w:tcPr>
            <w:tcW w:w="7038" w:type="dxa"/>
            <w:gridSpan w:val="3"/>
            <w:vAlign w:val="center"/>
          </w:tcPr>
          <w:p w14:paraId="5E2710EF" w14:textId="77777777" w:rsidR="009F250A" w:rsidRPr="005247AD" w:rsidRDefault="009F250A" w:rsidP="009F250A">
            <w:pPr>
              <w:pStyle w:val="BodyText"/>
              <w:rPr>
                <w:rFonts w:cs="Arial"/>
                <w:sz w:val="22"/>
                <w:szCs w:val="22"/>
                <w:lang w:eastAsia="en-US"/>
              </w:rPr>
            </w:pPr>
          </w:p>
        </w:tc>
      </w:tr>
      <w:tr w:rsidR="00127C87" w:rsidRPr="005247AD" w14:paraId="5EAB0987" w14:textId="77777777" w:rsidTr="3D4572BE">
        <w:trPr>
          <w:trHeight w:val="549"/>
          <w:jc w:val="center"/>
        </w:trPr>
        <w:tc>
          <w:tcPr>
            <w:tcW w:w="2466" w:type="dxa"/>
            <w:vAlign w:val="center"/>
          </w:tcPr>
          <w:p w14:paraId="4ADCF1AA" w14:textId="77777777" w:rsidR="00127C87" w:rsidRPr="005247AD" w:rsidRDefault="00127C87" w:rsidP="009F250A">
            <w:pPr>
              <w:pStyle w:val="BodyText"/>
              <w:rPr>
                <w:rFonts w:cs="Arial"/>
                <w:b/>
                <w:sz w:val="22"/>
                <w:szCs w:val="22"/>
                <w:lang w:eastAsia="en-US"/>
              </w:rPr>
            </w:pPr>
          </w:p>
        </w:tc>
        <w:tc>
          <w:tcPr>
            <w:tcW w:w="7038" w:type="dxa"/>
            <w:gridSpan w:val="3"/>
            <w:vAlign w:val="center"/>
          </w:tcPr>
          <w:p w14:paraId="192FED30" w14:textId="55444332" w:rsidR="00127C87" w:rsidRPr="005247AD" w:rsidRDefault="3D4572BE" w:rsidP="3D4572BE">
            <w:pPr>
              <w:rPr>
                <w:rFonts w:eastAsia="MS Mincho" w:cs="Arial"/>
                <w:sz w:val="22"/>
                <w:szCs w:val="22"/>
              </w:rPr>
            </w:pPr>
            <w:r w:rsidRPr="3D4572BE">
              <w:rPr>
                <w:rFonts w:cs="Arial"/>
                <w:sz w:val="22"/>
                <w:szCs w:val="22"/>
              </w:rPr>
              <w:t>For this Task, the following minimum limit of indemnity for Professional Indemnity Insurance as set out in Part 1 of Schedule K (Insurances) of the Agreement is required.</w:t>
            </w:r>
          </w:p>
        </w:tc>
      </w:tr>
      <w:tr w:rsidR="009F250A" w:rsidRPr="005247AD" w14:paraId="469F50E4" w14:textId="77777777" w:rsidTr="3D4572BE">
        <w:trPr>
          <w:trHeight w:val="854"/>
          <w:jc w:val="center"/>
        </w:trPr>
        <w:tc>
          <w:tcPr>
            <w:tcW w:w="2466" w:type="dxa"/>
            <w:vAlign w:val="center"/>
          </w:tcPr>
          <w:p w14:paraId="68E7994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Other information:  </w:t>
            </w:r>
          </w:p>
        </w:tc>
        <w:tc>
          <w:tcPr>
            <w:tcW w:w="7038" w:type="dxa"/>
            <w:gridSpan w:val="3"/>
            <w:vAlign w:val="center"/>
          </w:tcPr>
          <w:p w14:paraId="17F09ADB" w14:textId="77777777" w:rsidR="009F250A" w:rsidRPr="005247AD" w:rsidRDefault="009F250A" w:rsidP="009F250A">
            <w:pPr>
              <w:pStyle w:val="BodyText"/>
              <w:rPr>
                <w:rFonts w:cs="Arial"/>
                <w:sz w:val="22"/>
                <w:szCs w:val="22"/>
                <w:lang w:eastAsia="en-US"/>
              </w:rPr>
            </w:pPr>
          </w:p>
          <w:p w14:paraId="0471776A"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Role Profile(s) </w:t>
            </w:r>
          </w:p>
          <w:p w14:paraId="0FFEC54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HRMS Position Numbers (if applicable)</w:t>
            </w:r>
          </w:p>
          <w:p w14:paraId="3BE3B965" w14:textId="77777777" w:rsidR="009F250A" w:rsidRPr="005247AD" w:rsidRDefault="009F250A" w:rsidP="009F250A">
            <w:pPr>
              <w:pStyle w:val="BodyText"/>
              <w:rPr>
                <w:rFonts w:cs="Arial"/>
                <w:sz w:val="22"/>
                <w:szCs w:val="22"/>
                <w:lang w:eastAsia="en-US"/>
              </w:rPr>
            </w:pPr>
          </w:p>
          <w:p w14:paraId="2A4C27CB" w14:textId="77777777" w:rsidR="009F250A" w:rsidRPr="005247AD" w:rsidRDefault="009F250A" w:rsidP="009F250A">
            <w:pPr>
              <w:pStyle w:val="BodyText"/>
              <w:rPr>
                <w:rFonts w:cs="Arial"/>
                <w:sz w:val="22"/>
                <w:szCs w:val="22"/>
                <w:lang w:eastAsia="en-US"/>
              </w:rPr>
            </w:pPr>
          </w:p>
        </w:tc>
      </w:tr>
      <w:tr w:rsidR="009F250A" w:rsidRPr="005247AD" w14:paraId="50A0CA72" w14:textId="77777777" w:rsidTr="3D4572BE">
        <w:trPr>
          <w:trHeight w:val="598"/>
          <w:jc w:val="center"/>
        </w:trPr>
        <w:tc>
          <w:tcPr>
            <w:tcW w:w="2466" w:type="dxa"/>
            <w:vAlign w:val="center"/>
          </w:tcPr>
          <w:p w14:paraId="68EF12DE"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Start Date:</w:t>
            </w:r>
          </w:p>
        </w:tc>
        <w:tc>
          <w:tcPr>
            <w:tcW w:w="2329" w:type="dxa"/>
            <w:vAlign w:val="center"/>
          </w:tcPr>
          <w:p w14:paraId="36B3B8E6" w14:textId="77777777" w:rsidR="009F250A" w:rsidRPr="005247AD" w:rsidRDefault="009F250A" w:rsidP="009F250A">
            <w:pPr>
              <w:pStyle w:val="BodyText"/>
              <w:rPr>
                <w:rFonts w:cs="Arial"/>
                <w:sz w:val="22"/>
                <w:szCs w:val="22"/>
                <w:lang w:eastAsia="en-US"/>
              </w:rPr>
            </w:pPr>
          </w:p>
        </w:tc>
        <w:tc>
          <w:tcPr>
            <w:tcW w:w="2399" w:type="dxa"/>
            <w:vAlign w:val="center"/>
          </w:tcPr>
          <w:p w14:paraId="27C918C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End Date:</w:t>
            </w:r>
          </w:p>
        </w:tc>
        <w:tc>
          <w:tcPr>
            <w:tcW w:w="2310" w:type="dxa"/>
            <w:vAlign w:val="center"/>
          </w:tcPr>
          <w:p w14:paraId="68C7B612" w14:textId="77777777" w:rsidR="009F250A" w:rsidRPr="005247AD" w:rsidRDefault="009F250A" w:rsidP="009F250A">
            <w:pPr>
              <w:pStyle w:val="BodyText"/>
              <w:rPr>
                <w:rFonts w:cs="Arial"/>
                <w:sz w:val="22"/>
                <w:szCs w:val="22"/>
                <w:lang w:eastAsia="en-US"/>
              </w:rPr>
            </w:pPr>
          </w:p>
        </w:tc>
      </w:tr>
    </w:tbl>
    <w:p w14:paraId="419480D2" w14:textId="27C58882" w:rsidR="009F250A" w:rsidRPr="005247AD" w:rsidRDefault="009F250A" w:rsidP="009F250A">
      <w:pPr>
        <w:pStyle w:val="BodyText"/>
        <w:rPr>
          <w:rFonts w:cs="Arial"/>
          <w:b/>
          <w:sz w:val="22"/>
          <w:szCs w:val="22"/>
          <w:lang w:eastAsia="en-US"/>
        </w:rPr>
      </w:pPr>
    </w:p>
    <w:p w14:paraId="791EC8D5" w14:textId="469B37A1" w:rsidR="009F250A" w:rsidRPr="005247AD" w:rsidRDefault="3D4572BE" w:rsidP="3D4572BE">
      <w:pPr>
        <w:pStyle w:val="BodyText"/>
        <w:rPr>
          <w:rFonts w:cs="Arial"/>
          <w:sz w:val="22"/>
          <w:szCs w:val="22"/>
          <w:lang w:eastAsia="en-US"/>
        </w:rPr>
      </w:pPr>
      <w:r w:rsidRPr="3D4572BE">
        <w:rPr>
          <w:rFonts w:cs="Arial"/>
          <w:b/>
          <w:bCs/>
          <w:sz w:val="22"/>
          <w:szCs w:val="22"/>
          <w:lang w:eastAsia="en-US"/>
        </w:rPr>
        <w:t>KEY DELIVERABLES TEMPLATE</w:t>
      </w:r>
      <w:r w:rsidRPr="3D4572BE">
        <w:rPr>
          <w:rFonts w:cs="Arial"/>
          <w:sz w:val="22"/>
          <w:szCs w:val="22"/>
          <w:lang w:eastAsia="en-US"/>
        </w:rPr>
        <w:t xml:space="preserve"> </w:t>
      </w:r>
      <w:r w:rsidRPr="3D4572BE">
        <w:rPr>
          <w:rFonts w:cs="Arial"/>
          <w:b/>
          <w:bCs/>
          <w:sz w:val="22"/>
          <w:szCs w:val="22"/>
          <w:lang w:eastAsia="en-US"/>
        </w:rPr>
        <w:t>SPECIFIC TASKS ONLY</w:t>
      </w:r>
      <w:r w:rsidRPr="3D4572BE">
        <w:rPr>
          <w:rFonts w:cs="Arial"/>
          <w:sz w:val="22"/>
          <w:szCs w:val="22"/>
          <w:lang w:eastAsia="en-US"/>
        </w:rPr>
        <w:t xml:space="preserve"> (Delete if not used)</w:t>
      </w:r>
    </w:p>
    <w:p w14:paraId="2D0B9DB3" w14:textId="77777777" w:rsidR="009F250A" w:rsidRPr="005247AD" w:rsidRDefault="009F250A" w:rsidP="009F250A">
      <w:pPr>
        <w:pStyle w:val="BodyText"/>
        <w:rPr>
          <w:rFonts w:cs="Arial"/>
          <w:sz w:val="22"/>
          <w:szCs w:val="22"/>
          <w:lang w:eastAsia="en-US"/>
        </w:rPr>
      </w:pPr>
    </w:p>
    <w:p w14:paraId="31AD9B7E" w14:textId="4952E52E"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the Task Order Delivery Manager (or delegate)) </w:t>
      </w:r>
    </w:p>
    <w:p w14:paraId="6C3304D7" w14:textId="77777777" w:rsidR="009F250A" w:rsidRPr="005247AD" w:rsidRDefault="009F250A" w:rsidP="009F250A">
      <w:pPr>
        <w:pStyle w:val="BodyText"/>
        <w:rPr>
          <w:rFonts w:cs="Arial"/>
          <w:sz w:val="22"/>
          <w:szCs w:val="22"/>
          <w:lang w:eastAsia="en-US"/>
        </w:rPr>
      </w:pPr>
    </w:p>
    <w:tbl>
      <w:tblPr>
        <w:tblStyle w:val="TableGrid"/>
        <w:tblW w:w="9918" w:type="dxa"/>
        <w:tblLook w:val="04A0" w:firstRow="1" w:lastRow="0" w:firstColumn="1" w:lastColumn="0" w:noHBand="0" w:noVBand="1"/>
      </w:tblPr>
      <w:tblGrid>
        <w:gridCol w:w="806"/>
        <w:gridCol w:w="3158"/>
        <w:gridCol w:w="3119"/>
        <w:gridCol w:w="2835"/>
      </w:tblGrid>
      <w:tr w:rsidR="009F250A" w:rsidRPr="005247AD" w14:paraId="42EEAEA6" w14:textId="77777777" w:rsidTr="3D4572BE">
        <w:tc>
          <w:tcPr>
            <w:tcW w:w="806" w:type="dxa"/>
          </w:tcPr>
          <w:p w14:paraId="7C4DA4A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Task No</w:t>
            </w:r>
          </w:p>
        </w:tc>
        <w:tc>
          <w:tcPr>
            <w:tcW w:w="3158" w:type="dxa"/>
          </w:tcPr>
          <w:p w14:paraId="49B2F1A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Activities to be Undertaken by Supplier</w:t>
            </w:r>
          </w:p>
        </w:tc>
        <w:tc>
          <w:tcPr>
            <w:tcW w:w="3119" w:type="dxa"/>
          </w:tcPr>
          <w:p w14:paraId="70ECD8FF"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Key Deliverable and Required Delivery Date</w:t>
            </w:r>
          </w:p>
        </w:tc>
        <w:tc>
          <w:tcPr>
            <w:tcW w:w="2835" w:type="dxa"/>
          </w:tcPr>
          <w:p w14:paraId="494DA63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Acceptance Criteria</w:t>
            </w:r>
          </w:p>
        </w:tc>
      </w:tr>
      <w:tr w:rsidR="009F250A" w:rsidRPr="005247AD" w14:paraId="51D8797A" w14:textId="77777777" w:rsidTr="3D4572BE">
        <w:tc>
          <w:tcPr>
            <w:tcW w:w="806" w:type="dxa"/>
          </w:tcPr>
          <w:p w14:paraId="59AEFD41"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1</w:t>
            </w:r>
          </w:p>
        </w:tc>
        <w:tc>
          <w:tcPr>
            <w:tcW w:w="3158" w:type="dxa"/>
          </w:tcPr>
          <w:p w14:paraId="2936967C" w14:textId="77777777" w:rsidR="009F250A" w:rsidRPr="005247AD" w:rsidRDefault="009F250A" w:rsidP="009F250A">
            <w:pPr>
              <w:pStyle w:val="BodyText"/>
              <w:rPr>
                <w:rFonts w:cs="Arial"/>
                <w:b/>
                <w:sz w:val="22"/>
                <w:szCs w:val="22"/>
                <w:lang w:eastAsia="en-US"/>
              </w:rPr>
            </w:pPr>
          </w:p>
        </w:tc>
        <w:tc>
          <w:tcPr>
            <w:tcW w:w="3119" w:type="dxa"/>
          </w:tcPr>
          <w:p w14:paraId="2E37CDCB" w14:textId="77777777" w:rsidR="009F250A" w:rsidRPr="005247AD" w:rsidRDefault="009F250A" w:rsidP="009F250A">
            <w:pPr>
              <w:pStyle w:val="BodyText"/>
              <w:rPr>
                <w:rFonts w:cs="Arial"/>
                <w:b/>
                <w:sz w:val="22"/>
                <w:szCs w:val="22"/>
                <w:lang w:eastAsia="en-US"/>
              </w:rPr>
            </w:pPr>
          </w:p>
        </w:tc>
        <w:tc>
          <w:tcPr>
            <w:tcW w:w="2835" w:type="dxa"/>
          </w:tcPr>
          <w:p w14:paraId="2DDEA7CF" w14:textId="77777777" w:rsidR="009F250A" w:rsidRPr="005247AD" w:rsidRDefault="009F250A" w:rsidP="009F250A">
            <w:pPr>
              <w:pStyle w:val="BodyText"/>
              <w:rPr>
                <w:rFonts w:cs="Arial"/>
                <w:b/>
                <w:sz w:val="22"/>
                <w:szCs w:val="22"/>
                <w:lang w:eastAsia="en-US"/>
              </w:rPr>
            </w:pPr>
          </w:p>
        </w:tc>
      </w:tr>
      <w:tr w:rsidR="009F250A" w:rsidRPr="005247AD" w14:paraId="04BA35D1" w14:textId="77777777" w:rsidTr="3D4572BE">
        <w:tc>
          <w:tcPr>
            <w:tcW w:w="806" w:type="dxa"/>
          </w:tcPr>
          <w:p w14:paraId="78B92FE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2</w:t>
            </w:r>
          </w:p>
        </w:tc>
        <w:tc>
          <w:tcPr>
            <w:tcW w:w="3158" w:type="dxa"/>
          </w:tcPr>
          <w:p w14:paraId="736EE6E3" w14:textId="77777777" w:rsidR="009F250A" w:rsidRPr="005247AD" w:rsidRDefault="009F250A" w:rsidP="009F250A">
            <w:pPr>
              <w:pStyle w:val="BodyText"/>
              <w:rPr>
                <w:rFonts w:cs="Arial"/>
                <w:b/>
                <w:sz w:val="22"/>
                <w:szCs w:val="22"/>
                <w:lang w:eastAsia="en-US"/>
              </w:rPr>
            </w:pPr>
          </w:p>
        </w:tc>
        <w:tc>
          <w:tcPr>
            <w:tcW w:w="3119" w:type="dxa"/>
          </w:tcPr>
          <w:p w14:paraId="009C80FD" w14:textId="77777777" w:rsidR="009F250A" w:rsidRPr="005247AD" w:rsidRDefault="009F250A" w:rsidP="009F250A">
            <w:pPr>
              <w:pStyle w:val="BodyText"/>
              <w:rPr>
                <w:rFonts w:cs="Arial"/>
                <w:b/>
                <w:sz w:val="22"/>
                <w:szCs w:val="22"/>
                <w:lang w:eastAsia="en-US"/>
              </w:rPr>
            </w:pPr>
          </w:p>
        </w:tc>
        <w:tc>
          <w:tcPr>
            <w:tcW w:w="2835" w:type="dxa"/>
          </w:tcPr>
          <w:p w14:paraId="0F0D1A64" w14:textId="77777777" w:rsidR="009F250A" w:rsidRPr="005247AD" w:rsidRDefault="009F250A" w:rsidP="009F250A">
            <w:pPr>
              <w:pStyle w:val="BodyText"/>
              <w:rPr>
                <w:rFonts w:cs="Arial"/>
                <w:b/>
                <w:sz w:val="22"/>
                <w:szCs w:val="22"/>
                <w:lang w:eastAsia="en-US"/>
              </w:rPr>
            </w:pPr>
          </w:p>
        </w:tc>
      </w:tr>
      <w:tr w:rsidR="009F250A" w:rsidRPr="005247AD" w14:paraId="69C0A8D2" w14:textId="77777777" w:rsidTr="3D4572BE">
        <w:tc>
          <w:tcPr>
            <w:tcW w:w="806" w:type="dxa"/>
          </w:tcPr>
          <w:p w14:paraId="76AF367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3</w:t>
            </w:r>
          </w:p>
        </w:tc>
        <w:tc>
          <w:tcPr>
            <w:tcW w:w="3158" w:type="dxa"/>
          </w:tcPr>
          <w:p w14:paraId="3AC9DA92" w14:textId="77777777" w:rsidR="009F250A" w:rsidRPr="005247AD" w:rsidRDefault="009F250A" w:rsidP="009F250A">
            <w:pPr>
              <w:pStyle w:val="BodyText"/>
              <w:rPr>
                <w:rFonts w:cs="Arial"/>
                <w:b/>
                <w:sz w:val="22"/>
                <w:szCs w:val="22"/>
                <w:lang w:eastAsia="en-US"/>
              </w:rPr>
            </w:pPr>
          </w:p>
        </w:tc>
        <w:tc>
          <w:tcPr>
            <w:tcW w:w="3119" w:type="dxa"/>
          </w:tcPr>
          <w:p w14:paraId="6CD2F904" w14:textId="77777777" w:rsidR="009F250A" w:rsidRPr="005247AD" w:rsidRDefault="009F250A" w:rsidP="009F250A">
            <w:pPr>
              <w:pStyle w:val="BodyText"/>
              <w:rPr>
                <w:rFonts w:cs="Arial"/>
                <w:b/>
                <w:sz w:val="22"/>
                <w:szCs w:val="22"/>
                <w:lang w:eastAsia="en-US"/>
              </w:rPr>
            </w:pPr>
          </w:p>
        </w:tc>
        <w:tc>
          <w:tcPr>
            <w:tcW w:w="2835" w:type="dxa"/>
          </w:tcPr>
          <w:p w14:paraId="74A7F075" w14:textId="77777777" w:rsidR="009F250A" w:rsidRPr="005247AD" w:rsidRDefault="009F250A" w:rsidP="009F250A">
            <w:pPr>
              <w:pStyle w:val="BodyText"/>
              <w:rPr>
                <w:rFonts w:cs="Arial"/>
                <w:b/>
                <w:sz w:val="22"/>
                <w:szCs w:val="22"/>
                <w:lang w:eastAsia="en-US"/>
              </w:rPr>
            </w:pPr>
          </w:p>
        </w:tc>
      </w:tr>
      <w:tr w:rsidR="009F250A" w:rsidRPr="005247AD" w14:paraId="5E634FC6" w14:textId="77777777" w:rsidTr="3D4572BE">
        <w:tc>
          <w:tcPr>
            <w:tcW w:w="806" w:type="dxa"/>
          </w:tcPr>
          <w:p w14:paraId="1F1964E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4</w:t>
            </w:r>
          </w:p>
        </w:tc>
        <w:tc>
          <w:tcPr>
            <w:tcW w:w="3158" w:type="dxa"/>
          </w:tcPr>
          <w:p w14:paraId="2C41630A" w14:textId="77777777" w:rsidR="009F250A" w:rsidRPr="005247AD" w:rsidRDefault="009F250A" w:rsidP="009F250A">
            <w:pPr>
              <w:pStyle w:val="BodyText"/>
              <w:rPr>
                <w:rFonts w:cs="Arial"/>
                <w:b/>
                <w:sz w:val="22"/>
                <w:szCs w:val="22"/>
                <w:lang w:eastAsia="en-US"/>
              </w:rPr>
            </w:pPr>
          </w:p>
        </w:tc>
        <w:tc>
          <w:tcPr>
            <w:tcW w:w="3119" w:type="dxa"/>
          </w:tcPr>
          <w:p w14:paraId="63813E0A" w14:textId="77777777" w:rsidR="009F250A" w:rsidRPr="005247AD" w:rsidRDefault="009F250A" w:rsidP="009F250A">
            <w:pPr>
              <w:pStyle w:val="BodyText"/>
              <w:rPr>
                <w:rFonts w:cs="Arial"/>
                <w:b/>
                <w:sz w:val="22"/>
                <w:szCs w:val="22"/>
                <w:lang w:eastAsia="en-US"/>
              </w:rPr>
            </w:pPr>
          </w:p>
        </w:tc>
        <w:tc>
          <w:tcPr>
            <w:tcW w:w="2835" w:type="dxa"/>
          </w:tcPr>
          <w:p w14:paraId="7035E371" w14:textId="77777777" w:rsidR="009F250A" w:rsidRPr="005247AD" w:rsidRDefault="009F250A" w:rsidP="009F250A">
            <w:pPr>
              <w:pStyle w:val="BodyText"/>
              <w:rPr>
                <w:rFonts w:cs="Arial"/>
                <w:b/>
                <w:sz w:val="22"/>
                <w:szCs w:val="22"/>
                <w:lang w:eastAsia="en-US"/>
              </w:rPr>
            </w:pPr>
          </w:p>
        </w:tc>
      </w:tr>
      <w:tr w:rsidR="009F250A" w:rsidRPr="005247AD" w14:paraId="6E71CA9D" w14:textId="77777777" w:rsidTr="3D4572BE">
        <w:tc>
          <w:tcPr>
            <w:tcW w:w="806" w:type="dxa"/>
          </w:tcPr>
          <w:p w14:paraId="22F8442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5</w:t>
            </w:r>
          </w:p>
        </w:tc>
        <w:tc>
          <w:tcPr>
            <w:tcW w:w="3158" w:type="dxa"/>
          </w:tcPr>
          <w:p w14:paraId="295B9B95" w14:textId="77777777" w:rsidR="009F250A" w:rsidRPr="005247AD" w:rsidRDefault="009F250A" w:rsidP="009F250A">
            <w:pPr>
              <w:pStyle w:val="BodyText"/>
              <w:rPr>
                <w:rFonts w:cs="Arial"/>
                <w:b/>
                <w:sz w:val="22"/>
                <w:szCs w:val="22"/>
                <w:lang w:eastAsia="en-US"/>
              </w:rPr>
            </w:pPr>
          </w:p>
        </w:tc>
        <w:tc>
          <w:tcPr>
            <w:tcW w:w="3119" w:type="dxa"/>
          </w:tcPr>
          <w:p w14:paraId="3A6C6FEE" w14:textId="77777777" w:rsidR="009F250A" w:rsidRPr="005247AD" w:rsidRDefault="009F250A" w:rsidP="009F250A">
            <w:pPr>
              <w:pStyle w:val="BodyText"/>
              <w:rPr>
                <w:rFonts w:cs="Arial"/>
                <w:b/>
                <w:sz w:val="22"/>
                <w:szCs w:val="22"/>
                <w:lang w:eastAsia="en-US"/>
              </w:rPr>
            </w:pPr>
          </w:p>
        </w:tc>
        <w:tc>
          <w:tcPr>
            <w:tcW w:w="2835" w:type="dxa"/>
          </w:tcPr>
          <w:p w14:paraId="6D0EDE44" w14:textId="77777777" w:rsidR="009F250A" w:rsidRPr="005247AD" w:rsidRDefault="009F250A" w:rsidP="009F250A">
            <w:pPr>
              <w:pStyle w:val="BodyText"/>
              <w:rPr>
                <w:rFonts w:cs="Arial"/>
                <w:b/>
                <w:sz w:val="22"/>
                <w:szCs w:val="22"/>
                <w:lang w:eastAsia="en-US"/>
              </w:rPr>
            </w:pPr>
          </w:p>
        </w:tc>
      </w:tr>
      <w:tr w:rsidR="009F250A" w:rsidRPr="005247AD" w14:paraId="58AC94B3" w14:textId="77777777" w:rsidTr="3D4572BE">
        <w:tc>
          <w:tcPr>
            <w:tcW w:w="806" w:type="dxa"/>
          </w:tcPr>
          <w:p w14:paraId="1E76E93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6</w:t>
            </w:r>
          </w:p>
        </w:tc>
        <w:tc>
          <w:tcPr>
            <w:tcW w:w="3158" w:type="dxa"/>
          </w:tcPr>
          <w:p w14:paraId="52DE9AE8" w14:textId="77777777" w:rsidR="009F250A" w:rsidRPr="005247AD" w:rsidRDefault="009F250A" w:rsidP="009F250A">
            <w:pPr>
              <w:pStyle w:val="BodyText"/>
              <w:rPr>
                <w:rFonts w:cs="Arial"/>
                <w:b/>
                <w:sz w:val="22"/>
                <w:szCs w:val="22"/>
                <w:lang w:eastAsia="en-US"/>
              </w:rPr>
            </w:pPr>
          </w:p>
        </w:tc>
        <w:tc>
          <w:tcPr>
            <w:tcW w:w="3119" w:type="dxa"/>
          </w:tcPr>
          <w:p w14:paraId="40E996A4" w14:textId="77777777" w:rsidR="009F250A" w:rsidRPr="005247AD" w:rsidRDefault="009F250A" w:rsidP="009F250A">
            <w:pPr>
              <w:pStyle w:val="BodyText"/>
              <w:rPr>
                <w:rFonts w:cs="Arial"/>
                <w:b/>
                <w:sz w:val="22"/>
                <w:szCs w:val="22"/>
                <w:lang w:eastAsia="en-US"/>
              </w:rPr>
            </w:pPr>
          </w:p>
        </w:tc>
        <w:tc>
          <w:tcPr>
            <w:tcW w:w="2835" w:type="dxa"/>
          </w:tcPr>
          <w:p w14:paraId="5C44DBAE" w14:textId="77777777" w:rsidR="009F250A" w:rsidRPr="005247AD" w:rsidRDefault="009F250A" w:rsidP="009F250A">
            <w:pPr>
              <w:pStyle w:val="BodyText"/>
              <w:rPr>
                <w:rFonts w:cs="Arial"/>
                <w:b/>
                <w:sz w:val="22"/>
                <w:szCs w:val="22"/>
                <w:lang w:eastAsia="en-US"/>
              </w:rPr>
            </w:pPr>
          </w:p>
        </w:tc>
      </w:tr>
      <w:tr w:rsidR="009F250A" w:rsidRPr="005247AD" w14:paraId="25F3290B" w14:textId="77777777" w:rsidTr="3D4572BE">
        <w:tc>
          <w:tcPr>
            <w:tcW w:w="806" w:type="dxa"/>
          </w:tcPr>
          <w:p w14:paraId="6FD185D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7</w:t>
            </w:r>
          </w:p>
        </w:tc>
        <w:tc>
          <w:tcPr>
            <w:tcW w:w="3158" w:type="dxa"/>
          </w:tcPr>
          <w:p w14:paraId="5408A21C" w14:textId="77777777" w:rsidR="009F250A" w:rsidRPr="005247AD" w:rsidRDefault="009F250A" w:rsidP="009F250A">
            <w:pPr>
              <w:pStyle w:val="BodyText"/>
              <w:rPr>
                <w:rFonts w:cs="Arial"/>
                <w:b/>
                <w:sz w:val="22"/>
                <w:szCs w:val="22"/>
                <w:lang w:eastAsia="en-US"/>
              </w:rPr>
            </w:pPr>
          </w:p>
        </w:tc>
        <w:tc>
          <w:tcPr>
            <w:tcW w:w="3119" w:type="dxa"/>
          </w:tcPr>
          <w:p w14:paraId="6A3FE2B6" w14:textId="77777777" w:rsidR="009F250A" w:rsidRPr="005247AD" w:rsidRDefault="009F250A" w:rsidP="009F250A">
            <w:pPr>
              <w:pStyle w:val="BodyText"/>
              <w:rPr>
                <w:rFonts w:cs="Arial"/>
                <w:b/>
                <w:sz w:val="22"/>
                <w:szCs w:val="22"/>
                <w:lang w:eastAsia="en-US"/>
              </w:rPr>
            </w:pPr>
          </w:p>
        </w:tc>
        <w:tc>
          <w:tcPr>
            <w:tcW w:w="2835" w:type="dxa"/>
          </w:tcPr>
          <w:p w14:paraId="2FE95874" w14:textId="77777777" w:rsidR="009F250A" w:rsidRPr="005247AD" w:rsidRDefault="009F250A" w:rsidP="009F250A">
            <w:pPr>
              <w:pStyle w:val="BodyText"/>
              <w:rPr>
                <w:rFonts w:cs="Arial"/>
                <w:b/>
                <w:sz w:val="22"/>
                <w:szCs w:val="22"/>
                <w:lang w:eastAsia="en-US"/>
              </w:rPr>
            </w:pPr>
          </w:p>
        </w:tc>
      </w:tr>
      <w:tr w:rsidR="009F250A" w:rsidRPr="005247AD" w14:paraId="4D4089CC" w14:textId="77777777" w:rsidTr="3D4572BE">
        <w:tc>
          <w:tcPr>
            <w:tcW w:w="806" w:type="dxa"/>
          </w:tcPr>
          <w:p w14:paraId="7C7A48B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8</w:t>
            </w:r>
          </w:p>
        </w:tc>
        <w:tc>
          <w:tcPr>
            <w:tcW w:w="3158" w:type="dxa"/>
          </w:tcPr>
          <w:p w14:paraId="7A4547E8" w14:textId="77777777" w:rsidR="009F250A" w:rsidRPr="005247AD" w:rsidRDefault="009F250A" w:rsidP="009F250A">
            <w:pPr>
              <w:pStyle w:val="BodyText"/>
              <w:rPr>
                <w:rFonts w:cs="Arial"/>
                <w:b/>
                <w:sz w:val="22"/>
                <w:szCs w:val="22"/>
                <w:lang w:eastAsia="en-US"/>
              </w:rPr>
            </w:pPr>
          </w:p>
        </w:tc>
        <w:tc>
          <w:tcPr>
            <w:tcW w:w="3119" w:type="dxa"/>
          </w:tcPr>
          <w:p w14:paraId="4EE499F9" w14:textId="77777777" w:rsidR="009F250A" w:rsidRPr="005247AD" w:rsidRDefault="009F250A" w:rsidP="009F250A">
            <w:pPr>
              <w:pStyle w:val="BodyText"/>
              <w:rPr>
                <w:rFonts w:cs="Arial"/>
                <w:b/>
                <w:sz w:val="22"/>
                <w:szCs w:val="22"/>
                <w:lang w:eastAsia="en-US"/>
              </w:rPr>
            </w:pPr>
          </w:p>
        </w:tc>
        <w:tc>
          <w:tcPr>
            <w:tcW w:w="2835" w:type="dxa"/>
          </w:tcPr>
          <w:p w14:paraId="32F3C7B0" w14:textId="77777777" w:rsidR="009F250A" w:rsidRPr="005247AD" w:rsidRDefault="009F250A" w:rsidP="009F250A">
            <w:pPr>
              <w:pStyle w:val="BodyText"/>
              <w:rPr>
                <w:rFonts w:cs="Arial"/>
                <w:b/>
                <w:sz w:val="22"/>
                <w:szCs w:val="22"/>
                <w:lang w:eastAsia="en-US"/>
              </w:rPr>
            </w:pPr>
          </w:p>
        </w:tc>
      </w:tr>
      <w:tr w:rsidR="009F250A" w:rsidRPr="005247AD" w14:paraId="7CA167D5" w14:textId="77777777" w:rsidTr="3D4572BE">
        <w:tc>
          <w:tcPr>
            <w:tcW w:w="806" w:type="dxa"/>
          </w:tcPr>
          <w:p w14:paraId="3FF32F4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9</w:t>
            </w:r>
          </w:p>
        </w:tc>
        <w:tc>
          <w:tcPr>
            <w:tcW w:w="3158" w:type="dxa"/>
          </w:tcPr>
          <w:p w14:paraId="6F6A6ECB" w14:textId="77777777" w:rsidR="009F250A" w:rsidRPr="005247AD" w:rsidRDefault="009F250A" w:rsidP="009F250A">
            <w:pPr>
              <w:pStyle w:val="BodyText"/>
              <w:rPr>
                <w:rFonts w:cs="Arial"/>
                <w:b/>
                <w:sz w:val="22"/>
                <w:szCs w:val="22"/>
                <w:lang w:eastAsia="en-US"/>
              </w:rPr>
            </w:pPr>
          </w:p>
        </w:tc>
        <w:tc>
          <w:tcPr>
            <w:tcW w:w="3119" w:type="dxa"/>
          </w:tcPr>
          <w:p w14:paraId="61294912" w14:textId="77777777" w:rsidR="009F250A" w:rsidRPr="005247AD" w:rsidRDefault="009F250A" w:rsidP="009F250A">
            <w:pPr>
              <w:pStyle w:val="BodyText"/>
              <w:rPr>
                <w:rFonts w:cs="Arial"/>
                <w:b/>
                <w:sz w:val="22"/>
                <w:szCs w:val="22"/>
                <w:lang w:eastAsia="en-US"/>
              </w:rPr>
            </w:pPr>
          </w:p>
        </w:tc>
        <w:tc>
          <w:tcPr>
            <w:tcW w:w="2835" w:type="dxa"/>
          </w:tcPr>
          <w:p w14:paraId="07E523F7" w14:textId="77777777" w:rsidR="009F250A" w:rsidRPr="005247AD" w:rsidRDefault="009F250A" w:rsidP="009F250A">
            <w:pPr>
              <w:pStyle w:val="BodyText"/>
              <w:rPr>
                <w:rFonts w:cs="Arial"/>
                <w:b/>
                <w:sz w:val="22"/>
                <w:szCs w:val="22"/>
                <w:lang w:eastAsia="en-US"/>
              </w:rPr>
            </w:pPr>
          </w:p>
        </w:tc>
      </w:tr>
      <w:tr w:rsidR="009F250A" w:rsidRPr="005247AD" w14:paraId="221C013A" w14:textId="77777777" w:rsidTr="3D4572BE">
        <w:tc>
          <w:tcPr>
            <w:tcW w:w="806" w:type="dxa"/>
          </w:tcPr>
          <w:p w14:paraId="571963E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10</w:t>
            </w:r>
          </w:p>
        </w:tc>
        <w:tc>
          <w:tcPr>
            <w:tcW w:w="3158" w:type="dxa"/>
          </w:tcPr>
          <w:p w14:paraId="041B0CDC" w14:textId="77777777" w:rsidR="009F250A" w:rsidRPr="005247AD" w:rsidRDefault="009F250A" w:rsidP="009F250A">
            <w:pPr>
              <w:pStyle w:val="BodyText"/>
              <w:rPr>
                <w:rFonts w:cs="Arial"/>
                <w:b/>
                <w:sz w:val="22"/>
                <w:szCs w:val="22"/>
                <w:lang w:eastAsia="en-US"/>
              </w:rPr>
            </w:pPr>
          </w:p>
        </w:tc>
        <w:tc>
          <w:tcPr>
            <w:tcW w:w="3119" w:type="dxa"/>
          </w:tcPr>
          <w:p w14:paraId="1CC90946" w14:textId="77777777" w:rsidR="009F250A" w:rsidRPr="005247AD" w:rsidRDefault="009F250A" w:rsidP="009F250A">
            <w:pPr>
              <w:pStyle w:val="BodyText"/>
              <w:rPr>
                <w:rFonts w:cs="Arial"/>
                <w:b/>
                <w:sz w:val="22"/>
                <w:szCs w:val="22"/>
                <w:lang w:eastAsia="en-US"/>
              </w:rPr>
            </w:pPr>
          </w:p>
        </w:tc>
        <w:tc>
          <w:tcPr>
            <w:tcW w:w="2835" w:type="dxa"/>
          </w:tcPr>
          <w:p w14:paraId="6775827E" w14:textId="77777777" w:rsidR="009F250A" w:rsidRPr="005247AD" w:rsidRDefault="009F250A" w:rsidP="009F250A">
            <w:pPr>
              <w:pStyle w:val="BodyText"/>
              <w:rPr>
                <w:rFonts w:cs="Arial"/>
                <w:b/>
                <w:sz w:val="22"/>
                <w:szCs w:val="22"/>
                <w:lang w:eastAsia="en-US"/>
              </w:rPr>
            </w:pPr>
          </w:p>
        </w:tc>
      </w:tr>
    </w:tbl>
    <w:p w14:paraId="767C6511" w14:textId="3EE5D977" w:rsidR="003B68CB" w:rsidRPr="005247AD" w:rsidRDefault="003B68CB" w:rsidP="009F250A">
      <w:pPr>
        <w:pStyle w:val="BodyText"/>
        <w:rPr>
          <w:rFonts w:cs="Arial"/>
          <w:b/>
          <w:sz w:val="22"/>
          <w:szCs w:val="22"/>
          <w:lang w:eastAsia="en-US"/>
        </w:rPr>
      </w:pPr>
    </w:p>
    <w:p w14:paraId="12D47A55" w14:textId="77777777" w:rsidR="003B68CB" w:rsidRPr="005247AD" w:rsidRDefault="003B68CB">
      <w:pPr>
        <w:tabs>
          <w:tab w:val="clear" w:pos="709"/>
          <w:tab w:val="clear" w:pos="1559"/>
          <w:tab w:val="clear" w:pos="2268"/>
          <w:tab w:val="clear" w:pos="2977"/>
          <w:tab w:val="clear" w:pos="3686"/>
          <w:tab w:val="clear" w:pos="4394"/>
          <w:tab w:val="clear" w:pos="8789"/>
        </w:tabs>
        <w:spacing w:after="160" w:line="259" w:lineRule="auto"/>
        <w:rPr>
          <w:rFonts w:cs="Arial"/>
          <w:b/>
          <w:sz w:val="22"/>
          <w:szCs w:val="22"/>
          <w:lang w:eastAsia="en-US"/>
        </w:rPr>
      </w:pPr>
      <w:r w:rsidRPr="005247AD">
        <w:rPr>
          <w:rFonts w:cs="Arial"/>
          <w:b/>
          <w:sz w:val="22"/>
          <w:szCs w:val="22"/>
          <w:lang w:eastAsia="en-US"/>
        </w:rPr>
        <w:br w:type="page"/>
      </w:r>
    </w:p>
    <w:p w14:paraId="1D3E25DA" w14:textId="2B23EE11" w:rsidR="009F250A" w:rsidRPr="005247AD" w:rsidRDefault="3D4572BE" w:rsidP="3D4572BE">
      <w:pPr>
        <w:pStyle w:val="BodyText"/>
        <w:rPr>
          <w:rFonts w:cs="Arial"/>
          <w:sz w:val="22"/>
          <w:szCs w:val="22"/>
          <w:lang w:eastAsia="en-US"/>
        </w:rPr>
      </w:pPr>
      <w:r w:rsidRPr="3D4572BE">
        <w:rPr>
          <w:rFonts w:cs="Arial"/>
          <w:b/>
          <w:bCs/>
          <w:sz w:val="22"/>
          <w:szCs w:val="22"/>
          <w:lang w:eastAsia="en-US"/>
        </w:rPr>
        <w:t>RESOURCE FOR A SPECIFIC ASSIGNMENT PROFILE TEMPLATE</w:t>
      </w:r>
      <w:r w:rsidRPr="3D4572BE">
        <w:rPr>
          <w:rFonts w:cs="Arial"/>
          <w:sz w:val="22"/>
          <w:szCs w:val="22"/>
          <w:lang w:eastAsia="en-US"/>
        </w:rPr>
        <w:t xml:space="preserve"> (Delete if not used)</w:t>
      </w:r>
    </w:p>
    <w:p w14:paraId="743EEC9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the Task Order Delivery Manager (or delegate)) </w:t>
      </w:r>
    </w:p>
    <w:tbl>
      <w:tblPr>
        <w:tblStyle w:val="TableGrid"/>
        <w:tblW w:w="0" w:type="auto"/>
        <w:tblLook w:val="04A0" w:firstRow="1" w:lastRow="0" w:firstColumn="1" w:lastColumn="0" w:noHBand="0" w:noVBand="1"/>
      </w:tblPr>
      <w:tblGrid>
        <w:gridCol w:w="981"/>
        <w:gridCol w:w="3944"/>
        <w:gridCol w:w="2295"/>
        <w:gridCol w:w="2284"/>
      </w:tblGrid>
      <w:tr w:rsidR="009F250A" w:rsidRPr="005247AD" w14:paraId="191D6921" w14:textId="77777777" w:rsidTr="3D4572BE">
        <w:tc>
          <w:tcPr>
            <w:tcW w:w="1129" w:type="dxa"/>
          </w:tcPr>
          <w:p w14:paraId="2D07593D" w14:textId="77777777" w:rsidR="009F250A" w:rsidRPr="005247AD" w:rsidRDefault="009F250A" w:rsidP="3D4572BE">
            <w:pPr>
              <w:pStyle w:val="BodyText"/>
              <w:rPr>
                <w:rFonts w:cs="Arial"/>
                <w:b/>
                <w:bCs/>
                <w:sz w:val="22"/>
                <w:szCs w:val="22"/>
                <w:lang w:eastAsia="en-US"/>
              </w:rPr>
            </w:pPr>
            <w:r w:rsidRPr="3D4572BE">
              <w:rPr>
                <w:rFonts w:cs="Arial"/>
                <w:sz w:val="22"/>
                <w:szCs w:val="22"/>
                <w:lang w:eastAsia="en-US"/>
              </w:rPr>
              <w:br w:type="page"/>
            </w:r>
            <w:r w:rsidR="3D4572BE" w:rsidRPr="3D4572BE">
              <w:rPr>
                <w:rFonts w:cs="Arial"/>
                <w:b/>
                <w:bCs/>
                <w:sz w:val="22"/>
                <w:szCs w:val="22"/>
                <w:lang w:eastAsia="en-US"/>
              </w:rPr>
              <w:t>Serial</w:t>
            </w:r>
          </w:p>
        </w:tc>
        <w:tc>
          <w:tcPr>
            <w:tcW w:w="6289" w:type="dxa"/>
          </w:tcPr>
          <w:p w14:paraId="0DF740B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Details of Functional Role Profiles and Level Required</w:t>
            </w:r>
          </w:p>
        </w:tc>
        <w:tc>
          <w:tcPr>
            <w:tcW w:w="3710" w:type="dxa"/>
          </w:tcPr>
          <w:p w14:paraId="617A983A"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Start Date</w:t>
            </w:r>
          </w:p>
        </w:tc>
        <w:tc>
          <w:tcPr>
            <w:tcW w:w="3710" w:type="dxa"/>
          </w:tcPr>
          <w:p w14:paraId="372ECA8E"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End Date</w:t>
            </w:r>
          </w:p>
        </w:tc>
      </w:tr>
      <w:tr w:rsidR="009F250A" w:rsidRPr="005247AD" w14:paraId="0712F0C2" w14:textId="77777777" w:rsidTr="3D4572BE">
        <w:tc>
          <w:tcPr>
            <w:tcW w:w="1129" w:type="dxa"/>
          </w:tcPr>
          <w:p w14:paraId="1856CBAA"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6289" w:type="dxa"/>
          </w:tcPr>
          <w:p w14:paraId="54D006D5" w14:textId="77777777" w:rsidR="009F250A" w:rsidRPr="005247AD" w:rsidRDefault="009F250A" w:rsidP="009F250A">
            <w:pPr>
              <w:pStyle w:val="BodyText"/>
              <w:rPr>
                <w:rFonts w:cs="Arial"/>
                <w:sz w:val="22"/>
                <w:szCs w:val="22"/>
                <w:lang w:eastAsia="en-US"/>
              </w:rPr>
            </w:pPr>
          </w:p>
        </w:tc>
        <w:tc>
          <w:tcPr>
            <w:tcW w:w="3710" w:type="dxa"/>
          </w:tcPr>
          <w:p w14:paraId="4BA2FD8F" w14:textId="77777777" w:rsidR="009F250A" w:rsidRPr="005247AD" w:rsidRDefault="009F250A" w:rsidP="009F250A">
            <w:pPr>
              <w:pStyle w:val="BodyText"/>
              <w:rPr>
                <w:rFonts w:cs="Arial"/>
                <w:sz w:val="22"/>
                <w:szCs w:val="22"/>
                <w:lang w:eastAsia="en-US"/>
              </w:rPr>
            </w:pPr>
          </w:p>
        </w:tc>
        <w:tc>
          <w:tcPr>
            <w:tcW w:w="3710" w:type="dxa"/>
          </w:tcPr>
          <w:p w14:paraId="46E62B2B" w14:textId="77777777" w:rsidR="009F250A" w:rsidRPr="005247AD" w:rsidRDefault="009F250A" w:rsidP="009F250A">
            <w:pPr>
              <w:pStyle w:val="BodyText"/>
              <w:rPr>
                <w:rFonts w:cs="Arial"/>
                <w:sz w:val="22"/>
                <w:szCs w:val="22"/>
                <w:lang w:eastAsia="en-US"/>
              </w:rPr>
            </w:pPr>
          </w:p>
        </w:tc>
      </w:tr>
      <w:tr w:rsidR="009F250A" w:rsidRPr="005247AD" w14:paraId="50160A47" w14:textId="77777777" w:rsidTr="3D4572BE">
        <w:tc>
          <w:tcPr>
            <w:tcW w:w="1129" w:type="dxa"/>
          </w:tcPr>
          <w:p w14:paraId="7CAAF7A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2</w:t>
            </w:r>
          </w:p>
        </w:tc>
        <w:tc>
          <w:tcPr>
            <w:tcW w:w="6289" w:type="dxa"/>
          </w:tcPr>
          <w:p w14:paraId="45EC8057" w14:textId="77777777" w:rsidR="009F250A" w:rsidRPr="005247AD" w:rsidRDefault="009F250A" w:rsidP="009F250A">
            <w:pPr>
              <w:pStyle w:val="BodyText"/>
              <w:rPr>
                <w:rFonts w:cs="Arial"/>
                <w:sz w:val="22"/>
                <w:szCs w:val="22"/>
                <w:lang w:eastAsia="en-US"/>
              </w:rPr>
            </w:pPr>
          </w:p>
        </w:tc>
        <w:tc>
          <w:tcPr>
            <w:tcW w:w="3710" w:type="dxa"/>
          </w:tcPr>
          <w:p w14:paraId="1D045104" w14:textId="77777777" w:rsidR="009F250A" w:rsidRPr="005247AD" w:rsidRDefault="009F250A" w:rsidP="009F250A">
            <w:pPr>
              <w:pStyle w:val="BodyText"/>
              <w:rPr>
                <w:rFonts w:cs="Arial"/>
                <w:sz w:val="22"/>
                <w:szCs w:val="22"/>
                <w:lang w:eastAsia="en-US"/>
              </w:rPr>
            </w:pPr>
          </w:p>
        </w:tc>
        <w:tc>
          <w:tcPr>
            <w:tcW w:w="3710" w:type="dxa"/>
          </w:tcPr>
          <w:p w14:paraId="49A4BDE6" w14:textId="77777777" w:rsidR="009F250A" w:rsidRPr="005247AD" w:rsidRDefault="009F250A" w:rsidP="009F250A">
            <w:pPr>
              <w:pStyle w:val="BodyText"/>
              <w:rPr>
                <w:rFonts w:cs="Arial"/>
                <w:sz w:val="22"/>
                <w:szCs w:val="22"/>
                <w:lang w:eastAsia="en-US"/>
              </w:rPr>
            </w:pPr>
          </w:p>
        </w:tc>
      </w:tr>
      <w:tr w:rsidR="009F250A" w:rsidRPr="005247AD" w14:paraId="5E32C290" w14:textId="77777777" w:rsidTr="3D4572BE">
        <w:tc>
          <w:tcPr>
            <w:tcW w:w="1129" w:type="dxa"/>
          </w:tcPr>
          <w:p w14:paraId="78952AF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3</w:t>
            </w:r>
          </w:p>
        </w:tc>
        <w:tc>
          <w:tcPr>
            <w:tcW w:w="6289" w:type="dxa"/>
          </w:tcPr>
          <w:p w14:paraId="0D9D6800" w14:textId="77777777" w:rsidR="009F250A" w:rsidRPr="005247AD" w:rsidRDefault="009F250A" w:rsidP="009F250A">
            <w:pPr>
              <w:pStyle w:val="BodyText"/>
              <w:rPr>
                <w:rFonts w:cs="Arial"/>
                <w:sz w:val="22"/>
                <w:szCs w:val="22"/>
                <w:lang w:eastAsia="en-US"/>
              </w:rPr>
            </w:pPr>
          </w:p>
        </w:tc>
        <w:tc>
          <w:tcPr>
            <w:tcW w:w="3710" w:type="dxa"/>
          </w:tcPr>
          <w:p w14:paraId="6AAB72A2" w14:textId="77777777" w:rsidR="009F250A" w:rsidRPr="005247AD" w:rsidRDefault="009F250A" w:rsidP="009F250A">
            <w:pPr>
              <w:pStyle w:val="BodyText"/>
              <w:rPr>
                <w:rFonts w:cs="Arial"/>
                <w:sz w:val="22"/>
                <w:szCs w:val="22"/>
                <w:lang w:eastAsia="en-US"/>
              </w:rPr>
            </w:pPr>
          </w:p>
        </w:tc>
        <w:tc>
          <w:tcPr>
            <w:tcW w:w="3710" w:type="dxa"/>
          </w:tcPr>
          <w:p w14:paraId="4E599841" w14:textId="77777777" w:rsidR="009F250A" w:rsidRPr="005247AD" w:rsidRDefault="009F250A" w:rsidP="009F250A">
            <w:pPr>
              <w:pStyle w:val="BodyText"/>
              <w:rPr>
                <w:rFonts w:cs="Arial"/>
                <w:sz w:val="22"/>
                <w:szCs w:val="22"/>
                <w:lang w:eastAsia="en-US"/>
              </w:rPr>
            </w:pPr>
          </w:p>
        </w:tc>
      </w:tr>
      <w:tr w:rsidR="009F250A" w:rsidRPr="005247AD" w14:paraId="32E23F7D" w14:textId="77777777" w:rsidTr="3D4572BE">
        <w:tc>
          <w:tcPr>
            <w:tcW w:w="1129" w:type="dxa"/>
          </w:tcPr>
          <w:p w14:paraId="5C5EFD0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4</w:t>
            </w:r>
          </w:p>
        </w:tc>
        <w:tc>
          <w:tcPr>
            <w:tcW w:w="6289" w:type="dxa"/>
          </w:tcPr>
          <w:p w14:paraId="431EEDC2" w14:textId="77777777" w:rsidR="009F250A" w:rsidRPr="005247AD" w:rsidRDefault="009F250A" w:rsidP="009F250A">
            <w:pPr>
              <w:pStyle w:val="BodyText"/>
              <w:rPr>
                <w:rFonts w:cs="Arial"/>
                <w:sz w:val="22"/>
                <w:szCs w:val="22"/>
                <w:lang w:eastAsia="en-US"/>
              </w:rPr>
            </w:pPr>
          </w:p>
        </w:tc>
        <w:tc>
          <w:tcPr>
            <w:tcW w:w="3710" w:type="dxa"/>
          </w:tcPr>
          <w:p w14:paraId="149405FE" w14:textId="77777777" w:rsidR="009F250A" w:rsidRPr="005247AD" w:rsidRDefault="009F250A" w:rsidP="009F250A">
            <w:pPr>
              <w:pStyle w:val="BodyText"/>
              <w:rPr>
                <w:rFonts w:cs="Arial"/>
                <w:sz w:val="22"/>
                <w:szCs w:val="22"/>
                <w:lang w:eastAsia="en-US"/>
              </w:rPr>
            </w:pPr>
          </w:p>
        </w:tc>
        <w:tc>
          <w:tcPr>
            <w:tcW w:w="3710" w:type="dxa"/>
          </w:tcPr>
          <w:p w14:paraId="0DB6A4F0" w14:textId="77777777" w:rsidR="009F250A" w:rsidRPr="005247AD" w:rsidRDefault="009F250A" w:rsidP="009F250A">
            <w:pPr>
              <w:pStyle w:val="BodyText"/>
              <w:rPr>
                <w:rFonts w:cs="Arial"/>
                <w:sz w:val="22"/>
                <w:szCs w:val="22"/>
                <w:lang w:eastAsia="en-US"/>
              </w:rPr>
            </w:pPr>
          </w:p>
        </w:tc>
      </w:tr>
      <w:tr w:rsidR="009F250A" w:rsidRPr="005247AD" w14:paraId="7CC5B05B" w14:textId="77777777" w:rsidTr="3D4572BE">
        <w:tc>
          <w:tcPr>
            <w:tcW w:w="1129" w:type="dxa"/>
          </w:tcPr>
          <w:p w14:paraId="2CAA700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5</w:t>
            </w:r>
          </w:p>
        </w:tc>
        <w:tc>
          <w:tcPr>
            <w:tcW w:w="6289" w:type="dxa"/>
          </w:tcPr>
          <w:p w14:paraId="2197CF26" w14:textId="77777777" w:rsidR="009F250A" w:rsidRPr="005247AD" w:rsidRDefault="009F250A" w:rsidP="009F250A">
            <w:pPr>
              <w:pStyle w:val="BodyText"/>
              <w:rPr>
                <w:rFonts w:cs="Arial"/>
                <w:sz w:val="22"/>
                <w:szCs w:val="22"/>
                <w:lang w:eastAsia="en-US"/>
              </w:rPr>
            </w:pPr>
          </w:p>
        </w:tc>
        <w:tc>
          <w:tcPr>
            <w:tcW w:w="3710" w:type="dxa"/>
          </w:tcPr>
          <w:p w14:paraId="57F2B726" w14:textId="77777777" w:rsidR="009F250A" w:rsidRPr="005247AD" w:rsidRDefault="009F250A" w:rsidP="009F250A">
            <w:pPr>
              <w:pStyle w:val="BodyText"/>
              <w:rPr>
                <w:rFonts w:cs="Arial"/>
                <w:sz w:val="22"/>
                <w:szCs w:val="22"/>
                <w:lang w:eastAsia="en-US"/>
              </w:rPr>
            </w:pPr>
          </w:p>
        </w:tc>
        <w:tc>
          <w:tcPr>
            <w:tcW w:w="3710" w:type="dxa"/>
          </w:tcPr>
          <w:p w14:paraId="15691E8C" w14:textId="77777777" w:rsidR="009F250A" w:rsidRPr="005247AD" w:rsidRDefault="009F250A" w:rsidP="009F250A">
            <w:pPr>
              <w:pStyle w:val="BodyText"/>
              <w:rPr>
                <w:rFonts w:cs="Arial"/>
                <w:sz w:val="22"/>
                <w:szCs w:val="22"/>
                <w:lang w:eastAsia="en-US"/>
              </w:rPr>
            </w:pPr>
          </w:p>
        </w:tc>
      </w:tr>
    </w:tbl>
    <w:p w14:paraId="20823582" w14:textId="199D2390" w:rsidR="002A42D4" w:rsidRPr="005247AD" w:rsidRDefault="002A42D4" w:rsidP="009F250A">
      <w:pPr>
        <w:pStyle w:val="BodyText"/>
        <w:rPr>
          <w:rFonts w:cs="Arial"/>
          <w:sz w:val="22"/>
          <w:szCs w:val="22"/>
          <w:lang w:eastAsia="en-US"/>
        </w:rPr>
      </w:pPr>
    </w:p>
    <w:tbl>
      <w:tblPr>
        <w:tblStyle w:val="TableGrid"/>
        <w:tblW w:w="0" w:type="auto"/>
        <w:tblLook w:val="04A0" w:firstRow="1" w:lastRow="0" w:firstColumn="1" w:lastColumn="0" w:noHBand="0" w:noVBand="1"/>
      </w:tblPr>
      <w:tblGrid>
        <w:gridCol w:w="9504"/>
      </w:tblGrid>
      <w:tr w:rsidR="006776C9" w:rsidRPr="005247AD" w14:paraId="55385CC5" w14:textId="77777777" w:rsidTr="3D4572BE">
        <w:tc>
          <w:tcPr>
            <w:tcW w:w="9504" w:type="dxa"/>
            <w:shd w:val="clear" w:color="auto" w:fill="FBE4D5" w:themeFill="accent2" w:themeFillTint="33"/>
            <w:vAlign w:val="center"/>
          </w:tcPr>
          <w:p w14:paraId="3C319545" w14:textId="2188E779" w:rsidR="006776C9" w:rsidRPr="005247AD" w:rsidRDefault="3D4572BE" w:rsidP="3D4572BE">
            <w:pPr>
              <w:pStyle w:val="BodyText"/>
              <w:rPr>
                <w:rFonts w:cs="Arial"/>
                <w:sz w:val="22"/>
                <w:szCs w:val="22"/>
                <w:lang w:eastAsia="en-US"/>
              </w:rPr>
            </w:pPr>
            <w:r w:rsidRPr="3D4572BE">
              <w:rPr>
                <w:rFonts w:cs="Arial"/>
                <w:b/>
                <w:bCs/>
                <w:sz w:val="22"/>
                <w:szCs w:val="22"/>
                <w:lang w:eastAsia="en-US"/>
              </w:rPr>
              <w:t xml:space="preserve">Please now forward to the Authority Demander (Programme Delivery Partner - Joint PMO Team for processing. </w:t>
            </w:r>
          </w:p>
        </w:tc>
      </w:tr>
    </w:tbl>
    <w:p w14:paraId="3C6A199D" w14:textId="46B59F81" w:rsidR="006776C9" w:rsidRPr="005247AD" w:rsidRDefault="006776C9" w:rsidP="009F250A">
      <w:pPr>
        <w:pStyle w:val="BodyText"/>
        <w:rPr>
          <w:rFonts w:cs="Arial"/>
          <w:sz w:val="22"/>
          <w:szCs w:val="22"/>
          <w:lang w:eastAsia="en-US"/>
        </w:rPr>
      </w:pPr>
    </w:p>
    <w:p w14:paraId="40B501E3" w14:textId="77777777" w:rsidR="006776C9" w:rsidRPr="005247AD" w:rsidRDefault="006776C9" w:rsidP="009F250A">
      <w:pPr>
        <w:pStyle w:val="BodyText"/>
        <w:rPr>
          <w:rFonts w:cs="Arial"/>
          <w:sz w:val="22"/>
          <w:szCs w:val="22"/>
          <w:lang w:eastAsia="en-US"/>
        </w:rPr>
      </w:pPr>
    </w:p>
    <w:p w14:paraId="766D1E41" w14:textId="77777777" w:rsidR="002A42D4" w:rsidRPr="005247AD" w:rsidRDefault="002A42D4">
      <w:pPr>
        <w:tabs>
          <w:tab w:val="clear" w:pos="709"/>
          <w:tab w:val="clear" w:pos="1559"/>
          <w:tab w:val="clear" w:pos="2268"/>
          <w:tab w:val="clear" w:pos="2977"/>
          <w:tab w:val="clear" w:pos="3686"/>
          <w:tab w:val="clear" w:pos="4394"/>
          <w:tab w:val="clear" w:pos="8789"/>
        </w:tabs>
        <w:spacing w:after="160" w:line="259" w:lineRule="auto"/>
        <w:rPr>
          <w:rFonts w:cs="Arial"/>
          <w:sz w:val="22"/>
          <w:szCs w:val="22"/>
          <w:lang w:eastAsia="en-US"/>
        </w:rPr>
      </w:pPr>
      <w:r w:rsidRPr="005247AD">
        <w:rPr>
          <w:rFonts w:cs="Arial"/>
          <w:sz w:val="22"/>
          <w:szCs w:val="22"/>
          <w:lang w:eastAsia="en-US"/>
        </w:rPr>
        <w:br w:type="page"/>
      </w:r>
    </w:p>
    <w:p w14:paraId="3E4B7D1D" w14:textId="29B8669A"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SECTION 3 - PROPOSAL FROM CONTRACTOR</w:t>
      </w:r>
    </w:p>
    <w:p w14:paraId="710BA6E9" w14:textId="13ACD569" w:rsidR="009F250A" w:rsidRPr="005247AD" w:rsidRDefault="3D4572BE" w:rsidP="3D4572BE">
      <w:pPr>
        <w:pStyle w:val="BodyText"/>
        <w:rPr>
          <w:rFonts w:cs="Arial"/>
          <w:b/>
          <w:bCs/>
          <w:sz w:val="22"/>
          <w:szCs w:val="22"/>
          <w:lang w:eastAsia="en-US"/>
        </w:rPr>
      </w:pPr>
      <w:r w:rsidRPr="3D4572BE">
        <w:rPr>
          <w:rFonts w:cs="Arial"/>
          <w:sz w:val="22"/>
          <w:szCs w:val="22"/>
          <w:lang w:eastAsia="en-US"/>
        </w:rPr>
        <w:t xml:space="preserve">(To be completed by the Equinox Contract Lead) </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402"/>
      </w:tblGrid>
      <w:tr w:rsidR="009F250A" w:rsidRPr="005247AD" w14:paraId="28D283B4" w14:textId="77777777" w:rsidTr="3D4572BE">
        <w:tc>
          <w:tcPr>
            <w:tcW w:w="95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F2FA1" w14:textId="54C9C4C0" w:rsidR="009F250A" w:rsidRPr="005247AD" w:rsidRDefault="009F250A" w:rsidP="3D4572BE">
            <w:pPr>
              <w:pStyle w:val="BodyText"/>
              <w:rPr>
                <w:rFonts w:cs="Arial"/>
                <w:b/>
                <w:bCs/>
                <w:sz w:val="22"/>
                <w:szCs w:val="22"/>
                <w:lang w:eastAsia="en-US"/>
              </w:rPr>
            </w:pPr>
            <w:r w:rsidRPr="3D4572BE">
              <w:rPr>
                <w:rFonts w:cs="Arial"/>
                <w:sz w:val="22"/>
                <w:szCs w:val="22"/>
                <w:lang w:eastAsia="en-US"/>
              </w:rPr>
              <w:br w:type="page"/>
            </w:r>
            <w:r w:rsidR="3D4572BE" w:rsidRPr="3D4572BE">
              <w:rPr>
                <w:rFonts w:cs="Arial"/>
                <w:b/>
                <w:bCs/>
                <w:sz w:val="22"/>
                <w:szCs w:val="22"/>
                <w:lang w:eastAsia="en-US"/>
              </w:rPr>
              <w:t xml:space="preserve">Part 1 – Overview of Contractors Proposal </w:t>
            </w:r>
          </w:p>
          <w:p w14:paraId="4CA31E69" w14:textId="3B606BF9" w:rsidR="009F250A" w:rsidRPr="005247AD" w:rsidRDefault="3D4572BE" w:rsidP="3D4572BE">
            <w:pPr>
              <w:pStyle w:val="BodyText"/>
              <w:rPr>
                <w:rFonts w:cs="Arial"/>
                <w:b/>
                <w:bCs/>
                <w:sz w:val="22"/>
                <w:szCs w:val="22"/>
                <w:lang w:eastAsia="en-US"/>
              </w:rPr>
            </w:pPr>
            <w:r w:rsidRPr="3D4572BE">
              <w:rPr>
                <w:rFonts w:cs="Arial"/>
                <w:sz w:val="22"/>
                <w:szCs w:val="22"/>
                <w:lang w:eastAsia="en-US"/>
              </w:rPr>
              <w:t>To be completed by the Equinox Contract Lead (or delegate)</w:t>
            </w:r>
          </w:p>
        </w:tc>
      </w:tr>
      <w:tr w:rsidR="009F250A" w:rsidRPr="005247AD" w14:paraId="6C449270" w14:textId="77777777" w:rsidTr="3D4572BE">
        <w:trPr>
          <w:trHeight w:val="421"/>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F1356E6"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Anticipated Start Date </w:t>
            </w:r>
          </w:p>
          <w:p w14:paraId="13F98C7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agreed </w:t>
            </w: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78ECC68" w14:textId="77777777" w:rsidR="009F250A" w:rsidRPr="005247AD" w:rsidRDefault="009F250A" w:rsidP="009F250A">
            <w:pPr>
              <w:pStyle w:val="BodyText"/>
              <w:rPr>
                <w:rFonts w:cs="Arial"/>
                <w:sz w:val="22"/>
                <w:szCs w:val="22"/>
                <w:lang w:eastAsia="en-US"/>
              </w:rPr>
            </w:pPr>
          </w:p>
        </w:tc>
      </w:tr>
      <w:tr w:rsidR="009F250A" w:rsidRPr="005247AD" w14:paraId="34C89007" w14:textId="77777777" w:rsidTr="3D4572BE">
        <w:trPr>
          <w:trHeight w:val="421"/>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B2B8A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Proposed Approach</w:t>
            </w: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6C6333D6" w14:textId="77777777" w:rsidR="009F250A" w:rsidRPr="005247AD" w:rsidRDefault="009F250A" w:rsidP="009F250A">
            <w:pPr>
              <w:pStyle w:val="BodyText"/>
              <w:rPr>
                <w:rFonts w:cs="Arial"/>
                <w:sz w:val="22"/>
                <w:szCs w:val="22"/>
                <w:lang w:eastAsia="en-US"/>
              </w:rPr>
            </w:pPr>
          </w:p>
        </w:tc>
      </w:tr>
      <w:tr w:rsidR="009F250A" w:rsidRPr="005247AD" w14:paraId="4A590B1F" w14:textId="77777777" w:rsidTr="3D4572BE">
        <w:trPr>
          <w:trHeight w:val="421"/>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41213E4" w14:textId="1818F33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Proposed total Firm Price Cost, (</w:t>
            </w:r>
            <w:proofErr w:type="spellStart"/>
            <w:r w:rsidRPr="3D4572BE">
              <w:rPr>
                <w:rFonts w:cs="Arial"/>
                <w:b/>
                <w:bCs/>
                <w:sz w:val="22"/>
                <w:szCs w:val="22"/>
                <w:lang w:eastAsia="en-US"/>
              </w:rPr>
              <w:t>inc.</w:t>
            </w:r>
            <w:proofErr w:type="spellEnd"/>
            <w:r w:rsidRPr="3D4572BE">
              <w:rPr>
                <w:rFonts w:cs="Arial"/>
                <w:b/>
                <w:bCs/>
                <w:sz w:val="22"/>
                <w:szCs w:val="22"/>
                <w:lang w:eastAsia="en-US"/>
              </w:rPr>
              <w:t xml:space="preserve"> reimbursable expenses)</w:t>
            </w:r>
            <w:r w:rsidRPr="3D4572BE">
              <w:rPr>
                <w:rFonts w:cs="Arial"/>
                <w:sz w:val="22"/>
                <w:szCs w:val="22"/>
                <w:lang w:eastAsia="en-US"/>
              </w:rPr>
              <w:t xml:space="preserve"> </w:t>
            </w:r>
            <w:r w:rsidRPr="3D4572BE">
              <w:rPr>
                <w:rFonts w:cs="Arial"/>
                <w:b/>
                <w:bCs/>
                <w:sz w:val="22"/>
                <w:szCs w:val="22"/>
                <w:lang w:eastAsia="en-US"/>
              </w:rPr>
              <w:t>using the Rate Card.</w:t>
            </w: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4920032" w14:textId="77777777" w:rsidR="009F250A" w:rsidRPr="005247AD" w:rsidRDefault="009F250A" w:rsidP="009F250A">
            <w:pPr>
              <w:pStyle w:val="BodyText"/>
              <w:rPr>
                <w:rFonts w:cs="Arial"/>
                <w:b/>
                <w:sz w:val="22"/>
                <w:szCs w:val="22"/>
                <w:lang w:eastAsia="en-US"/>
              </w:rPr>
            </w:pPr>
          </w:p>
          <w:p w14:paraId="201E6D6F" w14:textId="77777777" w:rsidR="009F250A" w:rsidRPr="005247AD" w:rsidRDefault="009F250A" w:rsidP="009F250A">
            <w:pPr>
              <w:pStyle w:val="BodyText"/>
              <w:rPr>
                <w:rFonts w:cs="Arial"/>
                <w:sz w:val="22"/>
                <w:szCs w:val="22"/>
                <w:lang w:eastAsia="en-US"/>
              </w:rPr>
            </w:pPr>
          </w:p>
        </w:tc>
      </w:tr>
      <w:tr w:rsidR="009F250A" w:rsidRPr="005247AD" w14:paraId="121F7A41" w14:textId="77777777" w:rsidTr="3D4572BE">
        <w:trPr>
          <w:trHeight w:val="661"/>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50C8F4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Any additional information </w:t>
            </w: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DE0BF80" w14:textId="77777777" w:rsidR="009F250A" w:rsidRPr="005247AD" w:rsidRDefault="009F250A" w:rsidP="009F250A">
            <w:pPr>
              <w:pStyle w:val="BodyText"/>
              <w:rPr>
                <w:rFonts w:cs="Arial"/>
                <w:sz w:val="22"/>
                <w:szCs w:val="22"/>
                <w:lang w:eastAsia="en-US"/>
              </w:rPr>
            </w:pPr>
          </w:p>
        </w:tc>
      </w:tr>
      <w:tr w:rsidR="009F250A" w:rsidRPr="005247AD" w14:paraId="59ADA4A6" w14:textId="77777777" w:rsidTr="3D4572BE">
        <w:trPr>
          <w:trHeight w:val="782"/>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CA1C08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Pre-booked Annual Leave?</w:t>
            </w: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4645F6D" w14:textId="77777777" w:rsidR="009F250A" w:rsidRPr="005247AD" w:rsidRDefault="009F250A" w:rsidP="009F250A">
            <w:pPr>
              <w:pStyle w:val="BodyText"/>
              <w:rPr>
                <w:rFonts w:cs="Arial"/>
                <w:sz w:val="22"/>
                <w:szCs w:val="22"/>
                <w:lang w:eastAsia="en-US"/>
              </w:rPr>
            </w:pPr>
          </w:p>
        </w:tc>
      </w:tr>
      <w:tr w:rsidR="009F250A" w:rsidRPr="005247AD" w14:paraId="0F56A90B" w14:textId="77777777" w:rsidTr="3D4572BE">
        <w:trPr>
          <w:trHeight w:val="836"/>
        </w:trPr>
        <w:tc>
          <w:tcPr>
            <w:tcW w:w="5098"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5925C2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Proposal Status </w:t>
            </w:r>
          </w:p>
          <w:p w14:paraId="0AE63AEF" w14:textId="19335341" w:rsidR="009F250A" w:rsidRPr="005247AD" w:rsidRDefault="009F250A" w:rsidP="7E607906">
            <w:pPr>
              <w:pStyle w:val="BodyText"/>
              <w:rPr>
                <w:rFonts w:cs="Arial"/>
                <w:b/>
                <w:bCs/>
                <w:sz w:val="22"/>
                <w:szCs w:val="22"/>
                <w:lang w:eastAsia="en-US"/>
              </w:rPr>
            </w:pPr>
          </w:p>
        </w:tc>
        <w:tc>
          <w:tcPr>
            <w:tcW w:w="4402"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C56201C" w14:textId="77777777" w:rsidR="009F250A" w:rsidRPr="005247AD" w:rsidRDefault="3D4572BE" w:rsidP="3D4572BE">
            <w:pPr>
              <w:pStyle w:val="BodyText"/>
              <w:numPr>
                <w:ilvl w:val="0"/>
                <w:numId w:val="8"/>
              </w:numPr>
              <w:rPr>
                <w:rFonts w:cs="Arial"/>
                <w:sz w:val="22"/>
                <w:szCs w:val="22"/>
                <w:lang w:eastAsia="en-US"/>
              </w:rPr>
            </w:pPr>
            <w:r w:rsidRPr="3D4572BE">
              <w:rPr>
                <w:rFonts w:cs="Arial"/>
                <w:sz w:val="22"/>
                <w:szCs w:val="22"/>
                <w:lang w:eastAsia="en-US"/>
              </w:rPr>
              <w:t>Provisional</w:t>
            </w:r>
          </w:p>
          <w:p w14:paraId="0F1AB9CD" w14:textId="77777777" w:rsidR="009F250A" w:rsidRPr="005247AD" w:rsidRDefault="3D4572BE" w:rsidP="3D4572BE">
            <w:pPr>
              <w:pStyle w:val="BodyText"/>
              <w:numPr>
                <w:ilvl w:val="0"/>
                <w:numId w:val="8"/>
              </w:numPr>
              <w:rPr>
                <w:rFonts w:cs="Arial"/>
                <w:sz w:val="22"/>
                <w:szCs w:val="22"/>
                <w:lang w:eastAsia="en-US"/>
              </w:rPr>
            </w:pPr>
            <w:r w:rsidRPr="3D4572BE">
              <w:rPr>
                <w:rFonts w:cs="Arial"/>
                <w:sz w:val="22"/>
                <w:szCs w:val="22"/>
                <w:lang w:eastAsia="en-US"/>
              </w:rPr>
              <w:t>Final</w:t>
            </w:r>
          </w:p>
        </w:tc>
      </w:tr>
    </w:tbl>
    <w:p w14:paraId="003FE9A9" w14:textId="4498E92B" w:rsidR="00D15281" w:rsidRPr="005247AD" w:rsidRDefault="00D15281" w:rsidP="009F250A">
      <w:pPr>
        <w:pStyle w:val="BodyText"/>
        <w:rPr>
          <w:rFonts w:cs="Arial"/>
          <w:b/>
          <w:sz w:val="22"/>
          <w:szCs w:val="22"/>
          <w:lang w:eastAsia="en-US"/>
        </w:rPr>
      </w:pPr>
    </w:p>
    <w:tbl>
      <w:tblPr>
        <w:tblStyle w:val="TableGrid"/>
        <w:tblW w:w="9493" w:type="dxa"/>
        <w:jc w:val="center"/>
        <w:tblLook w:val="04A0" w:firstRow="1" w:lastRow="0" w:firstColumn="1" w:lastColumn="0" w:noHBand="0" w:noVBand="1"/>
      </w:tblPr>
      <w:tblGrid>
        <w:gridCol w:w="2122"/>
        <w:gridCol w:w="3832"/>
        <w:gridCol w:w="993"/>
        <w:gridCol w:w="708"/>
        <w:gridCol w:w="1838"/>
      </w:tblGrid>
      <w:tr w:rsidR="009F250A" w:rsidRPr="005247AD" w14:paraId="41170E3F" w14:textId="77777777" w:rsidTr="3D4572BE">
        <w:trPr>
          <w:jc w:val="center"/>
        </w:trPr>
        <w:tc>
          <w:tcPr>
            <w:tcW w:w="9493" w:type="dxa"/>
            <w:gridSpan w:val="5"/>
            <w:shd w:val="clear" w:color="auto" w:fill="D9D9D9" w:themeFill="background1" w:themeFillShade="D9"/>
            <w:vAlign w:val="center"/>
          </w:tcPr>
          <w:p w14:paraId="2FADFEDC" w14:textId="098BA44C" w:rsidR="009F250A" w:rsidRPr="005247AD" w:rsidRDefault="3D4572BE" w:rsidP="3D4572BE">
            <w:pPr>
              <w:pStyle w:val="BodyText"/>
              <w:rPr>
                <w:rFonts w:cs="Arial"/>
                <w:sz w:val="22"/>
                <w:szCs w:val="22"/>
                <w:lang w:eastAsia="en-US"/>
              </w:rPr>
            </w:pPr>
            <w:r w:rsidRPr="3D4572BE">
              <w:rPr>
                <w:rFonts w:cs="Arial"/>
                <w:b/>
                <w:bCs/>
                <w:sz w:val="22"/>
                <w:szCs w:val="22"/>
                <w:lang w:eastAsia="en-US"/>
              </w:rPr>
              <w:t xml:space="preserve">Part 2. – Milestone / Stage Payment </w:t>
            </w:r>
            <w:r w:rsidRPr="3D4572BE">
              <w:rPr>
                <w:rFonts w:cs="Arial"/>
                <w:sz w:val="22"/>
                <w:szCs w:val="22"/>
                <w:lang w:eastAsia="en-US"/>
              </w:rPr>
              <w:t xml:space="preserve">(only where agreed) </w:t>
            </w:r>
          </w:p>
        </w:tc>
      </w:tr>
      <w:tr w:rsidR="009F250A" w:rsidRPr="005247AD" w14:paraId="776676AB" w14:textId="77777777" w:rsidTr="3D4572BE">
        <w:trPr>
          <w:trHeight w:val="363"/>
          <w:jc w:val="center"/>
        </w:trPr>
        <w:tc>
          <w:tcPr>
            <w:tcW w:w="2122" w:type="dxa"/>
            <w:vAlign w:val="center"/>
          </w:tcPr>
          <w:p w14:paraId="2C8A55F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Milestone / Stage Payment</w:t>
            </w:r>
          </w:p>
        </w:tc>
        <w:tc>
          <w:tcPr>
            <w:tcW w:w="3832" w:type="dxa"/>
            <w:vAlign w:val="center"/>
          </w:tcPr>
          <w:p w14:paraId="520FA3D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Measurable Key Deliverable</w:t>
            </w:r>
          </w:p>
        </w:tc>
        <w:tc>
          <w:tcPr>
            <w:tcW w:w="993" w:type="dxa"/>
            <w:vAlign w:val="center"/>
          </w:tcPr>
          <w:p w14:paraId="3D0E40A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Due Date</w:t>
            </w:r>
          </w:p>
        </w:tc>
        <w:tc>
          <w:tcPr>
            <w:tcW w:w="708" w:type="dxa"/>
            <w:vAlign w:val="center"/>
          </w:tcPr>
          <w:p w14:paraId="66D3520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w:t>
            </w:r>
          </w:p>
        </w:tc>
        <w:tc>
          <w:tcPr>
            <w:tcW w:w="1838" w:type="dxa"/>
            <w:vAlign w:val="center"/>
          </w:tcPr>
          <w:p w14:paraId="53FEF76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Value £k (ex VAT)</w:t>
            </w:r>
          </w:p>
        </w:tc>
      </w:tr>
      <w:tr w:rsidR="009F250A" w:rsidRPr="005247AD" w14:paraId="35F01611" w14:textId="77777777" w:rsidTr="3D4572BE">
        <w:trPr>
          <w:trHeight w:val="527"/>
          <w:jc w:val="center"/>
        </w:trPr>
        <w:tc>
          <w:tcPr>
            <w:tcW w:w="2122" w:type="dxa"/>
            <w:vAlign w:val="center"/>
          </w:tcPr>
          <w:p w14:paraId="30E3842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3832" w:type="dxa"/>
            <w:vAlign w:val="center"/>
          </w:tcPr>
          <w:p w14:paraId="23523DD0" w14:textId="77777777" w:rsidR="009F250A" w:rsidRPr="005247AD" w:rsidRDefault="009F250A" w:rsidP="009F250A">
            <w:pPr>
              <w:pStyle w:val="BodyText"/>
              <w:rPr>
                <w:rFonts w:cs="Arial"/>
                <w:sz w:val="22"/>
                <w:szCs w:val="22"/>
                <w:lang w:eastAsia="en-US"/>
              </w:rPr>
            </w:pPr>
          </w:p>
        </w:tc>
        <w:tc>
          <w:tcPr>
            <w:tcW w:w="993" w:type="dxa"/>
            <w:vAlign w:val="center"/>
          </w:tcPr>
          <w:p w14:paraId="251A2663" w14:textId="77777777" w:rsidR="009F250A" w:rsidRPr="005247AD" w:rsidRDefault="009F250A" w:rsidP="009F250A">
            <w:pPr>
              <w:pStyle w:val="BodyText"/>
              <w:rPr>
                <w:rFonts w:cs="Arial"/>
                <w:sz w:val="22"/>
                <w:szCs w:val="22"/>
                <w:lang w:eastAsia="en-US"/>
              </w:rPr>
            </w:pPr>
          </w:p>
        </w:tc>
        <w:tc>
          <w:tcPr>
            <w:tcW w:w="708" w:type="dxa"/>
            <w:vAlign w:val="center"/>
          </w:tcPr>
          <w:p w14:paraId="773F64ED" w14:textId="77777777" w:rsidR="009F250A" w:rsidRPr="005247AD" w:rsidRDefault="009F250A" w:rsidP="009F250A">
            <w:pPr>
              <w:pStyle w:val="BodyText"/>
              <w:rPr>
                <w:rFonts w:cs="Arial"/>
                <w:sz w:val="22"/>
                <w:szCs w:val="22"/>
                <w:lang w:eastAsia="en-US"/>
              </w:rPr>
            </w:pPr>
          </w:p>
        </w:tc>
        <w:tc>
          <w:tcPr>
            <w:tcW w:w="1838" w:type="dxa"/>
            <w:vAlign w:val="center"/>
          </w:tcPr>
          <w:p w14:paraId="560FC471" w14:textId="77777777" w:rsidR="009F250A" w:rsidRPr="005247AD" w:rsidRDefault="009F250A" w:rsidP="009F250A">
            <w:pPr>
              <w:pStyle w:val="BodyText"/>
              <w:rPr>
                <w:rFonts w:cs="Arial"/>
                <w:sz w:val="22"/>
                <w:szCs w:val="22"/>
                <w:lang w:eastAsia="en-US"/>
              </w:rPr>
            </w:pPr>
          </w:p>
        </w:tc>
      </w:tr>
      <w:tr w:rsidR="009F250A" w:rsidRPr="005247AD" w14:paraId="0B6C2E6A" w14:textId="77777777" w:rsidTr="3D4572BE">
        <w:trPr>
          <w:trHeight w:val="527"/>
          <w:jc w:val="center"/>
        </w:trPr>
        <w:tc>
          <w:tcPr>
            <w:tcW w:w="2122" w:type="dxa"/>
            <w:vAlign w:val="center"/>
          </w:tcPr>
          <w:p w14:paraId="568B5D0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2</w:t>
            </w:r>
          </w:p>
        </w:tc>
        <w:tc>
          <w:tcPr>
            <w:tcW w:w="3832" w:type="dxa"/>
            <w:vAlign w:val="center"/>
          </w:tcPr>
          <w:p w14:paraId="3B7D6B27" w14:textId="77777777" w:rsidR="009F250A" w:rsidRPr="005247AD" w:rsidRDefault="009F250A" w:rsidP="009F250A">
            <w:pPr>
              <w:pStyle w:val="BodyText"/>
              <w:rPr>
                <w:rFonts w:cs="Arial"/>
                <w:sz w:val="22"/>
                <w:szCs w:val="22"/>
                <w:lang w:eastAsia="en-US"/>
              </w:rPr>
            </w:pPr>
          </w:p>
        </w:tc>
        <w:tc>
          <w:tcPr>
            <w:tcW w:w="993" w:type="dxa"/>
            <w:vAlign w:val="center"/>
          </w:tcPr>
          <w:p w14:paraId="5584902F" w14:textId="77777777" w:rsidR="009F250A" w:rsidRPr="005247AD" w:rsidRDefault="009F250A" w:rsidP="009F250A">
            <w:pPr>
              <w:pStyle w:val="BodyText"/>
              <w:rPr>
                <w:rFonts w:cs="Arial"/>
                <w:sz w:val="22"/>
                <w:szCs w:val="22"/>
                <w:lang w:eastAsia="en-US"/>
              </w:rPr>
            </w:pPr>
          </w:p>
        </w:tc>
        <w:tc>
          <w:tcPr>
            <w:tcW w:w="708" w:type="dxa"/>
            <w:vAlign w:val="center"/>
          </w:tcPr>
          <w:p w14:paraId="599C2CD2" w14:textId="77777777" w:rsidR="009F250A" w:rsidRPr="005247AD" w:rsidRDefault="009F250A" w:rsidP="009F250A">
            <w:pPr>
              <w:pStyle w:val="BodyText"/>
              <w:rPr>
                <w:rFonts w:cs="Arial"/>
                <w:sz w:val="22"/>
                <w:szCs w:val="22"/>
                <w:lang w:eastAsia="en-US"/>
              </w:rPr>
            </w:pPr>
          </w:p>
        </w:tc>
        <w:tc>
          <w:tcPr>
            <w:tcW w:w="1838" w:type="dxa"/>
            <w:vAlign w:val="center"/>
          </w:tcPr>
          <w:p w14:paraId="577054A5" w14:textId="77777777" w:rsidR="009F250A" w:rsidRPr="005247AD" w:rsidRDefault="009F250A" w:rsidP="009F250A">
            <w:pPr>
              <w:pStyle w:val="BodyText"/>
              <w:rPr>
                <w:rFonts w:cs="Arial"/>
                <w:sz w:val="22"/>
                <w:szCs w:val="22"/>
                <w:lang w:eastAsia="en-US"/>
              </w:rPr>
            </w:pPr>
          </w:p>
        </w:tc>
      </w:tr>
      <w:tr w:rsidR="009F250A" w:rsidRPr="005247AD" w14:paraId="0A16896D" w14:textId="77777777" w:rsidTr="3D4572BE">
        <w:trPr>
          <w:trHeight w:val="527"/>
          <w:jc w:val="center"/>
        </w:trPr>
        <w:tc>
          <w:tcPr>
            <w:tcW w:w="2122" w:type="dxa"/>
            <w:vAlign w:val="center"/>
          </w:tcPr>
          <w:p w14:paraId="503D3E45"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3</w:t>
            </w:r>
          </w:p>
        </w:tc>
        <w:tc>
          <w:tcPr>
            <w:tcW w:w="3832" w:type="dxa"/>
            <w:vAlign w:val="center"/>
          </w:tcPr>
          <w:p w14:paraId="588ACBE2" w14:textId="77777777" w:rsidR="009F250A" w:rsidRPr="005247AD" w:rsidRDefault="009F250A" w:rsidP="009F250A">
            <w:pPr>
              <w:pStyle w:val="BodyText"/>
              <w:rPr>
                <w:rFonts w:cs="Arial"/>
                <w:sz w:val="22"/>
                <w:szCs w:val="22"/>
                <w:lang w:eastAsia="en-US"/>
              </w:rPr>
            </w:pPr>
          </w:p>
        </w:tc>
        <w:tc>
          <w:tcPr>
            <w:tcW w:w="993" w:type="dxa"/>
            <w:vAlign w:val="center"/>
          </w:tcPr>
          <w:p w14:paraId="5FBC8FBE" w14:textId="77777777" w:rsidR="009F250A" w:rsidRPr="005247AD" w:rsidRDefault="009F250A" w:rsidP="009F250A">
            <w:pPr>
              <w:pStyle w:val="BodyText"/>
              <w:rPr>
                <w:rFonts w:cs="Arial"/>
                <w:sz w:val="22"/>
                <w:szCs w:val="22"/>
                <w:lang w:eastAsia="en-US"/>
              </w:rPr>
            </w:pPr>
          </w:p>
        </w:tc>
        <w:tc>
          <w:tcPr>
            <w:tcW w:w="708" w:type="dxa"/>
            <w:vAlign w:val="center"/>
          </w:tcPr>
          <w:p w14:paraId="5FE3426A" w14:textId="77777777" w:rsidR="009F250A" w:rsidRPr="005247AD" w:rsidRDefault="009F250A" w:rsidP="009F250A">
            <w:pPr>
              <w:pStyle w:val="BodyText"/>
              <w:rPr>
                <w:rFonts w:cs="Arial"/>
                <w:sz w:val="22"/>
                <w:szCs w:val="22"/>
                <w:lang w:eastAsia="en-US"/>
              </w:rPr>
            </w:pPr>
          </w:p>
        </w:tc>
        <w:tc>
          <w:tcPr>
            <w:tcW w:w="1838" w:type="dxa"/>
            <w:vAlign w:val="center"/>
          </w:tcPr>
          <w:p w14:paraId="2C77C6E8" w14:textId="77777777" w:rsidR="009F250A" w:rsidRPr="005247AD" w:rsidRDefault="009F250A" w:rsidP="009F250A">
            <w:pPr>
              <w:pStyle w:val="BodyText"/>
              <w:rPr>
                <w:rFonts w:cs="Arial"/>
                <w:sz w:val="22"/>
                <w:szCs w:val="22"/>
                <w:lang w:eastAsia="en-US"/>
              </w:rPr>
            </w:pPr>
          </w:p>
        </w:tc>
      </w:tr>
      <w:tr w:rsidR="009F250A" w:rsidRPr="005247AD" w14:paraId="2B0FE1DD" w14:textId="77777777" w:rsidTr="3D4572BE">
        <w:trPr>
          <w:trHeight w:val="527"/>
          <w:jc w:val="center"/>
        </w:trPr>
        <w:tc>
          <w:tcPr>
            <w:tcW w:w="2122" w:type="dxa"/>
            <w:vAlign w:val="center"/>
          </w:tcPr>
          <w:p w14:paraId="1DA2D79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4</w:t>
            </w:r>
          </w:p>
        </w:tc>
        <w:tc>
          <w:tcPr>
            <w:tcW w:w="3832" w:type="dxa"/>
            <w:vAlign w:val="center"/>
          </w:tcPr>
          <w:p w14:paraId="0B359027" w14:textId="77777777" w:rsidR="009F250A" w:rsidRPr="005247AD" w:rsidRDefault="009F250A" w:rsidP="009F250A">
            <w:pPr>
              <w:pStyle w:val="BodyText"/>
              <w:rPr>
                <w:rFonts w:cs="Arial"/>
                <w:sz w:val="22"/>
                <w:szCs w:val="22"/>
                <w:lang w:eastAsia="en-US"/>
              </w:rPr>
            </w:pPr>
          </w:p>
        </w:tc>
        <w:tc>
          <w:tcPr>
            <w:tcW w:w="993" w:type="dxa"/>
            <w:vAlign w:val="center"/>
          </w:tcPr>
          <w:p w14:paraId="20E7E8E9" w14:textId="77777777" w:rsidR="009F250A" w:rsidRPr="005247AD" w:rsidRDefault="009F250A" w:rsidP="009F250A">
            <w:pPr>
              <w:pStyle w:val="BodyText"/>
              <w:rPr>
                <w:rFonts w:cs="Arial"/>
                <w:sz w:val="22"/>
                <w:szCs w:val="22"/>
                <w:lang w:eastAsia="en-US"/>
              </w:rPr>
            </w:pPr>
          </w:p>
        </w:tc>
        <w:tc>
          <w:tcPr>
            <w:tcW w:w="708" w:type="dxa"/>
            <w:vAlign w:val="center"/>
          </w:tcPr>
          <w:p w14:paraId="7BDEE3B8" w14:textId="77777777" w:rsidR="009F250A" w:rsidRPr="005247AD" w:rsidRDefault="009F250A" w:rsidP="009F250A">
            <w:pPr>
              <w:pStyle w:val="BodyText"/>
              <w:rPr>
                <w:rFonts w:cs="Arial"/>
                <w:sz w:val="22"/>
                <w:szCs w:val="22"/>
                <w:lang w:eastAsia="en-US"/>
              </w:rPr>
            </w:pPr>
          </w:p>
        </w:tc>
        <w:tc>
          <w:tcPr>
            <w:tcW w:w="1838" w:type="dxa"/>
            <w:vAlign w:val="center"/>
          </w:tcPr>
          <w:p w14:paraId="30D30913" w14:textId="77777777" w:rsidR="009F250A" w:rsidRPr="005247AD" w:rsidRDefault="009F250A" w:rsidP="009F250A">
            <w:pPr>
              <w:pStyle w:val="BodyText"/>
              <w:rPr>
                <w:rFonts w:cs="Arial"/>
                <w:sz w:val="22"/>
                <w:szCs w:val="22"/>
                <w:lang w:eastAsia="en-US"/>
              </w:rPr>
            </w:pPr>
          </w:p>
        </w:tc>
      </w:tr>
      <w:tr w:rsidR="009F250A" w:rsidRPr="005247AD" w14:paraId="13BA4C93" w14:textId="77777777" w:rsidTr="3D4572BE">
        <w:trPr>
          <w:trHeight w:val="527"/>
          <w:jc w:val="center"/>
        </w:trPr>
        <w:tc>
          <w:tcPr>
            <w:tcW w:w="2122" w:type="dxa"/>
            <w:vAlign w:val="center"/>
          </w:tcPr>
          <w:p w14:paraId="1B58AB7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5</w:t>
            </w:r>
          </w:p>
        </w:tc>
        <w:tc>
          <w:tcPr>
            <w:tcW w:w="3832" w:type="dxa"/>
            <w:vAlign w:val="center"/>
          </w:tcPr>
          <w:p w14:paraId="33B68EFB" w14:textId="77777777" w:rsidR="009F250A" w:rsidRPr="005247AD" w:rsidRDefault="009F250A" w:rsidP="009F250A">
            <w:pPr>
              <w:pStyle w:val="BodyText"/>
              <w:rPr>
                <w:rFonts w:cs="Arial"/>
                <w:sz w:val="22"/>
                <w:szCs w:val="22"/>
                <w:lang w:eastAsia="en-US"/>
              </w:rPr>
            </w:pPr>
          </w:p>
        </w:tc>
        <w:tc>
          <w:tcPr>
            <w:tcW w:w="993" w:type="dxa"/>
            <w:vAlign w:val="center"/>
          </w:tcPr>
          <w:p w14:paraId="7D98071A" w14:textId="77777777" w:rsidR="009F250A" w:rsidRPr="005247AD" w:rsidRDefault="009F250A" w:rsidP="009F250A">
            <w:pPr>
              <w:pStyle w:val="BodyText"/>
              <w:rPr>
                <w:rFonts w:cs="Arial"/>
                <w:sz w:val="22"/>
                <w:szCs w:val="22"/>
                <w:lang w:eastAsia="en-US"/>
              </w:rPr>
            </w:pPr>
          </w:p>
        </w:tc>
        <w:tc>
          <w:tcPr>
            <w:tcW w:w="708" w:type="dxa"/>
            <w:vAlign w:val="center"/>
          </w:tcPr>
          <w:p w14:paraId="4C555B11" w14:textId="77777777" w:rsidR="009F250A" w:rsidRPr="005247AD" w:rsidRDefault="009F250A" w:rsidP="009F250A">
            <w:pPr>
              <w:pStyle w:val="BodyText"/>
              <w:rPr>
                <w:rFonts w:cs="Arial"/>
                <w:sz w:val="22"/>
                <w:szCs w:val="22"/>
                <w:lang w:eastAsia="en-US"/>
              </w:rPr>
            </w:pPr>
          </w:p>
        </w:tc>
        <w:tc>
          <w:tcPr>
            <w:tcW w:w="1838" w:type="dxa"/>
            <w:vAlign w:val="center"/>
          </w:tcPr>
          <w:p w14:paraId="0193874D" w14:textId="77777777" w:rsidR="009F250A" w:rsidRPr="005247AD" w:rsidRDefault="009F250A" w:rsidP="009F250A">
            <w:pPr>
              <w:pStyle w:val="BodyText"/>
              <w:rPr>
                <w:rFonts w:cs="Arial"/>
                <w:sz w:val="22"/>
                <w:szCs w:val="22"/>
                <w:lang w:eastAsia="en-US"/>
              </w:rPr>
            </w:pPr>
          </w:p>
        </w:tc>
      </w:tr>
      <w:tr w:rsidR="009F250A" w:rsidRPr="005247AD" w14:paraId="682D1F36" w14:textId="77777777" w:rsidTr="3D4572BE">
        <w:trPr>
          <w:trHeight w:val="443"/>
          <w:jc w:val="center"/>
        </w:trPr>
        <w:tc>
          <w:tcPr>
            <w:tcW w:w="2122" w:type="dxa"/>
            <w:vAlign w:val="center"/>
          </w:tcPr>
          <w:p w14:paraId="6D184E5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6</w:t>
            </w:r>
          </w:p>
        </w:tc>
        <w:tc>
          <w:tcPr>
            <w:tcW w:w="3832" w:type="dxa"/>
            <w:vAlign w:val="center"/>
          </w:tcPr>
          <w:p w14:paraId="588221A7" w14:textId="77777777" w:rsidR="009F250A" w:rsidRPr="005247AD" w:rsidRDefault="009F250A" w:rsidP="009F250A">
            <w:pPr>
              <w:pStyle w:val="BodyText"/>
              <w:rPr>
                <w:rFonts w:cs="Arial"/>
                <w:sz w:val="22"/>
                <w:szCs w:val="22"/>
                <w:lang w:eastAsia="en-US"/>
              </w:rPr>
            </w:pPr>
          </w:p>
        </w:tc>
        <w:tc>
          <w:tcPr>
            <w:tcW w:w="993" w:type="dxa"/>
            <w:vAlign w:val="center"/>
          </w:tcPr>
          <w:p w14:paraId="1351F530" w14:textId="77777777" w:rsidR="009F250A" w:rsidRPr="005247AD" w:rsidRDefault="009F250A" w:rsidP="009F250A">
            <w:pPr>
              <w:pStyle w:val="BodyText"/>
              <w:rPr>
                <w:rFonts w:cs="Arial"/>
                <w:sz w:val="22"/>
                <w:szCs w:val="22"/>
                <w:lang w:eastAsia="en-US"/>
              </w:rPr>
            </w:pPr>
          </w:p>
        </w:tc>
        <w:tc>
          <w:tcPr>
            <w:tcW w:w="708" w:type="dxa"/>
            <w:vAlign w:val="center"/>
          </w:tcPr>
          <w:p w14:paraId="4A37ED08" w14:textId="77777777" w:rsidR="009F250A" w:rsidRPr="005247AD" w:rsidRDefault="009F250A" w:rsidP="009F250A">
            <w:pPr>
              <w:pStyle w:val="BodyText"/>
              <w:rPr>
                <w:rFonts w:cs="Arial"/>
                <w:sz w:val="22"/>
                <w:szCs w:val="22"/>
                <w:lang w:eastAsia="en-US"/>
              </w:rPr>
            </w:pPr>
          </w:p>
        </w:tc>
        <w:tc>
          <w:tcPr>
            <w:tcW w:w="1838" w:type="dxa"/>
            <w:vAlign w:val="center"/>
          </w:tcPr>
          <w:p w14:paraId="5E8D2764" w14:textId="77777777" w:rsidR="009F250A" w:rsidRPr="005247AD" w:rsidRDefault="009F250A" w:rsidP="009F250A">
            <w:pPr>
              <w:pStyle w:val="BodyText"/>
              <w:rPr>
                <w:rFonts w:cs="Arial"/>
                <w:sz w:val="22"/>
                <w:szCs w:val="22"/>
                <w:lang w:eastAsia="en-US"/>
              </w:rPr>
            </w:pPr>
          </w:p>
        </w:tc>
      </w:tr>
      <w:tr w:rsidR="009F250A" w:rsidRPr="005247AD" w14:paraId="14031376" w14:textId="77777777" w:rsidTr="3D4572BE">
        <w:trPr>
          <w:trHeight w:val="443"/>
          <w:jc w:val="center"/>
        </w:trPr>
        <w:tc>
          <w:tcPr>
            <w:tcW w:w="2122" w:type="dxa"/>
            <w:vAlign w:val="center"/>
          </w:tcPr>
          <w:p w14:paraId="26134C6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7</w:t>
            </w:r>
          </w:p>
        </w:tc>
        <w:tc>
          <w:tcPr>
            <w:tcW w:w="3832" w:type="dxa"/>
            <w:vAlign w:val="center"/>
          </w:tcPr>
          <w:p w14:paraId="4D6814CA" w14:textId="77777777" w:rsidR="009F250A" w:rsidRPr="005247AD" w:rsidRDefault="009F250A" w:rsidP="009F250A">
            <w:pPr>
              <w:pStyle w:val="BodyText"/>
              <w:rPr>
                <w:rFonts w:cs="Arial"/>
                <w:sz w:val="22"/>
                <w:szCs w:val="22"/>
                <w:lang w:eastAsia="en-US"/>
              </w:rPr>
            </w:pPr>
          </w:p>
        </w:tc>
        <w:tc>
          <w:tcPr>
            <w:tcW w:w="993" w:type="dxa"/>
            <w:vAlign w:val="center"/>
          </w:tcPr>
          <w:p w14:paraId="2CF27AC0" w14:textId="77777777" w:rsidR="009F250A" w:rsidRPr="005247AD" w:rsidRDefault="009F250A" w:rsidP="009F250A">
            <w:pPr>
              <w:pStyle w:val="BodyText"/>
              <w:rPr>
                <w:rFonts w:cs="Arial"/>
                <w:sz w:val="22"/>
                <w:szCs w:val="22"/>
                <w:lang w:eastAsia="en-US"/>
              </w:rPr>
            </w:pPr>
          </w:p>
        </w:tc>
        <w:tc>
          <w:tcPr>
            <w:tcW w:w="708" w:type="dxa"/>
            <w:vAlign w:val="center"/>
          </w:tcPr>
          <w:p w14:paraId="6D5BEAC5" w14:textId="77777777" w:rsidR="009F250A" w:rsidRPr="005247AD" w:rsidRDefault="009F250A" w:rsidP="009F250A">
            <w:pPr>
              <w:pStyle w:val="BodyText"/>
              <w:rPr>
                <w:rFonts w:cs="Arial"/>
                <w:sz w:val="22"/>
                <w:szCs w:val="22"/>
                <w:lang w:eastAsia="en-US"/>
              </w:rPr>
            </w:pPr>
          </w:p>
        </w:tc>
        <w:tc>
          <w:tcPr>
            <w:tcW w:w="1838" w:type="dxa"/>
            <w:vAlign w:val="center"/>
          </w:tcPr>
          <w:p w14:paraId="7A4A6B4B" w14:textId="77777777" w:rsidR="009F250A" w:rsidRPr="005247AD" w:rsidRDefault="009F250A" w:rsidP="009F250A">
            <w:pPr>
              <w:pStyle w:val="BodyText"/>
              <w:rPr>
                <w:rFonts w:cs="Arial"/>
                <w:sz w:val="22"/>
                <w:szCs w:val="22"/>
                <w:lang w:eastAsia="en-US"/>
              </w:rPr>
            </w:pPr>
          </w:p>
        </w:tc>
      </w:tr>
      <w:tr w:rsidR="009F250A" w:rsidRPr="005247AD" w14:paraId="29A96FD9" w14:textId="77777777" w:rsidTr="3D4572BE">
        <w:trPr>
          <w:trHeight w:val="443"/>
          <w:jc w:val="center"/>
        </w:trPr>
        <w:tc>
          <w:tcPr>
            <w:tcW w:w="2122" w:type="dxa"/>
            <w:vAlign w:val="center"/>
          </w:tcPr>
          <w:p w14:paraId="550E490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8</w:t>
            </w:r>
          </w:p>
        </w:tc>
        <w:tc>
          <w:tcPr>
            <w:tcW w:w="3832" w:type="dxa"/>
            <w:vAlign w:val="center"/>
          </w:tcPr>
          <w:p w14:paraId="20150729" w14:textId="77777777" w:rsidR="009F250A" w:rsidRPr="005247AD" w:rsidRDefault="009F250A" w:rsidP="009F250A">
            <w:pPr>
              <w:pStyle w:val="BodyText"/>
              <w:rPr>
                <w:rFonts w:cs="Arial"/>
                <w:sz w:val="22"/>
                <w:szCs w:val="22"/>
                <w:lang w:eastAsia="en-US"/>
              </w:rPr>
            </w:pPr>
          </w:p>
        </w:tc>
        <w:tc>
          <w:tcPr>
            <w:tcW w:w="993" w:type="dxa"/>
            <w:vAlign w:val="center"/>
          </w:tcPr>
          <w:p w14:paraId="61C07367" w14:textId="77777777" w:rsidR="009F250A" w:rsidRPr="005247AD" w:rsidRDefault="009F250A" w:rsidP="009F250A">
            <w:pPr>
              <w:pStyle w:val="BodyText"/>
              <w:rPr>
                <w:rFonts w:cs="Arial"/>
                <w:sz w:val="22"/>
                <w:szCs w:val="22"/>
                <w:lang w:eastAsia="en-US"/>
              </w:rPr>
            </w:pPr>
          </w:p>
        </w:tc>
        <w:tc>
          <w:tcPr>
            <w:tcW w:w="708" w:type="dxa"/>
            <w:vAlign w:val="center"/>
          </w:tcPr>
          <w:p w14:paraId="2F182982" w14:textId="77777777" w:rsidR="009F250A" w:rsidRPr="005247AD" w:rsidRDefault="009F250A" w:rsidP="009F250A">
            <w:pPr>
              <w:pStyle w:val="BodyText"/>
              <w:rPr>
                <w:rFonts w:cs="Arial"/>
                <w:sz w:val="22"/>
                <w:szCs w:val="22"/>
                <w:lang w:eastAsia="en-US"/>
              </w:rPr>
            </w:pPr>
          </w:p>
        </w:tc>
        <w:tc>
          <w:tcPr>
            <w:tcW w:w="1838" w:type="dxa"/>
            <w:vAlign w:val="center"/>
          </w:tcPr>
          <w:p w14:paraId="4CFD3A11" w14:textId="77777777" w:rsidR="009F250A" w:rsidRPr="005247AD" w:rsidRDefault="009F250A" w:rsidP="009F250A">
            <w:pPr>
              <w:pStyle w:val="BodyText"/>
              <w:rPr>
                <w:rFonts w:cs="Arial"/>
                <w:sz w:val="22"/>
                <w:szCs w:val="22"/>
                <w:lang w:eastAsia="en-US"/>
              </w:rPr>
            </w:pPr>
          </w:p>
        </w:tc>
      </w:tr>
      <w:tr w:rsidR="009F250A" w:rsidRPr="005247AD" w14:paraId="11212FCE" w14:textId="77777777" w:rsidTr="3D4572BE">
        <w:trPr>
          <w:trHeight w:val="443"/>
          <w:jc w:val="center"/>
        </w:trPr>
        <w:tc>
          <w:tcPr>
            <w:tcW w:w="2122" w:type="dxa"/>
            <w:vAlign w:val="center"/>
          </w:tcPr>
          <w:p w14:paraId="6434B13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9</w:t>
            </w:r>
          </w:p>
        </w:tc>
        <w:tc>
          <w:tcPr>
            <w:tcW w:w="3832" w:type="dxa"/>
            <w:vAlign w:val="center"/>
          </w:tcPr>
          <w:p w14:paraId="547FA5EE" w14:textId="77777777" w:rsidR="009F250A" w:rsidRPr="005247AD" w:rsidRDefault="009F250A" w:rsidP="009F250A">
            <w:pPr>
              <w:pStyle w:val="BodyText"/>
              <w:rPr>
                <w:rFonts w:cs="Arial"/>
                <w:sz w:val="22"/>
                <w:szCs w:val="22"/>
                <w:lang w:eastAsia="en-US"/>
              </w:rPr>
            </w:pPr>
          </w:p>
        </w:tc>
        <w:tc>
          <w:tcPr>
            <w:tcW w:w="993" w:type="dxa"/>
            <w:vAlign w:val="center"/>
          </w:tcPr>
          <w:p w14:paraId="400D8D94" w14:textId="77777777" w:rsidR="009F250A" w:rsidRPr="005247AD" w:rsidRDefault="009F250A" w:rsidP="009F250A">
            <w:pPr>
              <w:pStyle w:val="BodyText"/>
              <w:rPr>
                <w:rFonts w:cs="Arial"/>
                <w:sz w:val="22"/>
                <w:szCs w:val="22"/>
                <w:lang w:eastAsia="en-US"/>
              </w:rPr>
            </w:pPr>
          </w:p>
        </w:tc>
        <w:tc>
          <w:tcPr>
            <w:tcW w:w="708" w:type="dxa"/>
            <w:vAlign w:val="center"/>
          </w:tcPr>
          <w:p w14:paraId="62FD32BE" w14:textId="77777777" w:rsidR="009F250A" w:rsidRPr="005247AD" w:rsidRDefault="009F250A" w:rsidP="009F250A">
            <w:pPr>
              <w:pStyle w:val="BodyText"/>
              <w:rPr>
                <w:rFonts w:cs="Arial"/>
                <w:sz w:val="22"/>
                <w:szCs w:val="22"/>
                <w:lang w:eastAsia="en-US"/>
              </w:rPr>
            </w:pPr>
          </w:p>
        </w:tc>
        <w:tc>
          <w:tcPr>
            <w:tcW w:w="1838" w:type="dxa"/>
            <w:vAlign w:val="center"/>
          </w:tcPr>
          <w:p w14:paraId="269083E8" w14:textId="77777777" w:rsidR="009F250A" w:rsidRPr="005247AD" w:rsidRDefault="009F250A" w:rsidP="009F250A">
            <w:pPr>
              <w:pStyle w:val="BodyText"/>
              <w:rPr>
                <w:rFonts w:cs="Arial"/>
                <w:sz w:val="22"/>
                <w:szCs w:val="22"/>
                <w:lang w:eastAsia="en-US"/>
              </w:rPr>
            </w:pPr>
          </w:p>
        </w:tc>
      </w:tr>
      <w:tr w:rsidR="009F250A" w:rsidRPr="005247AD" w14:paraId="6BDD6711" w14:textId="77777777" w:rsidTr="3D4572BE">
        <w:trPr>
          <w:trHeight w:val="443"/>
          <w:jc w:val="center"/>
        </w:trPr>
        <w:tc>
          <w:tcPr>
            <w:tcW w:w="2122" w:type="dxa"/>
            <w:vAlign w:val="center"/>
          </w:tcPr>
          <w:p w14:paraId="4133A11E" w14:textId="29412C0D" w:rsidR="009F250A" w:rsidRPr="005247AD" w:rsidRDefault="3D4572BE" w:rsidP="3D4572BE">
            <w:pPr>
              <w:pStyle w:val="BodyText"/>
              <w:rPr>
                <w:rFonts w:cs="Arial"/>
                <w:sz w:val="22"/>
                <w:szCs w:val="22"/>
                <w:lang w:eastAsia="en-US"/>
              </w:rPr>
            </w:pPr>
            <w:r w:rsidRPr="3D4572BE">
              <w:rPr>
                <w:rFonts w:cs="Arial"/>
                <w:b/>
                <w:bCs/>
                <w:sz w:val="22"/>
                <w:szCs w:val="22"/>
                <w:lang w:eastAsia="en-US"/>
              </w:rPr>
              <w:t>FINAL</w:t>
            </w:r>
            <w:r w:rsidRPr="3D4572BE">
              <w:rPr>
                <w:rFonts w:cs="Arial"/>
                <w:sz w:val="22"/>
                <w:szCs w:val="22"/>
                <w:lang w:eastAsia="en-US"/>
              </w:rPr>
              <w:t xml:space="preserve"> </w:t>
            </w:r>
          </w:p>
        </w:tc>
        <w:tc>
          <w:tcPr>
            <w:tcW w:w="3832" w:type="dxa"/>
            <w:vAlign w:val="center"/>
          </w:tcPr>
          <w:p w14:paraId="74B8C6F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Satisfactory delivery of all work under the Contract</w:t>
            </w:r>
          </w:p>
        </w:tc>
        <w:tc>
          <w:tcPr>
            <w:tcW w:w="993" w:type="dxa"/>
            <w:vAlign w:val="center"/>
          </w:tcPr>
          <w:p w14:paraId="6FB63ECE" w14:textId="77777777" w:rsidR="009F250A" w:rsidRPr="005247AD" w:rsidRDefault="009F250A" w:rsidP="009F250A">
            <w:pPr>
              <w:pStyle w:val="BodyText"/>
              <w:rPr>
                <w:rFonts w:cs="Arial"/>
                <w:sz w:val="22"/>
                <w:szCs w:val="22"/>
                <w:lang w:eastAsia="en-US"/>
              </w:rPr>
            </w:pPr>
          </w:p>
        </w:tc>
        <w:tc>
          <w:tcPr>
            <w:tcW w:w="708" w:type="dxa"/>
            <w:vAlign w:val="center"/>
          </w:tcPr>
          <w:p w14:paraId="3D946AE2" w14:textId="77777777" w:rsidR="009F250A" w:rsidRPr="005247AD" w:rsidRDefault="009F250A" w:rsidP="009F250A">
            <w:pPr>
              <w:pStyle w:val="BodyText"/>
              <w:rPr>
                <w:rFonts w:cs="Arial"/>
                <w:sz w:val="22"/>
                <w:szCs w:val="22"/>
                <w:lang w:eastAsia="en-US"/>
              </w:rPr>
            </w:pPr>
          </w:p>
        </w:tc>
        <w:tc>
          <w:tcPr>
            <w:tcW w:w="1838" w:type="dxa"/>
            <w:vAlign w:val="center"/>
          </w:tcPr>
          <w:p w14:paraId="01D5384C" w14:textId="77777777" w:rsidR="009F250A" w:rsidRPr="005247AD" w:rsidRDefault="009F250A" w:rsidP="009F250A">
            <w:pPr>
              <w:pStyle w:val="BodyText"/>
              <w:rPr>
                <w:rFonts w:cs="Arial"/>
                <w:sz w:val="22"/>
                <w:szCs w:val="22"/>
                <w:lang w:eastAsia="en-US"/>
              </w:rPr>
            </w:pPr>
          </w:p>
        </w:tc>
      </w:tr>
      <w:tr w:rsidR="009F250A" w:rsidRPr="005247AD" w14:paraId="5E58B726" w14:textId="77777777" w:rsidTr="3D4572BE">
        <w:trPr>
          <w:trHeight w:val="443"/>
          <w:jc w:val="center"/>
        </w:trPr>
        <w:tc>
          <w:tcPr>
            <w:tcW w:w="2122" w:type="dxa"/>
            <w:vAlign w:val="center"/>
          </w:tcPr>
          <w:p w14:paraId="27C7DE8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Total </w:t>
            </w:r>
          </w:p>
        </w:tc>
        <w:tc>
          <w:tcPr>
            <w:tcW w:w="3832" w:type="dxa"/>
            <w:vAlign w:val="center"/>
          </w:tcPr>
          <w:p w14:paraId="39AFD7DA" w14:textId="77777777" w:rsidR="009F250A" w:rsidRPr="005247AD" w:rsidRDefault="009F250A" w:rsidP="009F250A">
            <w:pPr>
              <w:pStyle w:val="BodyText"/>
              <w:rPr>
                <w:rFonts w:cs="Arial"/>
                <w:sz w:val="22"/>
                <w:szCs w:val="22"/>
                <w:lang w:eastAsia="en-US"/>
              </w:rPr>
            </w:pPr>
          </w:p>
        </w:tc>
        <w:tc>
          <w:tcPr>
            <w:tcW w:w="993" w:type="dxa"/>
            <w:vAlign w:val="center"/>
          </w:tcPr>
          <w:p w14:paraId="29F889A2" w14:textId="77777777" w:rsidR="009F250A" w:rsidRPr="005247AD" w:rsidRDefault="009F250A" w:rsidP="009F250A">
            <w:pPr>
              <w:pStyle w:val="BodyText"/>
              <w:rPr>
                <w:rFonts w:cs="Arial"/>
                <w:sz w:val="22"/>
                <w:szCs w:val="22"/>
                <w:lang w:eastAsia="en-US"/>
              </w:rPr>
            </w:pPr>
          </w:p>
        </w:tc>
        <w:tc>
          <w:tcPr>
            <w:tcW w:w="708" w:type="dxa"/>
            <w:vAlign w:val="center"/>
          </w:tcPr>
          <w:p w14:paraId="3EC4D19C" w14:textId="77777777" w:rsidR="009F250A" w:rsidRPr="005247AD" w:rsidRDefault="009F250A" w:rsidP="009F250A">
            <w:pPr>
              <w:pStyle w:val="BodyText"/>
              <w:rPr>
                <w:rFonts w:cs="Arial"/>
                <w:sz w:val="22"/>
                <w:szCs w:val="22"/>
                <w:lang w:eastAsia="en-US"/>
              </w:rPr>
            </w:pPr>
          </w:p>
        </w:tc>
        <w:tc>
          <w:tcPr>
            <w:tcW w:w="1838" w:type="dxa"/>
            <w:vAlign w:val="center"/>
          </w:tcPr>
          <w:p w14:paraId="1FAA2BA2" w14:textId="77777777" w:rsidR="009F250A" w:rsidRPr="005247AD" w:rsidRDefault="009F250A" w:rsidP="009F250A">
            <w:pPr>
              <w:pStyle w:val="BodyText"/>
              <w:rPr>
                <w:rFonts w:cs="Arial"/>
                <w:sz w:val="22"/>
                <w:szCs w:val="22"/>
                <w:lang w:eastAsia="en-US"/>
              </w:rPr>
            </w:pPr>
          </w:p>
        </w:tc>
      </w:tr>
    </w:tbl>
    <w:p w14:paraId="0C7709B8" w14:textId="5DAFED0B" w:rsidR="009F250A" w:rsidRPr="005247AD" w:rsidRDefault="009F250A" w:rsidP="009F250A">
      <w:pPr>
        <w:pStyle w:val="BodyText"/>
        <w:rPr>
          <w:rFonts w:cs="Arial"/>
          <w:sz w:val="22"/>
          <w:szCs w:val="22"/>
          <w:lang w:eastAsia="en-US"/>
        </w:rPr>
        <w:sectPr w:rsidR="009F250A" w:rsidRPr="005247AD" w:rsidSect="00E14707">
          <w:headerReference w:type="even" r:id="rId18"/>
          <w:headerReference w:type="default" r:id="rId19"/>
          <w:footerReference w:type="even" r:id="rId20"/>
          <w:footerReference w:type="default" r:id="rId21"/>
          <w:headerReference w:type="first" r:id="rId22"/>
          <w:footerReference w:type="first" r:id="rId23"/>
          <w:type w:val="continuous"/>
          <w:pgSz w:w="11907" w:h="16839" w:code="9"/>
          <w:pgMar w:top="1140" w:right="1140" w:bottom="851" w:left="1253" w:header="708" w:footer="708" w:gutter="0"/>
          <w:cols w:space="708"/>
          <w:docGrid w:linePitch="360"/>
        </w:sectPr>
      </w:pPr>
    </w:p>
    <w:p w14:paraId="56928AF1" w14:textId="4E24310A" w:rsidR="009F250A" w:rsidRPr="005247AD" w:rsidRDefault="3D4572BE" w:rsidP="3D4572BE">
      <w:pPr>
        <w:pStyle w:val="BodyText"/>
        <w:rPr>
          <w:rFonts w:cs="Arial"/>
          <w:sz w:val="22"/>
          <w:szCs w:val="22"/>
          <w:lang w:eastAsia="en-US"/>
        </w:rPr>
      </w:pPr>
      <w:r w:rsidRPr="3D4572BE">
        <w:rPr>
          <w:rFonts w:cs="Arial"/>
          <w:b/>
          <w:bCs/>
          <w:sz w:val="22"/>
          <w:szCs w:val="22"/>
          <w:lang w:eastAsia="en-US"/>
        </w:rPr>
        <w:t>Part 3 –RESOURCE PROFILE TEMPLATE - DETAIL</w:t>
      </w:r>
      <w:r w:rsidRPr="3D4572BE">
        <w:rPr>
          <w:rFonts w:cs="Arial"/>
          <w:sz w:val="22"/>
          <w:szCs w:val="22"/>
          <w:lang w:eastAsia="en-US"/>
        </w:rPr>
        <w:t xml:space="preserve"> (Delete if not used)</w:t>
      </w:r>
    </w:p>
    <w:p w14:paraId="4EE91D23" w14:textId="0D484556" w:rsidR="009F250A" w:rsidRPr="005247AD" w:rsidRDefault="3D4572BE" w:rsidP="3D4572BE">
      <w:pPr>
        <w:pStyle w:val="BodyText"/>
        <w:rPr>
          <w:rFonts w:cs="Arial"/>
          <w:sz w:val="22"/>
          <w:szCs w:val="22"/>
          <w:lang w:eastAsia="en-US"/>
        </w:rPr>
      </w:pPr>
      <w:r w:rsidRPr="3D4572BE">
        <w:rPr>
          <w:rFonts w:cs="Arial"/>
          <w:sz w:val="22"/>
          <w:szCs w:val="22"/>
          <w:lang w:eastAsia="en-US"/>
        </w:rPr>
        <w:t>(To be completed by the Equinox Contract Lead)</w:t>
      </w:r>
    </w:p>
    <w:p w14:paraId="600F9C88" w14:textId="77777777" w:rsidR="009F250A" w:rsidRPr="005247AD" w:rsidRDefault="009F250A" w:rsidP="009F250A">
      <w:pPr>
        <w:pStyle w:val="BodyText"/>
        <w:rPr>
          <w:rFonts w:cs="Arial"/>
          <w:b/>
          <w:sz w:val="22"/>
          <w:szCs w:val="22"/>
          <w:lang w:eastAsia="en-US"/>
        </w:rPr>
      </w:pPr>
    </w:p>
    <w:p w14:paraId="51F4FEE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Applicable Rate(s) (from Rate Card)</w:t>
      </w:r>
    </w:p>
    <w:p w14:paraId="3EE484B1" w14:textId="77777777" w:rsidR="009F250A" w:rsidRPr="005247AD" w:rsidRDefault="009F250A" w:rsidP="009F250A">
      <w:pPr>
        <w:pStyle w:val="BodyText"/>
        <w:rPr>
          <w:rFonts w:cs="Arial"/>
          <w:sz w:val="22"/>
          <w:szCs w:val="22"/>
          <w:lang w:eastAsia="en-US"/>
        </w:rPr>
      </w:pPr>
    </w:p>
    <w:tbl>
      <w:tblPr>
        <w:tblStyle w:val="TableGrid"/>
        <w:tblW w:w="15499" w:type="dxa"/>
        <w:tblInd w:w="-1258" w:type="dxa"/>
        <w:tblLayout w:type="fixed"/>
        <w:tblLook w:val="04A0" w:firstRow="1" w:lastRow="0" w:firstColumn="1" w:lastColumn="0" w:noHBand="0" w:noVBand="1"/>
      </w:tblPr>
      <w:tblGrid>
        <w:gridCol w:w="712"/>
        <w:gridCol w:w="1481"/>
        <w:gridCol w:w="1320"/>
        <w:gridCol w:w="1158"/>
        <w:gridCol w:w="1704"/>
        <w:gridCol w:w="687"/>
        <w:gridCol w:w="767"/>
        <w:gridCol w:w="767"/>
        <w:gridCol w:w="767"/>
        <w:gridCol w:w="767"/>
        <w:gridCol w:w="767"/>
        <w:gridCol w:w="767"/>
        <w:gridCol w:w="767"/>
        <w:gridCol w:w="767"/>
        <w:gridCol w:w="767"/>
        <w:gridCol w:w="767"/>
        <w:gridCol w:w="767"/>
      </w:tblGrid>
      <w:tr w:rsidR="009F250A" w:rsidRPr="005247AD" w14:paraId="17FF6E93" w14:textId="77777777" w:rsidTr="3D4572BE">
        <w:trPr>
          <w:cantSplit/>
          <w:trHeight w:val="1098"/>
        </w:trPr>
        <w:tc>
          <w:tcPr>
            <w:tcW w:w="712" w:type="dxa"/>
          </w:tcPr>
          <w:p w14:paraId="5FC355C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Ref</w:t>
            </w:r>
          </w:p>
        </w:tc>
        <w:tc>
          <w:tcPr>
            <w:tcW w:w="1481" w:type="dxa"/>
          </w:tcPr>
          <w:p w14:paraId="63BEF7E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Role Name</w:t>
            </w:r>
          </w:p>
        </w:tc>
        <w:tc>
          <w:tcPr>
            <w:tcW w:w="1320" w:type="dxa"/>
          </w:tcPr>
          <w:p w14:paraId="30394AB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Resource</w:t>
            </w:r>
          </w:p>
        </w:tc>
        <w:tc>
          <w:tcPr>
            <w:tcW w:w="1158" w:type="dxa"/>
          </w:tcPr>
          <w:p w14:paraId="20F4E4C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Partner </w:t>
            </w:r>
          </w:p>
        </w:tc>
        <w:tc>
          <w:tcPr>
            <w:tcW w:w="1704" w:type="dxa"/>
          </w:tcPr>
          <w:p w14:paraId="6DF8FE3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Grade / Level &amp; Discipline/ Specialism)</w:t>
            </w:r>
          </w:p>
        </w:tc>
        <w:tc>
          <w:tcPr>
            <w:tcW w:w="687" w:type="dxa"/>
          </w:tcPr>
          <w:p w14:paraId="043D0A4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RC</w:t>
            </w:r>
          </w:p>
        </w:tc>
        <w:tc>
          <w:tcPr>
            <w:tcW w:w="767" w:type="dxa"/>
            <w:textDirection w:val="btLr"/>
          </w:tcPr>
          <w:p w14:paraId="34C0032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1</w:t>
            </w:r>
          </w:p>
        </w:tc>
        <w:tc>
          <w:tcPr>
            <w:tcW w:w="767" w:type="dxa"/>
            <w:textDirection w:val="btLr"/>
          </w:tcPr>
          <w:p w14:paraId="45460CA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2</w:t>
            </w:r>
          </w:p>
        </w:tc>
        <w:tc>
          <w:tcPr>
            <w:tcW w:w="767" w:type="dxa"/>
            <w:textDirection w:val="btLr"/>
          </w:tcPr>
          <w:p w14:paraId="2B60CE9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3</w:t>
            </w:r>
          </w:p>
        </w:tc>
        <w:tc>
          <w:tcPr>
            <w:tcW w:w="767" w:type="dxa"/>
            <w:textDirection w:val="btLr"/>
          </w:tcPr>
          <w:p w14:paraId="3BE35CB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4</w:t>
            </w:r>
          </w:p>
        </w:tc>
        <w:tc>
          <w:tcPr>
            <w:tcW w:w="767" w:type="dxa"/>
            <w:textDirection w:val="btLr"/>
          </w:tcPr>
          <w:p w14:paraId="1C689FB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5</w:t>
            </w:r>
          </w:p>
        </w:tc>
        <w:tc>
          <w:tcPr>
            <w:tcW w:w="767" w:type="dxa"/>
            <w:textDirection w:val="btLr"/>
          </w:tcPr>
          <w:p w14:paraId="74C4E58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6</w:t>
            </w:r>
          </w:p>
        </w:tc>
        <w:tc>
          <w:tcPr>
            <w:tcW w:w="767" w:type="dxa"/>
            <w:textDirection w:val="btLr"/>
          </w:tcPr>
          <w:p w14:paraId="40A6845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7</w:t>
            </w:r>
          </w:p>
        </w:tc>
        <w:tc>
          <w:tcPr>
            <w:tcW w:w="767" w:type="dxa"/>
            <w:textDirection w:val="btLr"/>
          </w:tcPr>
          <w:p w14:paraId="4F3114F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8</w:t>
            </w:r>
          </w:p>
        </w:tc>
        <w:tc>
          <w:tcPr>
            <w:tcW w:w="767" w:type="dxa"/>
            <w:textDirection w:val="btLr"/>
          </w:tcPr>
          <w:p w14:paraId="28FF1E0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Week 9 </w:t>
            </w:r>
          </w:p>
        </w:tc>
        <w:tc>
          <w:tcPr>
            <w:tcW w:w="767" w:type="dxa"/>
            <w:textDirection w:val="btLr"/>
          </w:tcPr>
          <w:p w14:paraId="5E2EDC03"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Week 10</w:t>
            </w:r>
          </w:p>
        </w:tc>
        <w:tc>
          <w:tcPr>
            <w:tcW w:w="767" w:type="dxa"/>
            <w:textDirection w:val="btLr"/>
          </w:tcPr>
          <w:p w14:paraId="46BB3C2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Total </w:t>
            </w:r>
          </w:p>
        </w:tc>
      </w:tr>
      <w:tr w:rsidR="009F250A" w:rsidRPr="005247AD" w14:paraId="624DF4DC" w14:textId="77777777" w:rsidTr="3D4572BE">
        <w:trPr>
          <w:cantSplit/>
          <w:trHeight w:val="347"/>
        </w:trPr>
        <w:tc>
          <w:tcPr>
            <w:tcW w:w="712" w:type="dxa"/>
            <w:shd w:val="clear" w:color="auto" w:fill="F2F2F2" w:themeFill="background1" w:themeFillShade="F2"/>
          </w:tcPr>
          <w:p w14:paraId="3D41BF0A" w14:textId="2A931A88" w:rsidR="009F250A" w:rsidRPr="005247AD" w:rsidRDefault="3D4572BE" w:rsidP="3D4572BE">
            <w:pPr>
              <w:pStyle w:val="BodyText"/>
              <w:rPr>
                <w:rFonts w:cs="Arial"/>
                <w:sz w:val="22"/>
                <w:szCs w:val="22"/>
                <w:lang w:eastAsia="en-US"/>
              </w:rPr>
            </w:pPr>
            <w:r w:rsidRPr="3D4572BE">
              <w:rPr>
                <w:rFonts w:cs="Arial"/>
                <w:sz w:val="22"/>
                <w:szCs w:val="22"/>
                <w:lang w:eastAsia="en-US"/>
              </w:rPr>
              <w:t>e.g.</w:t>
            </w:r>
          </w:p>
        </w:tc>
        <w:tc>
          <w:tcPr>
            <w:tcW w:w="1481" w:type="dxa"/>
            <w:shd w:val="clear" w:color="auto" w:fill="F2F2F2" w:themeFill="background1" w:themeFillShade="F2"/>
            <w:vAlign w:val="center"/>
          </w:tcPr>
          <w:p w14:paraId="1E4AC0F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Risk Mgr</w:t>
            </w:r>
          </w:p>
        </w:tc>
        <w:tc>
          <w:tcPr>
            <w:tcW w:w="1320" w:type="dxa"/>
            <w:shd w:val="clear" w:color="auto" w:fill="F2F2F2" w:themeFill="background1" w:themeFillShade="F2"/>
            <w:vAlign w:val="center"/>
          </w:tcPr>
          <w:p w14:paraId="34D9B7D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John Smith</w:t>
            </w:r>
          </w:p>
        </w:tc>
        <w:tc>
          <w:tcPr>
            <w:tcW w:w="1158" w:type="dxa"/>
            <w:shd w:val="clear" w:color="auto" w:fill="F2F2F2" w:themeFill="background1" w:themeFillShade="F2"/>
            <w:vAlign w:val="center"/>
          </w:tcPr>
          <w:p w14:paraId="1F6FAE52" w14:textId="0820EC97" w:rsidR="009F250A" w:rsidRPr="005247AD" w:rsidRDefault="3D4572BE" w:rsidP="3D4572BE">
            <w:pPr>
              <w:pStyle w:val="BodyText"/>
              <w:rPr>
                <w:rFonts w:cs="Arial"/>
                <w:sz w:val="22"/>
                <w:szCs w:val="22"/>
                <w:lang w:eastAsia="en-US"/>
              </w:rPr>
            </w:pPr>
            <w:r w:rsidRPr="3D4572BE">
              <w:rPr>
                <w:rFonts w:cs="Arial"/>
                <w:sz w:val="22"/>
                <w:szCs w:val="22"/>
                <w:lang w:eastAsia="en-US"/>
              </w:rPr>
              <w:t>Xx</w:t>
            </w:r>
          </w:p>
        </w:tc>
        <w:tc>
          <w:tcPr>
            <w:tcW w:w="1704" w:type="dxa"/>
            <w:shd w:val="clear" w:color="auto" w:fill="F2F2F2" w:themeFill="background1" w:themeFillShade="F2"/>
            <w:vAlign w:val="center"/>
          </w:tcPr>
          <w:p w14:paraId="1A7F3E2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PC Risk – L4</w:t>
            </w:r>
          </w:p>
        </w:tc>
        <w:tc>
          <w:tcPr>
            <w:tcW w:w="687" w:type="dxa"/>
            <w:shd w:val="clear" w:color="auto" w:fill="F2F2F2" w:themeFill="background1" w:themeFillShade="F2"/>
            <w:vAlign w:val="center"/>
          </w:tcPr>
          <w:p w14:paraId="1E7F56A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767" w:type="dxa"/>
            <w:shd w:val="clear" w:color="auto" w:fill="F2F2F2" w:themeFill="background1" w:themeFillShade="F2"/>
            <w:vAlign w:val="center"/>
          </w:tcPr>
          <w:p w14:paraId="162AFB6A"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767" w:type="dxa"/>
            <w:shd w:val="clear" w:color="auto" w:fill="F2F2F2" w:themeFill="background1" w:themeFillShade="F2"/>
            <w:vAlign w:val="center"/>
          </w:tcPr>
          <w:p w14:paraId="09FBC955"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vAlign w:val="center"/>
          </w:tcPr>
          <w:p w14:paraId="1B6781B8" w14:textId="77777777" w:rsidR="009F250A" w:rsidRPr="005247AD" w:rsidRDefault="009F250A" w:rsidP="009F250A">
            <w:pPr>
              <w:pStyle w:val="BodyText"/>
              <w:rPr>
                <w:rFonts w:cs="Arial"/>
                <w:sz w:val="22"/>
                <w:szCs w:val="22"/>
                <w:lang w:eastAsia="en-US"/>
              </w:rPr>
            </w:pPr>
          </w:p>
        </w:tc>
        <w:tc>
          <w:tcPr>
            <w:tcW w:w="767" w:type="dxa"/>
            <w:shd w:val="clear" w:color="auto" w:fill="F2F2F2" w:themeFill="background1" w:themeFillShade="F2"/>
            <w:vAlign w:val="center"/>
          </w:tcPr>
          <w:p w14:paraId="6CE8406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vAlign w:val="center"/>
          </w:tcPr>
          <w:p w14:paraId="24FB2049" w14:textId="77777777" w:rsidR="009F250A" w:rsidRPr="005247AD" w:rsidRDefault="009F250A" w:rsidP="009F250A">
            <w:pPr>
              <w:pStyle w:val="BodyText"/>
              <w:rPr>
                <w:rFonts w:cs="Arial"/>
                <w:sz w:val="22"/>
                <w:szCs w:val="22"/>
                <w:lang w:eastAsia="en-US"/>
              </w:rPr>
            </w:pPr>
          </w:p>
        </w:tc>
        <w:tc>
          <w:tcPr>
            <w:tcW w:w="767" w:type="dxa"/>
            <w:shd w:val="clear" w:color="auto" w:fill="F2F2F2" w:themeFill="background1" w:themeFillShade="F2"/>
            <w:vAlign w:val="center"/>
          </w:tcPr>
          <w:p w14:paraId="51124FFC" w14:textId="77777777" w:rsidR="009F250A" w:rsidRPr="005247AD" w:rsidRDefault="009F250A" w:rsidP="009F250A">
            <w:pPr>
              <w:pStyle w:val="BodyText"/>
              <w:rPr>
                <w:rFonts w:cs="Arial"/>
                <w:sz w:val="22"/>
                <w:szCs w:val="22"/>
                <w:lang w:eastAsia="en-US"/>
              </w:rPr>
            </w:pPr>
          </w:p>
        </w:tc>
        <w:tc>
          <w:tcPr>
            <w:tcW w:w="767" w:type="dxa"/>
            <w:shd w:val="clear" w:color="auto" w:fill="F2F2F2" w:themeFill="background1" w:themeFillShade="F2"/>
            <w:vAlign w:val="center"/>
          </w:tcPr>
          <w:p w14:paraId="46934A9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tcPr>
          <w:p w14:paraId="1BA2619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tcPr>
          <w:p w14:paraId="3F86E80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tcPr>
          <w:p w14:paraId="358005E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0.5</w:t>
            </w:r>
          </w:p>
        </w:tc>
        <w:tc>
          <w:tcPr>
            <w:tcW w:w="767" w:type="dxa"/>
            <w:shd w:val="clear" w:color="auto" w:fill="F2F2F2" w:themeFill="background1" w:themeFillShade="F2"/>
          </w:tcPr>
          <w:p w14:paraId="0B6FFD1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£xx</w:t>
            </w:r>
          </w:p>
        </w:tc>
      </w:tr>
      <w:tr w:rsidR="009F250A" w:rsidRPr="005247AD" w14:paraId="3565F7D5" w14:textId="77777777" w:rsidTr="3D4572BE">
        <w:trPr>
          <w:trHeight w:val="435"/>
        </w:trPr>
        <w:tc>
          <w:tcPr>
            <w:tcW w:w="712" w:type="dxa"/>
          </w:tcPr>
          <w:p w14:paraId="63B78605"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1481" w:type="dxa"/>
          </w:tcPr>
          <w:p w14:paraId="129D4F73" w14:textId="77777777" w:rsidR="009F250A" w:rsidRPr="005247AD" w:rsidRDefault="009F250A" w:rsidP="009F250A">
            <w:pPr>
              <w:pStyle w:val="BodyText"/>
              <w:rPr>
                <w:rFonts w:cs="Arial"/>
                <w:sz w:val="22"/>
                <w:szCs w:val="22"/>
                <w:lang w:eastAsia="en-US"/>
              </w:rPr>
            </w:pPr>
          </w:p>
        </w:tc>
        <w:tc>
          <w:tcPr>
            <w:tcW w:w="1320" w:type="dxa"/>
          </w:tcPr>
          <w:p w14:paraId="37FDBC41" w14:textId="77777777" w:rsidR="009F250A" w:rsidRPr="005247AD" w:rsidRDefault="009F250A" w:rsidP="009F250A">
            <w:pPr>
              <w:pStyle w:val="BodyText"/>
              <w:rPr>
                <w:rFonts w:cs="Arial"/>
                <w:sz w:val="22"/>
                <w:szCs w:val="22"/>
                <w:lang w:eastAsia="en-US"/>
              </w:rPr>
            </w:pPr>
          </w:p>
        </w:tc>
        <w:tc>
          <w:tcPr>
            <w:tcW w:w="1158" w:type="dxa"/>
          </w:tcPr>
          <w:p w14:paraId="1C2BDC69" w14:textId="77777777" w:rsidR="009F250A" w:rsidRPr="005247AD" w:rsidRDefault="009F250A" w:rsidP="009F250A">
            <w:pPr>
              <w:pStyle w:val="BodyText"/>
              <w:rPr>
                <w:rFonts w:cs="Arial"/>
                <w:sz w:val="22"/>
                <w:szCs w:val="22"/>
                <w:lang w:eastAsia="en-US"/>
              </w:rPr>
            </w:pPr>
          </w:p>
        </w:tc>
        <w:tc>
          <w:tcPr>
            <w:tcW w:w="1704" w:type="dxa"/>
          </w:tcPr>
          <w:p w14:paraId="59B376F8" w14:textId="77777777" w:rsidR="009F250A" w:rsidRPr="005247AD" w:rsidRDefault="009F250A" w:rsidP="009F250A">
            <w:pPr>
              <w:pStyle w:val="BodyText"/>
              <w:rPr>
                <w:rFonts w:cs="Arial"/>
                <w:sz w:val="22"/>
                <w:szCs w:val="22"/>
                <w:lang w:eastAsia="en-US"/>
              </w:rPr>
            </w:pPr>
          </w:p>
        </w:tc>
        <w:tc>
          <w:tcPr>
            <w:tcW w:w="687" w:type="dxa"/>
          </w:tcPr>
          <w:p w14:paraId="54E7E53B" w14:textId="77777777" w:rsidR="009F250A" w:rsidRPr="005247AD" w:rsidRDefault="009F250A" w:rsidP="009F250A">
            <w:pPr>
              <w:pStyle w:val="BodyText"/>
              <w:rPr>
                <w:rFonts w:cs="Arial"/>
                <w:sz w:val="22"/>
                <w:szCs w:val="22"/>
                <w:lang w:eastAsia="en-US"/>
              </w:rPr>
            </w:pPr>
          </w:p>
        </w:tc>
        <w:tc>
          <w:tcPr>
            <w:tcW w:w="767" w:type="dxa"/>
          </w:tcPr>
          <w:p w14:paraId="5F51D9CE" w14:textId="77777777" w:rsidR="009F250A" w:rsidRPr="005247AD" w:rsidRDefault="009F250A" w:rsidP="009F250A">
            <w:pPr>
              <w:pStyle w:val="BodyText"/>
              <w:rPr>
                <w:rFonts w:cs="Arial"/>
                <w:sz w:val="22"/>
                <w:szCs w:val="22"/>
                <w:lang w:eastAsia="en-US"/>
              </w:rPr>
            </w:pPr>
          </w:p>
        </w:tc>
        <w:tc>
          <w:tcPr>
            <w:tcW w:w="767" w:type="dxa"/>
          </w:tcPr>
          <w:p w14:paraId="621D97B7" w14:textId="77777777" w:rsidR="009F250A" w:rsidRPr="005247AD" w:rsidRDefault="009F250A" w:rsidP="009F250A">
            <w:pPr>
              <w:pStyle w:val="BodyText"/>
              <w:rPr>
                <w:rFonts w:cs="Arial"/>
                <w:sz w:val="22"/>
                <w:szCs w:val="22"/>
                <w:lang w:eastAsia="en-US"/>
              </w:rPr>
            </w:pPr>
          </w:p>
        </w:tc>
        <w:tc>
          <w:tcPr>
            <w:tcW w:w="767" w:type="dxa"/>
          </w:tcPr>
          <w:p w14:paraId="24522631" w14:textId="77777777" w:rsidR="009F250A" w:rsidRPr="005247AD" w:rsidRDefault="009F250A" w:rsidP="009F250A">
            <w:pPr>
              <w:pStyle w:val="BodyText"/>
              <w:rPr>
                <w:rFonts w:cs="Arial"/>
                <w:sz w:val="22"/>
                <w:szCs w:val="22"/>
                <w:lang w:eastAsia="en-US"/>
              </w:rPr>
            </w:pPr>
          </w:p>
        </w:tc>
        <w:tc>
          <w:tcPr>
            <w:tcW w:w="767" w:type="dxa"/>
          </w:tcPr>
          <w:p w14:paraId="7E8FF00D" w14:textId="77777777" w:rsidR="009F250A" w:rsidRPr="005247AD" w:rsidRDefault="009F250A" w:rsidP="009F250A">
            <w:pPr>
              <w:pStyle w:val="BodyText"/>
              <w:rPr>
                <w:rFonts w:cs="Arial"/>
                <w:sz w:val="22"/>
                <w:szCs w:val="22"/>
                <w:lang w:eastAsia="en-US"/>
              </w:rPr>
            </w:pPr>
          </w:p>
        </w:tc>
        <w:tc>
          <w:tcPr>
            <w:tcW w:w="767" w:type="dxa"/>
          </w:tcPr>
          <w:p w14:paraId="72F92326" w14:textId="77777777" w:rsidR="009F250A" w:rsidRPr="005247AD" w:rsidRDefault="009F250A" w:rsidP="009F250A">
            <w:pPr>
              <w:pStyle w:val="BodyText"/>
              <w:rPr>
                <w:rFonts w:cs="Arial"/>
                <w:sz w:val="22"/>
                <w:szCs w:val="22"/>
                <w:lang w:eastAsia="en-US"/>
              </w:rPr>
            </w:pPr>
          </w:p>
        </w:tc>
        <w:tc>
          <w:tcPr>
            <w:tcW w:w="767" w:type="dxa"/>
          </w:tcPr>
          <w:p w14:paraId="5AC64F88" w14:textId="77777777" w:rsidR="009F250A" w:rsidRPr="005247AD" w:rsidRDefault="009F250A" w:rsidP="009F250A">
            <w:pPr>
              <w:pStyle w:val="BodyText"/>
              <w:rPr>
                <w:rFonts w:cs="Arial"/>
                <w:sz w:val="22"/>
                <w:szCs w:val="22"/>
                <w:lang w:eastAsia="en-US"/>
              </w:rPr>
            </w:pPr>
          </w:p>
        </w:tc>
        <w:tc>
          <w:tcPr>
            <w:tcW w:w="767" w:type="dxa"/>
          </w:tcPr>
          <w:p w14:paraId="04E5EF73" w14:textId="77777777" w:rsidR="009F250A" w:rsidRPr="005247AD" w:rsidRDefault="009F250A" w:rsidP="009F250A">
            <w:pPr>
              <w:pStyle w:val="BodyText"/>
              <w:rPr>
                <w:rFonts w:cs="Arial"/>
                <w:sz w:val="22"/>
                <w:szCs w:val="22"/>
                <w:lang w:eastAsia="en-US"/>
              </w:rPr>
            </w:pPr>
          </w:p>
        </w:tc>
        <w:tc>
          <w:tcPr>
            <w:tcW w:w="767" w:type="dxa"/>
          </w:tcPr>
          <w:p w14:paraId="041FB67E" w14:textId="77777777" w:rsidR="009F250A" w:rsidRPr="005247AD" w:rsidRDefault="009F250A" w:rsidP="009F250A">
            <w:pPr>
              <w:pStyle w:val="BodyText"/>
              <w:rPr>
                <w:rFonts w:cs="Arial"/>
                <w:sz w:val="22"/>
                <w:szCs w:val="22"/>
                <w:lang w:eastAsia="en-US"/>
              </w:rPr>
            </w:pPr>
          </w:p>
        </w:tc>
        <w:tc>
          <w:tcPr>
            <w:tcW w:w="767" w:type="dxa"/>
          </w:tcPr>
          <w:p w14:paraId="4FA8BD97" w14:textId="77777777" w:rsidR="009F250A" w:rsidRPr="005247AD" w:rsidRDefault="009F250A" w:rsidP="009F250A">
            <w:pPr>
              <w:pStyle w:val="BodyText"/>
              <w:rPr>
                <w:rFonts w:cs="Arial"/>
                <w:sz w:val="22"/>
                <w:szCs w:val="22"/>
                <w:lang w:eastAsia="en-US"/>
              </w:rPr>
            </w:pPr>
          </w:p>
        </w:tc>
        <w:tc>
          <w:tcPr>
            <w:tcW w:w="767" w:type="dxa"/>
          </w:tcPr>
          <w:p w14:paraId="177E1E14" w14:textId="77777777" w:rsidR="009F250A" w:rsidRPr="005247AD" w:rsidRDefault="009F250A" w:rsidP="009F250A">
            <w:pPr>
              <w:pStyle w:val="BodyText"/>
              <w:rPr>
                <w:rFonts w:cs="Arial"/>
                <w:sz w:val="22"/>
                <w:szCs w:val="22"/>
                <w:lang w:eastAsia="en-US"/>
              </w:rPr>
            </w:pPr>
          </w:p>
        </w:tc>
        <w:tc>
          <w:tcPr>
            <w:tcW w:w="767" w:type="dxa"/>
          </w:tcPr>
          <w:p w14:paraId="5C549F09" w14:textId="77777777" w:rsidR="009F250A" w:rsidRPr="005247AD" w:rsidRDefault="009F250A" w:rsidP="009F250A">
            <w:pPr>
              <w:pStyle w:val="BodyText"/>
              <w:rPr>
                <w:rFonts w:cs="Arial"/>
                <w:sz w:val="22"/>
                <w:szCs w:val="22"/>
                <w:lang w:eastAsia="en-US"/>
              </w:rPr>
            </w:pPr>
          </w:p>
        </w:tc>
      </w:tr>
      <w:tr w:rsidR="009F250A" w:rsidRPr="005247AD" w14:paraId="43323C21" w14:textId="77777777" w:rsidTr="3D4572BE">
        <w:trPr>
          <w:trHeight w:val="435"/>
        </w:trPr>
        <w:tc>
          <w:tcPr>
            <w:tcW w:w="712" w:type="dxa"/>
          </w:tcPr>
          <w:p w14:paraId="23E17ED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2</w:t>
            </w:r>
          </w:p>
        </w:tc>
        <w:tc>
          <w:tcPr>
            <w:tcW w:w="1481" w:type="dxa"/>
          </w:tcPr>
          <w:p w14:paraId="1CCCF859" w14:textId="77777777" w:rsidR="009F250A" w:rsidRPr="005247AD" w:rsidRDefault="009F250A" w:rsidP="009F250A">
            <w:pPr>
              <w:pStyle w:val="BodyText"/>
              <w:rPr>
                <w:rFonts w:cs="Arial"/>
                <w:sz w:val="22"/>
                <w:szCs w:val="22"/>
                <w:lang w:eastAsia="en-US"/>
              </w:rPr>
            </w:pPr>
          </w:p>
        </w:tc>
        <w:tc>
          <w:tcPr>
            <w:tcW w:w="1320" w:type="dxa"/>
          </w:tcPr>
          <w:p w14:paraId="7E601ECF" w14:textId="77777777" w:rsidR="009F250A" w:rsidRPr="005247AD" w:rsidRDefault="009F250A" w:rsidP="009F250A">
            <w:pPr>
              <w:pStyle w:val="BodyText"/>
              <w:rPr>
                <w:rFonts w:cs="Arial"/>
                <w:sz w:val="22"/>
                <w:szCs w:val="22"/>
                <w:lang w:eastAsia="en-US"/>
              </w:rPr>
            </w:pPr>
          </w:p>
        </w:tc>
        <w:tc>
          <w:tcPr>
            <w:tcW w:w="1158" w:type="dxa"/>
          </w:tcPr>
          <w:p w14:paraId="488AD90B" w14:textId="77777777" w:rsidR="009F250A" w:rsidRPr="005247AD" w:rsidRDefault="009F250A" w:rsidP="009F250A">
            <w:pPr>
              <w:pStyle w:val="BodyText"/>
              <w:rPr>
                <w:rFonts w:cs="Arial"/>
                <w:sz w:val="22"/>
                <w:szCs w:val="22"/>
                <w:lang w:eastAsia="en-US"/>
              </w:rPr>
            </w:pPr>
          </w:p>
        </w:tc>
        <w:tc>
          <w:tcPr>
            <w:tcW w:w="1704" w:type="dxa"/>
          </w:tcPr>
          <w:p w14:paraId="11B55FED" w14:textId="77777777" w:rsidR="009F250A" w:rsidRPr="005247AD" w:rsidRDefault="009F250A" w:rsidP="009F250A">
            <w:pPr>
              <w:pStyle w:val="BodyText"/>
              <w:rPr>
                <w:rFonts w:cs="Arial"/>
                <w:sz w:val="22"/>
                <w:szCs w:val="22"/>
                <w:lang w:eastAsia="en-US"/>
              </w:rPr>
            </w:pPr>
          </w:p>
        </w:tc>
        <w:tc>
          <w:tcPr>
            <w:tcW w:w="687" w:type="dxa"/>
          </w:tcPr>
          <w:p w14:paraId="762DD445" w14:textId="77777777" w:rsidR="009F250A" w:rsidRPr="005247AD" w:rsidRDefault="009F250A" w:rsidP="009F250A">
            <w:pPr>
              <w:pStyle w:val="BodyText"/>
              <w:rPr>
                <w:rFonts w:cs="Arial"/>
                <w:sz w:val="22"/>
                <w:szCs w:val="22"/>
                <w:lang w:eastAsia="en-US"/>
              </w:rPr>
            </w:pPr>
          </w:p>
        </w:tc>
        <w:tc>
          <w:tcPr>
            <w:tcW w:w="767" w:type="dxa"/>
          </w:tcPr>
          <w:p w14:paraId="57355EB7" w14:textId="77777777" w:rsidR="009F250A" w:rsidRPr="005247AD" w:rsidRDefault="009F250A" w:rsidP="009F250A">
            <w:pPr>
              <w:pStyle w:val="BodyText"/>
              <w:rPr>
                <w:rFonts w:cs="Arial"/>
                <w:sz w:val="22"/>
                <w:szCs w:val="22"/>
                <w:lang w:eastAsia="en-US"/>
              </w:rPr>
            </w:pPr>
          </w:p>
        </w:tc>
        <w:tc>
          <w:tcPr>
            <w:tcW w:w="767" w:type="dxa"/>
          </w:tcPr>
          <w:p w14:paraId="357F71DD" w14:textId="77777777" w:rsidR="009F250A" w:rsidRPr="005247AD" w:rsidRDefault="009F250A" w:rsidP="009F250A">
            <w:pPr>
              <w:pStyle w:val="BodyText"/>
              <w:rPr>
                <w:rFonts w:cs="Arial"/>
                <w:sz w:val="22"/>
                <w:szCs w:val="22"/>
                <w:lang w:eastAsia="en-US"/>
              </w:rPr>
            </w:pPr>
          </w:p>
        </w:tc>
        <w:tc>
          <w:tcPr>
            <w:tcW w:w="767" w:type="dxa"/>
          </w:tcPr>
          <w:p w14:paraId="75400DE3" w14:textId="77777777" w:rsidR="009F250A" w:rsidRPr="005247AD" w:rsidRDefault="009F250A" w:rsidP="009F250A">
            <w:pPr>
              <w:pStyle w:val="BodyText"/>
              <w:rPr>
                <w:rFonts w:cs="Arial"/>
                <w:sz w:val="22"/>
                <w:szCs w:val="22"/>
                <w:lang w:eastAsia="en-US"/>
              </w:rPr>
            </w:pPr>
          </w:p>
        </w:tc>
        <w:tc>
          <w:tcPr>
            <w:tcW w:w="767" w:type="dxa"/>
          </w:tcPr>
          <w:p w14:paraId="3561BF2B" w14:textId="77777777" w:rsidR="009F250A" w:rsidRPr="005247AD" w:rsidRDefault="009F250A" w:rsidP="009F250A">
            <w:pPr>
              <w:pStyle w:val="BodyText"/>
              <w:rPr>
                <w:rFonts w:cs="Arial"/>
                <w:sz w:val="22"/>
                <w:szCs w:val="22"/>
                <w:lang w:eastAsia="en-US"/>
              </w:rPr>
            </w:pPr>
          </w:p>
        </w:tc>
        <w:tc>
          <w:tcPr>
            <w:tcW w:w="767" w:type="dxa"/>
          </w:tcPr>
          <w:p w14:paraId="01EF9849" w14:textId="77777777" w:rsidR="009F250A" w:rsidRPr="005247AD" w:rsidRDefault="009F250A" w:rsidP="009F250A">
            <w:pPr>
              <w:pStyle w:val="BodyText"/>
              <w:rPr>
                <w:rFonts w:cs="Arial"/>
                <w:sz w:val="22"/>
                <w:szCs w:val="22"/>
                <w:lang w:eastAsia="en-US"/>
              </w:rPr>
            </w:pPr>
          </w:p>
        </w:tc>
        <w:tc>
          <w:tcPr>
            <w:tcW w:w="767" w:type="dxa"/>
          </w:tcPr>
          <w:p w14:paraId="5FB1DCD1" w14:textId="77777777" w:rsidR="009F250A" w:rsidRPr="005247AD" w:rsidRDefault="009F250A" w:rsidP="009F250A">
            <w:pPr>
              <w:pStyle w:val="BodyText"/>
              <w:rPr>
                <w:rFonts w:cs="Arial"/>
                <w:sz w:val="22"/>
                <w:szCs w:val="22"/>
                <w:lang w:eastAsia="en-US"/>
              </w:rPr>
            </w:pPr>
          </w:p>
        </w:tc>
        <w:tc>
          <w:tcPr>
            <w:tcW w:w="767" w:type="dxa"/>
          </w:tcPr>
          <w:p w14:paraId="457135E3" w14:textId="77777777" w:rsidR="009F250A" w:rsidRPr="005247AD" w:rsidRDefault="009F250A" w:rsidP="009F250A">
            <w:pPr>
              <w:pStyle w:val="BodyText"/>
              <w:rPr>
                <w:rFonts w:cs="Arial"/>
                <w:sz w:val="22"/>
                <w:szCs w:val="22"/>
                <w:lang w:eastAsia="en-US"/>
              </w:rPr>
            </w:pPr>
          </w:p>
        </w:tc>
        <w:tc>
          <w:tcPr>
            <w:tcW w:w="767" w:type="dxa"/>
          </w:tcPr>
          <w:p w14:paraId="232D2EE4" w14:textId="77777777" w:rsidR="009F250A" w:rsidRPr="005247AD" w:rsidRDefault="009F250A" w:rsidP="009F250A">
            <w:pPr>
              <w:pStyle w:val="BodyText"/>
              <w:rPr>
                <w:rFonts w:cs="Arial"/>
                <w:sz w:val="22"/>
                <w:szCs w:val="22"/>
                <w:lang w:eastAsia="en-US"/>
              </w:rPr>
            </w:pPr>
          </w:p>
        </w:tc>
        <w:tc>
          <w:tcPr>
            <w:tcW w:w="767" w:type="dxa"/>
          </w:tcPr>
          <w:p w14:paraId="176CAA1C" w14:textId="77777777" w:rsidR="009F250A" w:rsidRPr="005247AD" w:rsidRDefault="009F250A" w:rsidP="009F250A">
            <w:pPr>
              <w:pStyle w:val="BodyText"/>
              <w:rPr>
                <w:rFonts w:cs="Arial"/>
                <w:sz w:val="22"/>
                <w:szCs w:val="22"/>
                <w:lang w:eastAsia="en-US"/>
              </w:rPr>
            </w:pPr>
          </w:p>
        </w:tc>
        <w:tc>
          <w:tcPr>
            <w:tcW w:w="767" w:type="dxa"/>
          </w:tcPr>
          <w:p w14:paraId="3EC6C060" w14:textId="77777777" w:rsidR="009F250A" w:rsidRPr="005247AD" w:rsidRDefault="009F250A" w:rsidP="009F250A">
            <w:pPr>
              <w:pStyle w:val="BodyText"/>
              <w:rPr>
                <w:rFonts w:cs="Arial"/>
                <w:sz w:val="22"/>
                <w:szCs w:val="22"/>
                <w:lang w:eastAsia="en-US"/>
              </w:rPr>
            </w:pPr>
          </w:p>
        </w:tc>
        <w:tc>
          <w:tcPr>
            <w:tcW w:w="767" w:type="dxa"/>
          </w:tcPr>
          <w:p w14:paraId="69CEF24C" w14:textId="77777777" w:rsidR="009F250A" w:rsidRPr="005247AD" w:rsidRDefault="009F250A" w:rsidP="009F250A">
            <w:pPr>
              <w:pStyle w:val="BodyText"/>
              <w:rPr>
                <w:rFonts w:cs="Arial"/>
                <w:sz w:val="22"/>
                <w:szCs w:val="22"/>
                <w:lang w:eastAsia="en-US"/>
              </w:rPr>
            </w:pPr>
          </w:p>
        </w:tc>
      </w:tr>
      <w:tr w:rsidR="009F250A" w:rsidRPr="005247AD" w14:paraId="48543A0A" w14:textId="77777777" w:rsidTr="3D4572BE">
        <w:trPr>
          <w:trHeight w:val="435"/>
        </w:trPr>
        <w:tc>
          <w:tcPr>
            <w:tcW w:w="712" w:type="dxa"/>
          </w:tcPr>
          <w:p w14:paraId="793994C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3</w:t>
            </w:r>
          </w:p>
        </w:tc>
        <w:tc>
          <w:tcPr>
            <w:tcW w:w="1481" w:type="dxa"/>
          </w:tcPr>
          <w:p w14:paraId="310C96FE" w14:textId="77777777" w:rsidR="009F250A" w:rsidRPr="005247AD" w:rsidRDefault="009F250A" w:rsidP="009F250A">
            <w:pPr>
              <w:pStyle w:val="BodyText"/>
              <w:rPr>
                <w:rFonts w:cs="Arial"/>
                <w:sz w:val="22"/>
                <w:szCs w:val="22"/>
                <w:lang w:eastAsia="en-US"/>
              </w:rPr>
            </w:pPr>
          </w:p>
        </w:tc>
        <w:tc>
          <w:tcPr>
            <w:tcW w:w="1320" w:type="dxa"/>
          </w:tcPr>
          <w:p w14:paraId="4B0950E2" w14:textId="77777777" w:rsidR="009F250A" w:rsidRPr="005247AD" w:rsidRDefault="009F250A" w:rsidP="009F250A">
            <w:pPr>
              <w:pStyle w:val="BodyText"/>
              <w:rPr>
                <w:rFonts w:cs="Arial"/>
                <w:sz w:val="22"/>
                <w:szCs w:val="22"/>
                <w:lang w:eastAsia="en-US"/>
              </w:rPr>
            </w:pPr>
          </w:p>
        </w:tc>
        <w:tc>
          <w:tcPr>
            <w:tcW w:w="1158" w:type="dxa"/>
          </w:tcPr>
          <w:p w14:paraId="3F70DA4C" w14:textId="77777777" w:rsidR="009F250A" w:rsidRPr="005247AD" w:rsidRDefault="009F250A" w:rsidP="009F250A">
            <w:pPr>
              <w:pStyle w:val="BodyText"/>
              <w:rPr>
                <w:rFonts w:cs="Arial"/>
                <w:sz w:val="22"/>
                <w:szCs w:val="22"/>
                <w:lang w:eastAsia="en-US"/>
              </w:rPr>
            </w:pPr>
          </w:p>
        </w:tc>
        <w:tc>
          <w:tcPr>
            <w:tcW w:w="1704" w:type="dxa"/>
          </w:tcPr>
          <w:p w14:paraId="67737A89" w14:textId="77777777" w:rsidR="009F250A" w:rsidRPr="005247AD" w:rsidRDefault="009F250A" w:rsidP="009F250A">
            <w:pPr>
              <w:pStyle w:val="BodyText"/>
              <w:rPr>
                <w:rFonts w:cs="Arial"/>
                <w:sz w:val="22"/>
                <w:szCs w:val="22"/>
                <w:lang w:eastAsia="en-US"/>
              </w:rPr>
            </w:pPr>
          </w:p>
        </w:tc>
        <w:tc>
          <w:tcPr>
            <w:tcW w:w="687" w:type="dxa"/>
          </w:tcPr>
          <w:p w14:paraId="5430CD4F" w14:textId="77777777" w:rsidR="009F250A" w:rsidRPr="005247AD" w:rsidRDefault="009F250A" w:rsidP="009F250A">
            <w:pPr>
              <w:pStyle w:val="BodyText"/>
              <w:rPr>
                <w:rFonts w:cs="Arial"/>
                <w:sz w:val="22"/>
                <w:szCs w:val="22"/>
                <w:lang w:eastAsia="en-US"/>
              </w:rPr>
            </w:pPr>
          </w:p>
        </w:tc>
        <w:tc>
          <w:tcPr>
            <w:tcW w:w="767" w:type="dxa"/>
          </w:tcPr>
          <w:p w14:paraId="6F412CFB" w14:textId="77777777" w:rsidR="009F250A" w:rsidRPr="005247AD" w:rsidRDefault="009F250A" w:rsidP="009F250A">
            <w:pPr>
              <w:pStyle w:val="BodyText"/>
              <w:rPr>
                <w:rFonts w:cs="Arial"/>
                <w:sz w:val="22"/>
                <w:szCs w:val="22"/>
                <w:lang w:eastAsia="en-US"/>
              </w:rPr>
            </w:pPr>
          </w:p>
        </w:tc>
        <w:tc>
          <w:tcPr>
            <w:tcW w:w="767" w:type="dxa"/>
          </w:tcPr>
          <w:p w14:paraId="32679EDB" w14:textId="77777777" w:rsidR="009F250A" w:rsidRPr="005247AD" w:rsidRDefault="009F250A" w:rsidP="009F250A">
            <w:pPr>
              <w:pStyle w:val="BodyText"/>
              <w:rPr>
                <w:rFonts w:cs="Arial"/>
                <w:sz w:val="22"/>
                <w:szCs w:val="22"/>
                <w:lang w:eastAsia="en-US"/>
              </w:rPr>
            </w:pPr>
          </w:p>
        </w:tc>
        <w:tc>
          <w:tcPr>
            <w:tcW w:w="767" w:type="dxa"/>
          </w:tcPr>
          <w:p w14:paraId="4C461332" w14:textId="77777777" w:rsidR="009F250A" w:rsidRPr="005247AD" w:rsidRDefault="009F250A" w:rsidP="009F250A">
            <w:pPr>
              <w:pStyle w:val="BodyText"/>
              <w:rPr>
                <w:rFonts w:cs="Arial"/>
                <w:sz w:val="22"/>
                <w:szCs w:val="22"/>
                <w:lang w:eastAsia="en-US"/>
              </w:rPr>
            </w:pPr>
          </w:p>
        </w:tc>
        <w:tc>
          <w:tcPr>
            <w:tcW w:w="767" w:type="dxa"/>
          </w:tcPr>
          <w:p w14:paraId="375B44A0" w14:textId="77777777" w:rsidR="009F250A" w:rsidRPr="005247AD" w:rsidRDefault="009F250A" w:rsidP="009F250A">
            <w:pPr>
              <w:pStyle w:val="BodyText"/>
              <w:rPr>
                <w:rFonts w:cs="Arial"/>
                <w:sz w:val="22"/>
                <w:szCs w:val="22"/>
                <w:lang w:eastAsia="en-US"/>
              </w:rPr>
            </w:pPr>
          </w:p>
        </w:tc>
        <w:tc>
          <w:tcPr>
            <w:tcW w:w="767" w:type="dxa"/>
          </w:tcPr>
          <w:p w14:paraId="43647156" w14:textId="77777777" w:rsidR="009F250A" w:rsidRPr="005247AD" w:rsidRDefault="009F250A" w:rsidP="009F250A">
            <w:pPr>
              <w:pStyle w:val="BodyText"/>
              <w:rPr>
                <w:rFonts w:cs="Arial"/>
                <w:sz w:val="22"/>
                <w:szCs w:val="22"/>
                <w:lang w:eastAsia="en-US"/>
              </w:rPr>
            </w:pPr>
          </w:p>
        </w:tc>
        <w:tc>
          <w:tcPr>
            <w:tcW w:w="767" w:type="dxa"/>
          </w:tcPr>
          <w:p w14:paraId="7F5CC775" w14:textId="77777777" w:rsidR="009F250A" w:rsidRPr="005247AD" w:rsidRDefault="009F250A" w:rsidP="009F250A">
            <w:pPr>
              <w:pStyle w:val="BodyText"/>
              <w:rPr>
                <w:rFonts w:cs="Arial"/>
                <w:sz w:val="22"/>
                <w:szCs w:val="22"/>
                <w:lang w:eastAsia="en-US"/>
              </w:rPr>
            </w:pPr>
          </w:p>
        </w:tc>
        <w:tc>
          <w:tcPr>
            <w:tcW w:w="767" w:type="dxa"/>
          </w:tcPr>
          <w:p w14:paraId="255CBDD4" w14:textId="77777777" w:rsidR="009F250A" w:rsidRPr="005247AD" w:rsidRDefault="009F250A" w:rsidP="009F250A">
            <w:pPr>
              <w:pStyle w:val="BodyText"/>
              <w:rPr>
                <w:rFonts w:cs="Arial"/>
                <w:sz w:val="22"/>
                <w:szCs w:val="22"/>
                <w:lang w:eastAsia="en-US"/>
              </w:rPr>
            </w:pPr>
          </w:p>
        </w:tc>
        <w:tc>
          <w:tcPr>
            <w:tcW w:w="767" w:type="dxa"/>
          </w:tcPr>
          <w:p w14:paraId="71EB3E43" w14:textId="77777777" w:rsidR="009F250A" w:rsidRPr="005247AD" w:rsidRDefault="009F250A" w:rsidP="009F250A">
            <w:pPr>
              <w:pStyle w:val="BodyText"/>
              <w:rPr>
                <w:rFonts w:cs="Arial"/>
                <w:sz w:val="22"/>
                <w:szCs w:val="22"/>
                <w:lang w:eastAsia="en-US"/>
              </w:rPr>
            </w:pPr>
          </w:p>
        </w:tc>
        <w:tc>
          <w:tcPr>
            <w:tcW w:w="767" w:type="dxa"/>
          </w:tcPr>
          <w:p w14:paraId="68C07EC8" w14:textId="77777777" w:rsidR="009F250A" w:rsidRPr="005247AD" w:rsidRDefault="009F250A" w:rsidP="009F250A">
            <w:pPr>
              <w:pStyle w:val="BodyText"/>
              <w:rPr>
                <w:rFonts w:cs="Arial"/>
                <w:sz w:val="22"/>
                <w:szCs w:val="22"/>
                <w:lang w:eastAsia="en-US"/>
              </w:rPr>
            </w:pPr>
          </w:p>
        </w:tc>
        <w:tc>
          <w:tcPr>
            <w:tcW w:w="767" w:type="dxa"/>
          </w:tcPr>
          <w:p w14:paraId="3BCCB4F8" w14:textId="77777777" w:rsidR="009F250A" w:rsidRPr="005247AD" w:rsidRDefault="009F250A" w:rsidP="009F250A">
            <w:pPr>
              <w:pStyle w:val="BodyText"/>
              <w:rPr>
                <w:rFonts w:cs="Arial"/>
                <w:sz w:val="22"/>
                <w:szCs w:val="22"/>
                <w:lang w:eastAsia="en-US"/>
              </w:rPr>
            </w:pPr>
          </w:p>
        </w:tc>
        <w:tc>
          <w:tcPr>
            <w:tcW w:w="767" w:type="dxa"/>
          </w:tcPr>
          <w:p w14:paraId="374760AA" w14:textId="77777777" w:rsidR="009F250A" w:rsidRPr="005247AD" w:rsidRDefault="009F250A" w:rsidP="009F250A">
            <w:pPr>
              <w:pStyle w:val="BodyText"/>
              <w:rPr>
                <w:rFonts w:cs="Arial"/>
                <w:sz w:val="22"/>
                <w:szCs w:val="22"/>
                <w:lang w:eastAsia="en-US"/>
              </w:rPr>
            </w:pPr>
          </w:p>
        </w:tc>
      </w:tr>
      <w:tr w:rsidR="009F250A" w:rsidRPr="005247AD" w14:paraId="0A04B171" w14:textId="77777777" w:rsidTr="3D4572BE">
        <w:trPr>
          <w:trHeight w:val="435"/>
        </w:trPr>
        <w:tc>
          <w:tcPr>
            <w:tcW w:w="712" w:type="dxa"/>
          </w:tcPr>
          <w:p w14:paraId="62437B2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4</w:t>
            </w:r>
          </w:p>
        </w:tc>
        <w:tc>
          <w:tcPr>
            <w:tcW w:w="1481" w:type="dxa"/>
          </w:tcPr>
          <w:p w14:paraId="51D79799" w14:textId="77777777" w:rsidR="009F250A" w:rsidRPr="005247AD" w:rsidRDefault="009F250A" w:rsidP="009F250A">
            <w:pPr>
              <w:pStyle w:val="BodyText"/>
              <w:rPr>
                <w:rFonts w:cs="Arial"/>
                <w:sz w:val="22"/>
                <w:szCs w:val="22"/>
                <w:lang w:eastAsia="en-US"/>
              </w:rPr>
            </w:pPr>
          </w:p>
        </w:tc>
        <w:tc>
          <w:tcPr>
            <w:tcW w:w="1320" w:type="dxa"/>
          </w:tcPr>
          <w:p w14:paraId="56DFB706" w14:textId="77777777" w:rsidR="009F250A" w:rsidRPr="005247AD" w:rsidRDefault="009F250A" w:rsidP="009F250A">
            <w:pPr>
              <w:pStyle w:val="BodyText"/>
              <w:rPr>
                <w:rFonts w:cs="Arial"/>
                <w:sz w:val="22"/>
                <w:szCs w:val="22"/>
                <w:lang w:eastAsia="en-US"/>
              </w:rPr>
            </w:pPr>
          </w:p>
        </w:tc>
        <w:tc>
          <w:tcPr>
            <w:tcW w:w="1158" w:type="dxa"/>
          </w:tcPr>
          <w:p w14:paraId="5F7D5757" w14:textId="77777777" w:rsidR="009F250A" w:rsidRPr="005247AD" w:rsidRDefault="009F250A" w:rsidP="009F250A">
            <w:pPr>
              <w:pStyle w:val="BodyText"/>
              <w:rPr>
                <w:rFonts w:cs="Arial"/>
                <w:sz w:val="22"/>
                <w:szCs w:val="22"/>
                <w:lang w:eastAsia="en-US"/>
              </w:rPr>
            </w:pPr>
          </w:p>
        </w:tc>
        <w:tc>
          <w:tcPr>
            <w:tcW w:w="1704" w:type="dxa"/>
          </w:tcPr>
          <w:p w14:paraId="668C8F9A" w14:textId="77777777" w:rsidR="009F250A" w:rsidRPr="005247AD" w:rsidRDefault="009F250A" w:rsidP="009F250A">
            <w:pPr>
              <w:pStyle w:val="BodyText"/>
              <w:rPr>
                <w:rFonts w:cs="Arial"/>
                <w:sz w:val="22"/>
                <w:szCs w:val="22"/>
                <w:lang w:eastAsia="en-US"/>
              </w:rPr>
            </w:pPr>
          </w:p>
        </w:tc>
        <w:tc>
          <w:tcPr>
            <w:tcW w:w="687" w:type="dxa"/>
          </w:tcPr>
          <w:p w14:paraId="396DEF79" w14:textId="77777777" w:rsidR="009F250A" w:rsidRPr="005247AD" w:rsidRDefault="009F250A" w:rsidP="009F250A">
            <w:pPr>
              <w:pStyle w:val="BodyText"/>
              <w:rPr>
                <w:rFonts w:cs="Arial"/>
                <w:sz w:val="22"/>
                <w:szCs w:val="22"/>
                <w:lang w:eastAsia="en-US"/>
              </w:rPr>
            </w:pPr>
          </w:p>
        </w:tc>
        <w:tc>
          <w:tcPr>
            <w:tcW w:w="767" w:type="dxa"/>
          </w:tcPr>
          <w:p w14:paraId="4988B758" w14:textId="77777777" w:rsidR="009F250A" w:rsidRPr="005247AD" w:rsidRDefault="009F250A" w:rsidP="009F250A">
            <w:pPr>
              <w:pStyle w:val="BodyText"/>
              <w:rPr>
                <w:rFonts w:cs="Arial"/>
                <w:sz w:val="22"/>
                <w:szCs w:val="22"/>
                <w:lang w:eastAsia="en-US"/>
              </w:rPr>
            </w:pPr>
          </w:p>
        </w:tc>
        <w:tc>
          <w:tcPr>
            <w:tcW w:w="767" w:type="dxa"/>
          </w:tcPr>
          <w:p w14:paraId="1CEE8243" w14:textId="77777777" w:rsidR="009F250A" w:rsidRPr="005247AD" w:rsidRDefault="009F250A" w:rsidP="009F250A">
            <w:pPr>
              <w:pStyle w:val="BodyText"/>
              <w:rPr>
                <w:rFonts w:cs="Arial"/>
                <w:sz w:val="22"/>
                <w:szCs w:val="22"/>
                <w:lang w:eastAsia="en-US"/>
              </w:rPr>
            </w:pPr>
          </w:p>
        </w:tc>
        <w:tc>
          <w:tcPr>
            <w:tcW w:w="767" w:type="dxa"/>
          </w:tcPr>
          <w:p w14:paraId="05080F46" w14:textId="77777777" w:rsidR="009F250A" w:rsidRPr="005247AD" w:rsidRDefault="009F250A" w:rsidP="009F250A">
            <w:pPr>
              <w:pStyle w:val="BodyText"/>
              <w:rPr>
                <w:rFonts w:cs="Arial"/>
                <w:sz w:val="22"/>
                <w:szCs w:val="22"/>
                <w:lang w:eastAsia="en-US"/>
              </w:rPr>
            </w:pPr>
          </w:p>
        </w:tc>
        <w:tc>
          <w:tcPr>
            <w:tcW w:w="767" w:type="dxa"/>
          </w:tcPr>
          <w:p w14:paraId="213E961F" w14:textId="77777777" w:rsidR="009F250A" w:rsidRPr="005247AD" w:rsidRDefault="009F250A" w:rsidP="009F250A">
            <w:pPr>
              <w:pStyle w:val="BodyText"/>
              <w:rPr>
                <w:rFonts w:cs="Arial"/>
                <w:sz w:val="22"/>
                <w:szCs w:val="22"/>
                <w:lang w:eastAsia="en-US"/>
              </w:rPr>
            </w:pPr>
          </w:p>
        </w:tc>
        <w:tc>
          <w:tcPr>
            <w:tcW w:w="767" w:type="dxa"/>
          </w:tcPr>
          <w:p w14:paraId="7911E4BF" w14:textId="77777777" w:rsidR="009F250A" w:rsidRPr="005247AD" w:rsidRDefault="009F250A" w:rsidP="009F250A">
            <w:pPr>
              <w:pStyle w:val="BodyText"/>
              <w:rPr>
                <w:rFonts w:cs="Arial"/>
                <w:sz w:val="22"/>
                <w:szCs w:val="22"/>
                <w:lang w:eastAsia="en-US"/>
              </w:rPr>
            </w:pPr>
          </w:p>
        </w:tc>
        <w:tc>
          <w:tcPr>
            <w:tcW w:w="767" w:type="dxa"/>
          </w:tcPr>
          <w:p w14:paraId="3E816A26" w14:textId="77777777" w:rsidR="009F250A" w:rsidRPr="005247AD" w:rsidRDefault="009F250A" w:rsidP="009F250A">
            <w:pPr>
              <w:pStyle w:val="BodyText"/>
              <w:rPr>
                <w:rFonts w:cs="Arial"/>
                <w:sz w:val="22"/>
                <w:szCs w:val="22"/>
                <w:lang w:eastAsia="en-US"/>
              </w:rPr>
            </w:pPr>
          </w:p>
        </w:tc>
        <w:tc>
          <w:tcPr>
            <w:tcW w:w="767" w:type="dxa"/>
          </w:tcPr>
          <w:p w14:paraId="05D209E7" w14:textId="77777777" w:rsidR="009F250A" w:rsidRPr="005247AD" w:rsidRDefault="009F250A" w:rsidP="009F250A">
            <w:pPr>
              <w:pStyle w:val="BodyText"/>
              <w:rPr>
                <w:rFonts w:cs="Arial"/>
                <w:sz w:val="22"/>
                <w:szCs w:val="22"/>
                <w:lang w:eastAsia="en-US"/>
              </w:rPr>
            </w:pPr>
          </w:p>
        </w:tc>
        <w:tc>
          <w:tcPr>
            <w:tcW w:w="767" w:type="dxa"/>
          </w:tcPr>
          <w:p w14:paraId="65D28B14" w14:textId="77777777" w:rsidR="009F250A" w:rsidRPr="005247AD" w:rsidRDefault="009F250A" w:rsidP="009F250A">
            <w:pPr>
              <w:pStyle w:val="BodyText"/>
              <w:rPr>
                <w:rFonts w:cs="Arial"/>
                <w:sz w:val="22"/>
                <w:szCs w:val="22"/>
                <w:lang w:eastAsia="en-US"/>
              </w:rPr>
            </w:pPr>
          </w:p>
        </w:tc>
        <w:tc>
          <w:tcPr>
            <w:tcW w:w="767" w:type="dxa"/>
          </w:tcPr>
          <w:p w14:paraId="592E65E4" w14:textId="77777777" w:rsidR="009F250A" w:rsidRPr="005247AD" w:rsidRDefault="009F250A" w:rsidP="009F250A">
            <w:pPr>
              <w:pStyle w:val="BodyText"/>
              <w:rPr>
                <w:rFonts w:cs="Arial"/>
                <w:sz w:val="22"/>
                <w:szCs w:val="22"/>
                <w:lang w:eastAsia="en-US"/>
              </w:rPr>
            </w:pPr>
          </w:p>
        </w:tc>
        <w:tc>
          <w:tcPr>
            <w:tcW w:w="767" w:type="dxa"/>
          </w:tcPr>
          <w:p w14:paraId="6407BDAF" w14:textId="77777777" w:rsidR="009F250A" w:rsidRPr="005247AD" w:rsidRDefault="009F250A" w:rsidP="009F250A">
            <w:pPr>
              <w:pStyle w:val="BodyText"/>
              <w:rPr>
                <w:rFonts w:cs="Arial"/>
                <w:sz w:val="22"/>
                <w:szCs w:val="22"/>
                <w:lang w:eastAsia="en-US"/>
              </w:rPr>
            </w:pPr>
          </w:p>
        </w:tc>
        <w:tc>
          <w:tcPr>
            <w:tcW w:w="767" w:type="dxa"/>
          </w:tcPr>
          <w:p w14:paraId="1804C4F5" w14:textId="77777777" w:rsidR="009F250A" w:rsidRPr="005247AD" w:rsidRDefault="009F250A" w:rsidP="009F250A">
            <w:pPr>
              <w:pStyle w:val="BodyText"/>
              <w:rPr>
                <w:rFonts w:cs="Arial"/>
                <w:sz w:val="22"/>
                <w:szCs w:val="22"/>
                <w:lang w:eastAsia="en-US"/>
              </w:rPr>
            </w:pPr>
          </w:p>
        </w:tc>
      </w:tr>
      <w:tr w:rsidR="009F250A" w:rsidRPr="005247AD" w14:paraId="6BCF39F5" w14:textId="77777777" w:rsidTr="3D4572BE">
        <w:trPr>
          <w:trHeight w:val="421"/>
        </w:trPr>
        <w:tc>
          <w:tcPr>
            <w:tcW w:w="712" w:type="dxa"/>
          </w:tcPr>
          <w:p w14:paraId="7117E5A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5</w:t>
            </w:r>
          </w:p>
        </w:tc>
        <w:tc>
          <w:tcPr>
            <w:tcW w:w="1481" w:type="dxa"/>
          </w:tcPr>
          <w:p w14:paraId="3CD170C9" w14:textId="77777777" w:rsidR="009F250A" w:rsidRPr="005247AD" w:rsidRDefault="009F250A" w:rsidP="009F250A">
            <w:pPr>
              <w:pStyle w:val="BodyText"/>
              <w:rPr>
                <w:rFonts w:cs="Arial"/>
                <w:sz w:val="22"/>
                <w:szCs w:val="22"/>
                <w:lang w:eastAsia="en-US"/>
              </w:rPr>
            </w:pPr>
          </w:p>
        </w:tc>
        <w:tc>
          <w:tcPr>
            <w:tcW w:w="1320" w:type="dxa"/>
          </w:tcPr>
          <w:p w14:paraId="49E0AF74" w14:textId="77777777" w:rsidR="009F250A" w:rsidRPr="005247AD" w:rsidRDefault="009F250A" w:rsidP="009F250A">
            <w:pPr>
              <w:pStyle w:val="BodyText"/>
              <w:rPr>
                <w:rFonts w:cs="Arial"/>
                <w:sz w:val="22"/>
                <w:szCs w:val="22"/>
                <w:lang w:eastAsia="en-US"/>
              </w:rPr>
            </w:pPr>
          </w:p>
        </w:tc>
        <w:tc>
          <w:tcPr>
            <w:tcW w:w="1158" w:type="dxa"/>
          </w:tcPr>
          <w:p w14:paraId="4BB7C636" w14:textId="77777777" w:rsidR="009F250A" w:rsidRPr="005247AD" w:rsidRDefault="009F250A" w:rsidP="009F250A">
            <w:pPr>
              <w:pStyle w:val="BodyText"/>
              <w:rPr>
                <w:rFonts w:cs="Arial"/>
                <w:sz w:val="22"/>
                <w:szCs w:val="22"/>
                <w:lang w:eastAsia="en-US"/>
              </w:rPr>
            </w:pPr>
          </w:p>
        </w:tc>
        <w:tc>
          <w:tcPr>
            <w:tcW w:w="1704" w:type="dxa"/>
          </w:tcPr>
          <w:p w14:paraId="643BF3FC" w14:textId="77777777" w:rsidR="009F250A" w:rsidRPr="005247AD" w:rsidRDefault="009F250A" w:rsidP="009F250A">
            <w:pPr>
              <w:pStyle w:val="BodyText"/>
              <w:rPr>
                <w:rFonts w:cs="Arial"/>
                <w:sz w:val="22"/>
                <w:szCs w:val="22"/>
                <w:lang w:eastAsia="en-US"/>
              </w:rPr>
            </w:pPr>
          </w:p>
        </w:tc>
        <w:tc>
          <w:tcPr>
            <w:tcW w:w="687" w:type="dxa"/>
          </w:tcPr>
          <w:p w14:paraId="6B0BF9BD" w14:textId="77777777" w:rsidR="009F250A" w:rsidRPr="005247AD" w:rsidRDefault="009F250A" w:rsidP="009F250A">
            <w:pPr>
              <w:pStyle w:val="BodyText"/>
              <w:rPr>
                <w:rFonts w:cs="Arial"/>
                <w:sz w:val="22"/>
                <w:szCs w:val="22"/>
                <w:lang w:eastAsia="en-US"/>
              </w:rPr>
            </w:pPr>
          </w:p>
        </w:tc>
        <w:tc>
          <w:tcPr>
            <w:tcW w:w="767" w:type="dxa"/>
          </w:tcPr>
          <w:p w14:paraId="4578B6C7" w14:textId="77777777" w:rsidR="009F250A" w:rsidRPr="005247AD" w:rsidRDefault="009F250A" w:rsidP="009F250A">
            <w:pPr>
              <w:pStyle w:val="BodyText"/>
              <w:rPr>
                <w:rFonts w:cs="Arial"/>
                <w:sz w:val="22"/>
                <w:szCs w:val="22"/>
                <w:lang w:eastAsia="en-US"/>
              </w:rPr>
            </w:pPr>
          </w:p>
        </w:tc>
        <w:tc>
          <w:tcPr>
            <w:tcW w:w="767" w:type="dxa"/>
          </w:tcPr>
          <w:p w14:paraId="4308D885" w14:textId="77777777" w:rsidR="009F250A" w:rsidRPr="005247AD" w:rsidRDefault="009F250A" w:rsidP="009F250A">
            <w:pPr>
              <w:pStyle w:val="BodyText"/>
              <w:rPr>
                <w:rFonts w:cs="Arial"/>
                <w:sz w:val="22"/>
                <w:szCs w:val="22"/>
                <w:lang w:eastAsia="en-US"/>
              </w:rPr>
            </w:pPr>
          </w:p>
        </w:tc>
        <w:tc>
          <w:tcPr>
            <w:tcW w:w="767" w:type="dxa"/>
          </w:tcPr>
          <w:p w14:paraId="45673331" w14:textId="77777777" w:rsidR="009F250A" w:rsidRPr="005247AD" w:rsidRDefault="009F250A" w:rsidP="009F250A">
            <w:pPr>
              <w:pStyle w:val="BodyText"/>
              <w:rPr>
                <w:rFonts w:cs="Arial"/>
                <w:sz w:val="22"/>
                <w:szCs w:val="22"/>
                <w:lang w:eastAsia="en-US"/>
              </w:rPr>
            </w:pPr>
          </w:p>
        </w:tc>
        <w:tc>
          <w:tcPr>
            <w:tcW w:w="767" w:type="dxa"/>
          </w:tcPr>
          <w:p w14:paraId="2323C694" w14:textId="77777777" w:rsidR="009F250A" w:rsidRPr="005247AD" w:rsidRDefault="009F250A" w:rsidP="009F250A">
            <w:pPr>
              <w:pStyle w:val="BodyText"/>
              <w:rPr>
                <w:rFonts w:cs="Arial"/>
                <w:sz w:val="22"/>
                <w:szCs w:val="22"/>
                <w:lang w:eastAsia="en-US"/>
              </w:rPr>
            </w:pPr>
          </w:p>
        </w:tc>
        <w:tc>
          <w:tcPr>
            <w:tcW w:w="767" w:type="dxa"/>
          </w:tcPr>
          <w:p w14:paraId="2E85E532" w14:textId="77777777" w:rsidR="009F250A" w:rsidRPr="005247AD" w:rsidRDefault="009F250A" w:rsidP="009F250A">
            <w:pPr>
              <w:pStyle w:val="BodyText"/>
              <w:rPr>
                <w:rFonts w:cs="Arial"/>
                <w:sz w:val="22"/>
                <w:szCs w:val="22"/>
                <w:lang w:eastAsia="en-US"/>
              </w:rPr>
            </w:pPr>
          </w:p>
        </w:tc>
        <w:tc>
          <w:tcPr>
            <w:tcW w:w="767" w:type="dxa"/>
          </w:tcPr>
          <w:p w14:paraId="61B6894D" w14:textId="77777777" w:rsidR="009F250A" w:rsidRPr="005247AD" w:rsidRDefault="009F250A" w:rsidP="009F250A">
            <w:pPr>
              <w:pStyle w:val="BodyText"/>
              <w:rPr>
                <w:rFonts w:cs="Arial"/>
                <w:sz w:val="22"/>
                <w:szCs w:val="22"/>
                <w:lang w:eastAsia="en-US"/>
              </w:rPr>
            </w:pPr>
          </w:p>
        </w:tc>
        <w:tc>
          <w:tcPr>
            <w:tcW w:w="767" w:type="dxa"/>
          </w:tcPr>
          <w:p w14:paraId="32BE3C85" w14:textId="77777777" w:rsidR="009F250A" w:rsidRPr="005247AD" w:rsidRDefault="009F250A" w:rsidP="009F250A">
            <w:pPr>
              <w:pStyle w:val="BodyText"/>
              <w:rPr>
                <w:rFonts w:cs="Arial"/>
                <w:sz w:val="22"/>
                <w:szCs w:val="22"/>
                <w:lang w:eastAsia="en-US"/>
              </w:rPr>
            </w:pPr>
          </w:p>
        </w:tc>
        <w:tc>
          <w:tcPr>
            <w:tcW w:w="767" w:type="dxa"/>
          </w:tcPr>
          <w:p w14:paraId="47248339" w14:textId="77777777" w:rsidR="009F250A" w:rsidRPr="005247AD" w:rsidRDefault="009F250A" w:rsidP="009F250A">
            <w:pPr>
              <w:pStyle w:val="BodyText"/>
              <w:rPr>
                <w:rFonts w:cs="Arial"/>
                <w:sz w:val="22"/>
                <w:szCs w:val="22"/>
                <w:lang w:eastAsia="en-US"/>
              </w:rPr>
            </w:pPr>
          </w:p>
        </w:tc>
        <w:tc>
          <w:tcPr>
            <w:tcW w:w="767" w:type="dxa"/>
          </w:tcPr>
          <w:p w14:paraId="5ECAF16E" w14:textId="77777777" w:rsidR="009F250A" w:rsidRPr="005247AD" w:rsidRDefault="009F250A" w:rsidP="009F250A">
            <w:pPr>
              <w:pStyle w:val="BodyText"/>
              <w:rPr>
                <w:rFonts w:cs="Arial"/>
                <w:sz w:val="22"/>
                <w:szCs w:val="22"/>
                <w:lang w:eastAsia="en-US"/>
              </w:rPr>
            </w:pPr>
          </w:p>
        </w:tc>
        <w:tc>
          <w:tcPr>
            <w:tcW w:w="767" w:type="dxa"/>
          </w:tcPr>
          <w:p w14:paraId="2A9CECFE" w14:textId="77777777" w:rsidR="009F250A" w:rsidRPr="005247AD" w:rsidRDefault="009F250A" w:rsidP="009F250A">
            <w:pPr>
              <w:pStyle w:val="BodyText"/>
              <w:rPr>
                <w:rFonts w:cs="Arial"/>
                <w:sz w:val="22"/>
                <w:szCs w:val="22"/>
                <w:lang w:eastAsia="en-US"/>
              </w:rPr>
            </w:pPr>
          </w:p>
        </w:tc>
        <w:tc>
          <w:tcPr>
            <w:tcW w:w="767" w:type="dxa"/>
          </w:tcPr>
          <w:p w14:paraId="613C928E" w14:textId="77777777" w:rsidR="009F250A" w:rsidRPr="005247AD" w:rsidRDefault="009F250A" w:rsidP="009F250A">
            <w:pPr>
              <w:pStyle w:val="BodyText"/>
              <w:rPr>
                <w:rFonts w:cs="Arial"/>
                <w:sz w:val="22"/>
                <w:szCs w:val="22"/>
                <w:lang w:eastAsia="en-US"/>
              </w:rPr>
            </w:pPr>
          </w:p>
        </w:tc>
      </w:tr>
    </w:tbl>
    <w:p w14:paraId="07EF6D2F" w14:textId="77777777" w:rsidR="009F250A" w:rsidRPr="005247AD" w:rsidRDefault="009F250A" w:rsidP="009F250A">
      <w:pPr>
        <w:pStyle w:val="BodyText"/>
        <w:rPr>
          <w:rFonts w:cs="Arial"/>
          <w:sz w:val="22"/>
          <w:szCs w:val="22"/>
          <w:lang w:eastAsia="en-US"/>
        </w:rPr>
      </w:pPr>
    </w:p>
    <w:p w14:paraId="073C5D40" w14:textId="555F82F7" w:rsidR="009F250A" w:rsidRPr="005247AD" w:rsidRDefault="009F250A" w:rsidP="3D4572BE">
      <w:pPr>
        <w:pStyle w:val="BodyText"/>
        <w:rPr>
          <w:rFonts w:cs="Arial"/>
          <w:b/>
          <w:bCs/>
          <w:sz w:val="22"/>
          <w:szCs w:val="22"/>
          <w:lang w:eastAsia="en-US"/>
        </w:rPr>
      </w:pPr>
      <w:r w:rsidRPr="3D4572BE">
        <w:rPr>
          <w:rFonts w:cs="Arial"/>
          <w:b/>
          <w:bCs/>
          <w:sz w:val="22"/>
          <w:szCs w:val="22"/>
          <w:lang w:eastAsia="en-US"/>
        </w:rPr>
        <w:t>Completed By……………………</w:t>
      </w:r>
      <w:proofErr w:type="gramStart"/>
      <w:r w:rsidRPr="3D4572BE">
        <w:rPr>
          <w:rFonts w:cs="Arial"/>
          <w:b/>
          <w:bCs/>
          <w:sz w:val="22"/>
          <w:szCs w:val="22"/>
          <w:lang w:eastAsia="en-US"/>
        </w:rPr>
        <w:t>…..</w:t>
      </w:r>
      <w:proofErr w:type="gramEnd"/>
      <w:r w:rsidRPr="3D4572BE">
        <w:rPr>
          <w:rFonts w:cs="Arial"/>
          <w:b/>
          <w:bCs/>
          <w:sz w:val="22"/>
          <w:szCs w:val="22"/>
          <w:lang w:eastAsia="en-US"/>
        </w:rPr>
        <w:t xml:space="preserve"> </w:t>
      </w:r>
      <w:r w:rsidRPr="005247AD">
        <w:rPr>
          <w:rFonts w:cs="Arial"/>
          <w:b/>
          <w:sz w:val="22"/>
          <w:szCs w:val="22"/>
          <w:lang w:eastAsia="en-US"/>
        </w:rPr>
        <w:tab/>
      </w:r>
      <w:r w:rsidRPr="005247AD">
        <w:rPr>
          <w:rFonts w:cs="Arial"/>
          <w:b/>
          <w:sz w:val="22"/>
          <w:szCs w:val="22"/>
          <w:lang w:eastAsia="en-US"/>
        </w:rPr>
        <w:tab/>
      </w:r>
      <w:r w:rsidRPr="005247AD">
        <w:rPr>
          <w:rFonts w:cs="Arial"/>
          <w:b/>
          <w:sz w:val="22"/>
          <w:szCs w:val="22"/>
          <w:lang w:eastAsia="en-US"/>
        </w:rPr>
        <w:tab/>
      </w:r>
      <w:r w:rsidRPr="005247AD">
        <w:rPr>
          <w:rFonts w:cs="Arial"/>
          <w:b/>
          <w:sz w:val="22"/>
          <w:szCs w:val="22"/>
          <w:lang w:eastAsia="en-US"/>
        </w:rPr>
        <w:tab/>
      </w:r>
      <w:r w:rsidRPr="3D4572BE">
        <w:rPr>
          <w:rFonts w:cs="Arial"/>
          <w:b/>
          <w:bCs/>
          <w:sz w:val="22"/>
          <w:szCs w:val="22"/>
          <w:lang w:eastAsia="en-US"/>
        </w:rPr>
        <w:t xml:space="preserve">Date ………………………………… </w:t>
      </w:r>
    </w:p>
    <w:p w14:paraId="31D20411" w14:textId="77777777" w:rsidR="009F250A" w:rsidRPr="005247AD" w:rsidRDefault="009F250A" w:rsidP="009F250A">
      <w:pPr>
        <w:pStyle w:val="BodyText"/>
        <w:rPr>
          <w:rFonts w:cs="Arial"/>
          <w:b/>
          <w:sz w:val="22"/>
          <w:szCs w:val="22"/>
          <w:lang w:eastAsia="en-US"/>
        </w:rPr>
      </w:pPr>
    </w:p>
    <w:p w14:paraId="60F2D345" w14:textId="77777777" w:rsidR="009F250A" w:rsidRPr="005247AD" w:rsidRDefault="009F250A" w:rsidP="3D4572BE">
      <w:pPr>
        <w:pStyle w:val="BodyText"/>
        <w:rPr>
          <w:rFonts w:cs="Arial"/>
          <w:b/>
          <w:bCs/>
          <w:sz w:val="22"/>
          <w:szCs w:val="22"/>
          <w:lang w:eastAsia="en-US"/>
        </w:rPr>
      </w:pPr>
      <w:r w:rsidRPr="3D4572BE">
        <w:rPr>
          <w:rFonts w:cs="Arial"/>
          <w:b/>
          <w:bCs/>
          <w:sz w:val="22"/>
          <w:szCs w:val="22"/>
          <w:lang w:eastAsia="en-US"/>
        </w:rPr>
        <w:t>Approved By ……………………</w:t>
      </w:r>
      <w:proofErr w:type="gramStart"/>
      <w:r w:rsidRPr="3D4572BE">
        <w:rPr>
          <w:rFonts w:cs="Arial"/>
          <w:b/>
          <w:bCs/>
          <w:sz w:val="22"/>
          <w:szCs w:val="22"/>
          <w:lang w:eastAsia="en-US"/>
        </w:rPr>
        <w:t>…..</w:t>
      </w:r>
      <w:proofErr w:type="gramEnd"/>
      <w:r w:rsidRPr="3D4572BE">
        <w:rPr>
          <w:rFonts w:cs="Arial"/>
          <w:b/>
          <w:bCs/>
          <w:sz w:val="22"/>
          <w:szCs w:val="22"/>
          <w:lang w:eastAsia="en-US"/>
        </w:rPr>
        <w:t xml:space="preserve"> </w:t>
      </w:r>
      <w:r w:rsidRPr="005247AD">
        <w:rPr>
          <w:rFonts w:cs="Arial"/>
          <w:b/>
          <w:sz w:val="22"/>
          <w:szCs w:val="22"/>
          <w:lang w:eastAsia="en-US"/>
        </w:rPr>
        <w:tab/>
      </w:r>
      <w:r w:rsidRPr="005247AD">
        <w:rPr>
          <w:rFonts w:cs="Arial"/>
          <w:b/>
          <w:sz w:val="22"/>
          <w:szCs w:val="22"/>
          <w:lang w:eastAsia="en-US"/>
        </w:rPr>
        <w:tab/>
      </w:r>
      <w:r w:rsidRPr="005247AD">
        <w:rPr>
          <w:rFonts w:cs="Arial"/>
          <w:b/>
          <w:sz w:val="22"/>
          <w:szCs w:val="22"/>
          <w:lang w:eastAsia="en-US"/>
        </w:rPr>
        <w:tab/>
      </w:r>
      <w:r w:rsidRPr="005247AD">
        <w:rPr>
          <w:rFonts w:cs="Arial"/>
          <w:b/>
          <w:sz w:val="22"/>
          <w:szCs w:val="22"/>
          <w:lang w:eastAsia="en-US"/>
        </w:rPr>
        <w:tab/>
      </w:r>
      <w:r w:rsidRPr="005247AD">
        <w:rPr>
          <w:rFonts w:cs="Arial"/>
          <w:b/>
          <w:sz w:val="22"/>
          <w:szCs w:val="22"/>
          <w:lang w:eastAsia="en-US"/>
        </w:rPr>
        <w:tab/>
      </w:r>
      <w:r w:rsidRPr="3D4572BE">
        <w:rPr>
          <w:rFonts w:cs="Arial"/>
          <w:b/>
          <w:bCs/>
          <w:sz w:val="22"/>
          <w:szCs w:val="22"/>
          <w:lang w:eastAsia="en-US"/>
        </w:rPr>
        <w:t>Date …………………………………</w:t>
      </w:r>
    </w:p>
    <w:p w14:paraId="45AD5AE2" w14:textId="77777777" w:rsidR="00E14707"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(Task Delivery Manager) </w:t>
      </w:r>
    </w:p>
    <w:p w14:paraId="4D290EF7" w14:textId="6A077813" w:rsidR="008005B4" w:rsidRPr="005247AD" w:rsidRDefault="008005B4" w:rsidP="009F250A">
      <w:pPr>
        <w:pStyle w:val="BodyText"/>
        <w:rPr>
          <w:rFonts w:cs="Arial"/>
          <w:b/>
          <w:sz w:val="22"/>
          <w:szCs w:val="22"/>
          <w:lang w:eastAsia="en-US"/>
        </w:rPr>
      </w:pPr>
    </w:p>
    <w:p w14:paraId="1A81F7C2" w14:textId="1CBDF909" w:rsidR="008005B4" w:rsidRPr="005247AD" w:rsidRDefault="008005B4" w:rsidP="009F250A">
      <w:pPr>
        <w:pStyle w:val="BodyText"/>
        <w:rPr>
          <w:rFonts w:cs="Arial"/>
          <w:b/>
          <w:sz w:val="22"/>
          <w:szCs w:val="22"/>
          <w:lang w:eastAsia="en-US"/>
        </w:rPr>
      </w:pPr>
    </w:p>
    <w:p w14:paraId="3F078A10" w14:textId="77777777" w:rsidR="00E14707" w:rsidRPr="005247AD" w:rsidRDefault="00E14707" w:rsidP="009F250A">
      <w:pPr>
        <w:pStyle w:val="BodyText"/>
        <w:rPr>
          <w:rFonts w:cs="Arial"/>
          <w:b/>
          <w:sz w:val="22"/>
          <w:szCs w:val="22"/>
          <w:lang w:eastAsia="en-US"/>
        </w:rPr>
        <w:sectPr w:rsidR="00E14707" w:rsidRPr="005247AD" w:rsidSect="00E14707">
          <w:pgSz w:w="16840" w:h="11907" w:orient="landscape" w:code="9"/>
          <w:pgMar w:top="1559" w:right="1701" w:bottom="1559" w:left="1758" w:header="709" w:footer="709" w:gutter="0"/>
          <w:cols w:space="720"/>
          <w:noEndnote/>
          <w:docGrid w:linePitch="272"/>
        </w:sectPr>
      </w:pPr>
    </w:p>
    <w:p w14:paraId="069E6C3A" w14:textId="563FAF0E" w:rsidR="00E14707" w:rsidRPr="005247AD" w:rsidRDefault="00E14707" w:rsidP="009F250A">
      <w:pPr>
        <w:pStyle w:val="BodyText"/>
        <w:rPr>
          <w:rFonts w:cs="Arial"/>
          <w:b/>
          <w:sz w:val="22"/>
          <w:szCs w:val="22"/>
          <w:lang w:eastAsia="en-US"/>
        </w:rPr>
      </w:pPr>
    </w:p>
    <w:tbl>
      <w:tblPr>
        <w:tblStyle w:val="TableGrid"/>
        <w:tblW w:w="9498" w:type="dxa"/>
        <w:jc w:val="center"/>
        <w:tblLook w:val="04A0" w:firstRow="1" w:lastRow="0" w:firstColumn="1" w:lastColumn="0" w:noHBand="0" w:noVBand="1"/>
      </w:tblPr>
      <w:tblGrid>
        <w:gridCol w:w="8926"/>
        <w:gridCol w:w="572"/>
      </w:tblGrid>
      <w:tr w:rsidR="009F250A" w:rsidRPr="005247AD" w14:paraId="237604BD" w14:textId="77777777" w:rsidTr="3D4572BE">
        <w:trPr>
          <w:jc w:val="center"/>
        </w:trPr>
        <w:tc>
          <w:tcPr>
            <w:tcW w:w="9498" w:type="dxa"/>
            <w:gridSpan w:val="2"/>
            <w:shd w:val="clear" w:color="auto" w:fill="D9D9D9" w:themeFill="background1" w:themeFillShade="D9"/>
            <w:vAlign w:val="center"/>
          </w:tcPr>
          <w:p w14:paraId="350F3521" w14:textId="27DCAC92" w:rsidR="009F250A" w:rsidRPr="005247AD" w:rsidRDefault="009F250A" w:rsidP="3D4572BE">
            <w:pPr>
              <w:pStyle w:val="BodyText"/>
              <w:rPr>
                <w:rFonts w:cs="Arial"/>
                <w:b/>
                <w:bCs/>
                <w:sz w:val="22"/>
                <w:szCs w:val="22"/>
                <w:lang w:eastAsia="en-US"/>
              </w:rPr>
            </w:pPr>
            <w:r w:rsidRPr="3D4572BE">
              <w:rPr>
                <w:rFonts w:cs="Arial"/>
                <w:b/>
                <w:bCs/>
                <w:sz w:val="22"/>
                <w:szCs w:val="22"/>
                <w:lang w:eastAsia="en-US"/>
              </w:rPr>
              <w:br w:type="page"/>
            </w:r>
            <w:r w:rsidR="3D4572BE" w:rsidRPr="3D4572BE">
              <w:rPr>
                <w:rFonts w:cs="Arial"/>
                <w:b/>
                <w:bCs/>
                <w:sz w:val="22"/>
                <w:szCs w:val="22"/>
                <w:lang w:eastAsia="en-US"/>
              </w:rPr>
              <w:t>Part 4 – Payment Terms</w:t>
            </w:r>
          </w:p>
        </w:tc>
      </w:tr>
      <w:tr w:rsidR="009F250A" w:rsidRPr="005247AD" w14:paraId="2B83436C" w14:textId="77777777" w:rsidTr="3D4572BE">
        <w:trPr>
          <w:trHeight w:val="363"/>
          <w:jc w:val="center"/>
        </w:trPr>
        <w:tc>
          <w:tcPr>
            <w:tcW w:w="8926" w:type="dxa"/>
            <w:vAlign w:val="center"/>
          </w:tcPr>
          <w:p w14:paraId="01A080A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Milestone/Stage Payments</w:t>
            </w:r>
          </w:p>
          <w:p w14:paraId="05747724" w14:textId="49CAB525"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(where agreed) </w:t>
            </w:r>
          </w:p>
        </w:tc>
        <w:tc>
          <w:tcPr>
            <w:tcW w:w="572" w:type="dxa"/>
            <w:vAlign w:val="center"/>
          </w:tcPr>
          <w:p w14:paraId="600B45D7" w14:textId="77777777" w:rsidR="009F250A" w:rsidRPr="005247AD" w:rsidRDefault="009F250A" w:rsidP="009F250A">
            <w:pPr>
              <w:pStyle w:val="BodyText"/>
              <w:rPr>
                <w:rFonts w:cs="Arial"/>
                <w:sz w:val="22"/>
                <w:szCs w:val="22"/>
                <w:lang w:eastAsia="en-US"/>
              </w:rPr>
            </w:pPr>
            <w:r w:rsidRPr="005247AD">
              <w:rPr>
                <w:rFonts w:cs="Arial"/>
                <w:sz w:val="22"/>
                <w:szCs w:val="22"/>
                <w:lang w:eastAsia="en-US"/>
              </w:rPr>
              <w:fldChar w:fldCharType="begin">
                <w:ffData>
                  <w:name w:val="DC661A"/>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005247AD">
              <w:rPr>
                <w:rFonts w:cs="Arial"/>
                <w:sz w:val="22"/>
                <w:szCs w:val="22"/>
                <w:lang w:eastAsia="en-US"/>
              </w:rPr>
              <w:fldChar w:fldCharType="end"/>
            </w:r>
          </w:p>
        </w:tc>
      </w:tr>
      <w:tr w:rsidR="009F250A" w:rsidRPr="005247AD" w14:paraId="5C9F321B" w14:textId="77777777" w:rsidTr="3D4572BE">
        <w:trPr>
          <w:trHeight w:val="527"/>
          <w:jc w:val="center"/>
        </w:trPr>
        <w:tc>
          <w:tcPr>
            <w:tcW w:w="8926" w:type="dxa"/>
            <w:vAlign w:val="center"/>
          </w:tcPr>
          <w:p w14:paraId="65BE598D" w14:textId="19399BF6"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Monthly </w:t>
            </w:r>
          </w:p>
          <w:p w14:paraId="527E75D3" w14:textId="19AB9AC3" w:rsidR="009F250A" w:rsidRPr="005247AD" w:rsidRDefault="3D4572BE" w:rsidP="3D4572BE">
            <w:pPr>
              <w:pStyle w:val="BodyText"/>
              <w:rPr>
                <w:rFonts w:cs="Arial"/>
                <w:sz w:val="22"/>
                <w:szCs w:val="22"/>
                <w:lang w:eastAsia="en-US"/>
              </w:rPr>
            </w:pPr>
            <w:r w:rsidRPr="3D4572BE">
              <w:rPr>
                <w:rFonts w:cs="Arial"/>
                <w:sz w:val="22"/>
                <w:szCs w:val="22"/>
                <w:lang w:eastAsia="en-US"/>
              </w:rPr>
              <w:t>(Resource for Specific Assignment or where agreed with ADT Commercial Lead only applicable to Tasks with deliverables where provision has been made for monthly payments)</w:t>
            </w:r>
          </w:p>
          <w:p w14:paraId="587B064E" w14:textId="77777777" w:rsidR="009F250A" w:rsidRPr="005247AD" w:rsidRDefault="009F250A" w:rsidP="009F250A">
            <w:pPr>
              <w:pStyle w:val="BodyText"/>
              <w:rPr>
                <w:rFonts w:cs="Arial"/>
                <w:sz w:val="22"/>
                <w:szCs w:val="22"/>
                <w:lang w:eastAsia="en-US"/>
              </w:rPr>
            </w:pPr>
          </w:p>
        </w:tc>
        <w:tc>
          <w:tcPr>
            <w:tcW w:w="572" w:type="dxa"/>
            <w:vAlign w:val="center"/>
          </w:tcPr>
          <w:p w14:paraId="02ADB256" w14:textId="77777777" w:rsidR="009F250A" w:rsidRPr="005247AD" w:rsidRDefault="009F250A" w:rsidP="009F250A">
            <w:pPr>
              <w:pStyle w:val="BodyText"/>
              <w:rPr>
                <w:rFonts w:cs="Arial"/>
                <w:sz w:val="22"/>
                <w:szCs w:val="22"/>
                <w:lang w:eastAsia="en-US"/>
              </w:rPr>
            </w:pPr>
            <w:r w:rsidRPr="005247AD">
              <w:rPr>
                <w:rFonts w:cs="Arial"/>
                <w:sz w:val="22"/>
                <w:szCs w:val="22"/>
                <w:lang w:eastAsia="en-US"/>
              </w:rPr>
              <w:fldChar w:fldCharType="begin">
                <w:ffData>
                  <w:name w:val="DC661A"/>
                  <w:enabled/>
                  <w:calcOnExit w:val="0"/>
                  <w:checkBox>
                    <w:sizeAuto/>
                    <w:default w:val="0"/>
                  </w:checkBox>
                </w:ffData>
              </w:fldChar>
            </w:r>
            <w:r w:rsidRPr="005247AD">
              <w:rPr>
                <w:rFonts w:cs="Arial"/>
                <w:sz w:val="22"/>
                <w:szCs w:val="22"/>
                <w:lang w:eastAsia="en-US"/>
              </w:rPr>
              <w:instrText xml:space="preserve"> FORMCHECKBOX </w:instrText>
            </w:r>
            <w:r w:rsidR="0093137F">
              <w:rPr>
                <w:rFonts w:cs="Arial"/>
                <w:sz w:val="22"/>
                <w:szCs w:val="22"/>
                <w:lang w:eastAsia="en-US"/>
              </w:rPr>
            </w:r>
            <w:r w:rsidR="0093137F">
              <w:rPr>
                <w:rFonts w:cs="Arial"/>
                <w:sz w:val="22"/>
                <w:szCs w:val="22"/>
                <w:lang w:eastAsia="en-US"/>
              </w:rPr>
              <w:fldChar w:fldCharType="separate"/>
            </w:r>
            <w:r w:rsidRPr="005247AD">
              <w:rPr>
                <w:rFonts w:cs="Arial"/>
                <w:sz w:val="22"/>
                <w:szCs w:val="22"/>
                <w:lang w:eastAsia="en-US"/>
              </w:rPr>
              <w:fldChar w:fldCharType="end"/>
            </w:r>
          </w:p>
        </w:tc>
      </w:tr>
    </w:tbl>
    <w:p w14:paraId="62521DBC" w14:textId="0FAE219E" w:rsidR="002A42D4" w:rsidRPr="005247AD" w:rsidRDefault="002A42D4" w:rsidP="009F250A">
      <w:pPr>
        <w:pStyle w:val="BodyText"/>
        <w:rPr>
          <w:rFonts w:cs="Arial"/>
          <w:b/>
          <w:sz w:val="22"/>
          <w:szCs w:val="22"/>
          <w:lang w:eastAsia="en-US"/>
        </w:rPr>
      </w:pPr>
    </w:p>
    <w:p w14:paraId="264C53E9" w14:textId="77777777" w:rsidR="002A42D4" w:rsidRPr="005247AD" w:rsidRDefault="002A42D4">
      <w:pPr>
        <w:tabs>
          <w:tab w:val="clear" w:pos="709"/>
          <w:tab w:val="clear" w:pos="1559"/>
          <w:tab w:val="clear" w:pos="2268"/>
          <w:tab w:val="clear" w:pos="2977"/>
          <w:tab w:val="clear" w:pos="3686"/>
          <w:tab w:val="clear" w:pos="4394"/>
          <w:tab w:val="clear" w:pos="8789"/>
        </w:tabs>
        <w:spacing w:after="160" w:line="259" w:lineRule="auto"/>
        <w:rPr>
          <w:rFonts w:cs="Arial"/>
          <w:b/>
          <w:sz w:val="22"/>
          <w:szCs w:val="22"/>
          <w:lang w:eastAsia="en-US"/>
        </w:rPr>
      </w:pPr>
      <w:r w:rsidRPr="005247AD">
        <w:rPr>
          <w:rFonts w:cs="Arial"/>
          <w:b/>
          <w:sz w:val="22"/>
          <w:szCs w:val="22"/>
          <w:lang w:eastAsia="en-US"/>
        </w:rPr>
        <w:br w:type="page"/>
      </w:r>
    </w:p>
    <w:p w14:paraId="07D29FF5" w14:textId="627BF8A2" w:rsidR="009F250A" w:rsidRPr="005247AD" w:rsidRDefault="3D4572BE" w:rsidP="3D4572BE">
      <w:pPr>
        <w:pStyle w:val="BodyText"/>
        <w:ind w:left="-426"/>
        <w:rPr>
          <w:rFonts w:cs="Arial"/>
          <w:b/>
          <w:bCs/>
          <w:sz w:val="22"/>
          <w:szCs w:val="22"/>
          <w:lang w:eastAsia="en-US"/>
        </w:rPr>
      </w:pPr>
      <w:r w:rsidRPr="3D4572BE">
        <w:rPr>
          <w:rFonts w:cs="Arial"/>
          <w:b/>
          <w:bCs/>
          <w:sz w:val="22"/>
          <w:szCs w:val="22"/>
          <w:lang w:eastAsia="en-US"/>
        </w:rPr>
        <w:t>SECTION 4 – AUTHORISATION – PDP TASKING ORDER FORM</w:t>
      </w:r>
    </w:p>
    <w:p w14:paraId="364F1C66" w14:textId="77777777" w:rsidR="009F250A" w:rsidRPr="005247AD" w:rsidRDefault="3D4572BE" w:rsidP="3D4572BE">
      <w:pPr>
        <w:pStyle w:val="BodyText"/>
        <w:ind w:left="-426"/>
        <w:rPr>
          <w:rFonts w:cs="Arial"/>
          <w:sz w:val="22"/>
          <w:szCs w:val="22"/>
          <w:lang w:eastAsia="en-US"/>
        </w:rPr>
      </w:pPr>
      <w:r w:rsidRPr="3D4572BE">
        <w:rPr>
          <w:rFonts w:cs="Arial"/>
          <w:sz w:val="22"/>
          <w:szCs w:val="22"/>
          <w:lang w:eastAsia="en-US"/>
        </w:rPr>
        <w:t>(to be completed by the Demanding Authority)</w:t>
      </w:r>
    </w:p>
    <w:p w14:paraId="14014DD7" w14:textId="51A32276" w:rsidR="009F250A" w:rsidRPr="005247AD" w:rsidRDefault="3D4572BE" w:rsidP="3D4572BE">
      <w:pPr>
        <w:pStyle w:val="BodyText"/>
        <w:ind w:left="-426"/>
        <w:rPr>
          <w:rFonts w:cs="Arial"/>
          <w:b/>
          <w:bCs/>
          <w:sz w:val="22"/>
          <w:szCs w:val="22"/>
          <w:lang w:eastAsia="en-US"/>
        </w:rPr>
      </w:pPr>
      <w:r w:rsidRPr="3D4572BE">
        <w:rPr>
          <w:rFonts w:cs="Arial"/>
          <w:b/>
          <w:bCs/>
          <w:sz w:val="22"/>
          <w:szCs w:val="22"/>
          <w:lang w:eastAsia="en-US"/>
        </w:rPr>
        <w:t>Part 1 - Acceptance</w:t>
      </w:r>
    </w:p>
    <w:tbl>
      <w:tblPr>
        <w:tblStyle w:val="TableGrid"/>
        <w:tblW w:w="9498" w:type="dxa"/>
        <w:jc w:val="center"/>
        <w:tblLook w:val="04A0" w:firstRow="1" w:lastRow="0" w:firstColumn="1" w:lastColumn="0" w:noHBand="0" w:noVBand="1"/>
      </w:tblPr>
      <w:tblGrid>
        <w:gridCol w:w="1696"/>
        <w:gridCol w:w="2600"/>
        <w:gridCol w:w="2601"/>
        <w:gridCol w:w="2601"/>
      </w:tblGrid>
      <w:tr w:rsidR="009F250A" w:rsidRPr="005247AD" w14:paraId="4251E405" w14:textId="77777777" w:rsidTr="3D4572BE">
        <w:trPr>
          <w:trHeight w:val="363"/>
          <w:jc w:val="center"/>
        </w:trPr>
        <w:tc>
          <w:tcPr>
            <w:tcW w:w="9498" w:type="dxa"/>
            <w:gridSpan w:val="4"/>
            <w:shd w:val="clear" w:color="auto" w:fill="D9E2F3" w:themeFill="accent5" w:themeFillTint="33"/>
          </w:tcPr>
          <w:p w14:paraId="1113DEA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 be completed by Task Order Delivery Manager </w:t>
            </w:r>
          </w:p>
        </w:tc>
      </w:tr>
      <w:tr w:rsidR="009F250A" w:rsidRPr="005247AD" w14:paraId="14675A7F" w14:textId="77777777" w:rsidTr="3D4572BE">
        <w:trPr>
          <w:trHeight w:val="363"/>
          <w:jc w:val="center"/>
        </w:trPr>
        <w:tc>
          <w:tcPr>
            <w:tcW w:w="9498" w:type="dxa"/>
            <w:gridSpan w:val="4"/>
            <w:shd w:val="clear" w:color="auto" w:fill="FFFFFF" w:themeFill="background1"/>
          </w:tcPr>
          <w:p w14:paraId="5AA5598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In accordance with this PDP Tasking Order:</w:t>
            </w:r>
          </w:p>
        </w:tc>
      </w:tr>
      <w:tr w:rsidR="009F250A" w:rsidRPr="005247AD" w14:paraId="728D541A" w14:textId="77777777" w:rsidTr="3D4572BE">
        <w:trPr>
          <w:trHeight w:val="363"/>
          <w:jc w:val="center"/>
        </w:trPr>
        <w:tc>
          <w:tcPr>
            <w:tcW w:w="9498" w:type="dxa"/>
            <w:gridSpan w:val="4"/>
          </w:tcPr>
          <w:p w14:paraId="5C07693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  I can confirm that:</w:t>
            </w:r>
          </w:p>
          <w:p w14:paraId="235B5957" w14:textId="53D29460"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 The FTE days effort, material and Sub-Contractor costs detailed within the Contractor quotation as at Section 3 are commensurate with the work involved. </w:t>
            </w:r>
          </w:p>
          <w:p w14:paraId="027F1E99" w14:textId="157ECBC9"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ii. All GFA required in support of this task, as detailed at Section 2 Part A.1 will be made available to the Contractor within the required timescales. </w:t>
            </w:r>
          </w:p>
          <w:p w14:paraId="61C58BB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iii. The Target date for completion of the task is acceptable.</w:t>
            </w:r>
          </w:p>
        </w:tc>
      </w:tr>
      <w:tr w:rsidR="009F250A" w:rsidRPr="005247AD" w14:paraId="1D25D8FA" w14:textId="77777777" w:rsidTr="3D4572BE">
        <w:trPr>
          <w:trHeight w:val="543"/>
          <w:jc w:val="center"/>
        </w:trPr>
        <w:tc>
          <w:tcPr>
            <w:tcW w:w="1696" w:type="dxa"/>
          </w:tcPr>
          <w:p w14:paraId="32E066E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600" w:type="dxa"/>
            <w:vAlign w:val="center"/>
          </w:tcPr>
          <w:p w14:paraId="65D77BE9" w14:textId="77777777" w:rsidR="009F250A" w:rsidRPr="005247AD" w:rsidRDefault="009F250A" w:rsidP="009F250A">
            <w:pPr>
              <w:pStyle w:val="BodyText"/>
              <w:rPr>
                <w:rFonts w:cs="Arial"/>
                <w:sz w:val="22"/>
                <w:szCs w:val="22"/>
                <w:lang w:eastAsia="en-US"/>
              </w:rPr>
            </w:pPr>
          </w:p>
        </w:tc>
        <w:tc>
          <w:tcPr>
            <w:tcW w:w="2601" w:type="dxa"/>
            <w:vAlign w:val="center"/>
          </w:tcPr>
          <w:p w14:paraId="16B98000"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601" w:type="dxa"/>
            <w:vAlign w:val="center"/>
          </w:tcPr>
          <w:p w14:paraId="6570381F" w14:textId="77777777" w:rsidR="009F250A" w:rsidRPr="005247AD" w:rsidRDefault="009F250A" w:rsidP="009F250A">
            <w:pPr>
              <w:pStyle w:val="BodyText"/>
              <w:rPr>
                <w:rFonts w:cs="Arial"/>
                <w:sz w:val="22"/>
                <w:szCs w:val="22"/>
                <w:lang w:eastAsia="en-US"/>
              </w:rPr>
            </w:pPr>
          </w:p>
        </w:tc>
      </w:tr>
      <w:tr w:rsidR="009F250A" w:rsidRPr="005247AD" w14:paraId="4CD8942D" w14:textId="77777777" w:rsidTr="3D4572BE">
        <w:trPr>
          <w:trHeight w:val="527"/>
          <w:jc w:val="center"/>
        </w:trPr>
        <w:tc>
          <w:tcPr>
            <w:tcW w:w="1696" w:type="dxa"/>
          </w:tcPr>
          <w:p w14:paraId="5001AEE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6B9EF98D" w14:textId="77777777" w:rsidR="009F250A" w:rsidRPr="005247AD" w:rsidRDefault="009F250A" w:rsidP="009F250A">
            <w:pPr>
              <w:pStyle w:val="BodyText"/>
              <w:rPr>
                <w:rFonts w:cs="Arial"/>
                <w:sz w:val="22"/>
                <w:szCs w:val="22"/>
                <w:lang w:eastAsia="en-US"/>
              </w:rPr>
            </w:pPr>
          </w:p>
        </w:tc>
      </w:tr>
      <w:tr w:rsidR="009F250A" w:rsidRPr="005247AD" w14:paraId="2F19578A" w14:textId="77777777" w:rsidTr="3D4572BE">
        <w:trPr>
          <w:trHeight w:val="534"/>
          <w:jc w:val="center"/>
        </w:trPr>
        <w:tc>
          <w:tcPr>
            <w:tcW w:w="1696" w:type="dxa"/>
          </w:tcPr>
          <w:p w14:paraId="2BB9693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0306989C" w14:textId="77777777" w:rsidR="009F250A" w:rsidRPr="005247AD" w:rsidRDefault="009F250A" w:rsidP="009F250A">
            <w:pPr>
              <w:pStyle w:val="BodyText"/>
              <w:rPr>
                <w:rFonts w:cs="Arial"/>
                <w:sz w:val="22"/>
                <w:szCs w:val="22"/>
                <w:lang w:eastAsia="en-US"/>
              </w:rPr>
            </w:pPr>
          </w:p>
        </w:tc>
      </w:tr>
      <w:tr w:rsidR="009F250A" w:rsidRPr="005247AD" w14:paraId="06125B19" w14:textId="77777777" w:rsidTr="3D4572BE">
        <w:trPr>
          <w:trHeight w:val="363"/>
          <w:jc w:val="center"/>
        </w:trPr>
        <w:tc>
          <w:tcPr>
            <w:tcW w:w="9498" w:type="dxa"/>
            <w:gridSpan w:val="4"/>
            <w:shd w:val="clear" w:color="auto" w:fill="E2EFD9" w:themeFill="accent6" w:themeFillTint="33"/>
          </w:tcPr>
          <w:p w14:paraId="7A400BD1"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 xml:space="preserve">To be completed by DT Finance </w:t>
            </w:r>
          </w:p>
        </w:tc>
      </w:tr>
      <w:tr w:rsidR="009F250A" w:rsidRPr="005247AD" w14:paraId="174FA03F" w14:textId="77777777" w:rsidTr="3D4572BE">
        <w:trPr>
          <w:trHeight w:val="363"/>
          <w:jc w:val="center"/>
        </w:trPr>
        <w:tc>
          <w:tcPr>
            <w:tcW w:w="9498" w:type="dxa"/>
            <w:gridSpan w:val="4"/>
          </w:tcPr>
          <w:p w14:paraId="093D7F7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In accordance with this Tasking Order:</w:t>
            </w:r>
          </w:p>
        </w:tc>
      </w:tr>
      <w:tr w:rsidR="009F250A" w:rsidRPr="005247AD" w14:paraId="321CB5B8" w14:textId="77777777" w:rsidTr="3D4572BE">
        <w:trPr>
          <w:trHeight w:val="363"/>
          <w:jc w:val="center"/>
        </w:trPr>
        <w:tc>
          <w:tcPr>
            <w:tcW w:w="9498" w:type="dxa"/>
            <w:gridSpan w:val="4"/>
          </w:tcPr>
          <w:p w14:paraId="64C3443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 am content that funding is available for this Task Order. </w:t>
            </w:r>
          </w:p>
        </w:tc>
      </w:tr>
      <w:tr w:rsidR="009F250A" w:rsidRPr="005247AD" w14:paraId="5497C505" w14:textId="77777777" w:rsidTr="3D4572BE">
        <w:trPr>
          <w:trHeight w:val="543"/>
          <w:jc w:val="center"/>
        </w:trPr>
        <w:tc>
          <w:tcPr>
            <w:tcW w:w="1696" w:type="dxa"/>
          </w:tcPr>
          <w:p w14:paraId="12740F1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600" w:type="dxa"/>
            <w:vAlign w:val="center"/>
          </w:tcPr>
          <w:p w14:paraId="09749904" w14:textId="77777777" w:rsidR="009F250A" w:rsidRPr="005247AD" w:rsidRDefault="009F250A" w:rsidP="009F250A">
            <w:pPr>
              <w:pStyle w:val="BodyText"/>
              <w:rPr>
                <w:rFonts w:cs="Arial"/>
                <w:sz w:val="22"/>
                <w:szCs w:val="22"/>
                <w:lang w:eastAsia="en-US"/>
              </w:rPr>
            </w:pPr>
          </w:p>
        </w:tc>
        <w:tc>
          <w:tcPr>
            <w:tcW w:w="2601" w:type="dxa"/>
            <w:vAlign w:val="center"/>
          </w:tcPr>
          <w:p w14:paraId="591EDAE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Signature </w:t>
            </w:r>
          </w:p>
        </w:tc>
        <w:tc>
          <w:tcPr>
            <w:tcW w:w="2601" w:type="dxa"/>
            <w:vAlign w:val="center"/>
          </w:tcPr>
          <w:p w14:paraId="0FC0054B" w14:textId="77777777" w:rsidR="009F250A" w:rsidRPr="005247AD" w:rsidRDefault="009F250A" w:rsidP="009F250A">
            <w:pPr>
              <w:pStyle w:val="BodyText"/>
              <w:rPr>
                <w:rFonts w:cs="Arial"/>
                <w:sz w:val="22"/>
                <w:szCs w:val="22"/>
                <w:lang w:eastAsia="en-US"/>
              </w:rPr>
            </w:pPr>
          </w:p>
        </w:tc>
      </w:tr>
      <w:tr w:rsidR="009F250A" w:rsidRPr="005247AD" w14:paraId="75155522" w14:textId="77777777" w:rsidTr="3D4572BE">
        <w:trPr>
          <w:trHeight w:val="527"/>
          <w:jc w:val="center"/>
        </w:trPr>
        <w:tc>
          <w:tcPr>
            <w:tcW w:w="1696" w:type="dxa"/>
          </w:tcPr>
          <w:p w14:paraId="5D6E223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65226F51" w14:textId="77777777" w:rsidR="009F250A" w:rsidRPr="005247AD" w:rsidRDefault="009F250A" w:rsidP="009F250A">
            <w:pPr>
              <w:pStyle w:val="BodyText"/>
              <w:rPr>
                <w:rFonts w:cs="Arial"/>
                <w:sz w:val="22"/>
                <w:szCs w:val="22"/>
                <w:lang w:eastAsia="en-US"/>
              </w:rPr>
            </w:pPr>
          </w:p>
        </w:tc>
      </w:tr>
      <w:tr w:rsidR="009F250A" w:rsidRPr="005247AD" w14:paraId="74BC29FA" w14:textId="77777777" w:rsidTr="3D4572BE">
        <w:trPr>
          <w:trHeight w:val="534"/>
          <w:jc w:val="center"/>
        </w:trPr>
        <w:tc>
          <w:tcPr>
            <w:tcW w:w="1696" w:type="dxa"/>
          </w:tcPr>
          <w:p w14:paraId="4E6FE9F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366FA93C" w14:textId="77777777" w:rsidR="009F250A" w:rsidRPr="005247AD" w:rsidRDefault="009F250A" w:rsidP="009F250A">
            <w:pPr>
              <w:pStyle w:val="BodyText"/>
              <w:rPr>
                <w:rFonts w:cs="Arial"/>
                <w:sz w:val="22"/>
                <w:szCs w:val="22"/>
                <w:lang w:eastAsia="en-US"/>
              </w:rPr>
            </w:pPr>
          </w:p>
        </w:tc>
      </w:tr>
      <w:tr w:rsidR="009F250A" w:rsidRPr="005247AD" w14:paraId="20848128" w14:textId="77777777" w:rsidTr="3D4572BE">
        <w:trPr>
          <w:trHeight w:val="534"/>
          <w:jc w:val="center"/>
        </w:trPr>
        <w:tc>
          <w:tcPr>
            <w:tcW w:w="9498" w:type="dxa"/>
            <w:gridSpan w:val="4"/>
            <w:shd w:val="clear" w:color="auto" w:fill="D0B5D9"/>
          </w:tcPr>
          <w:p w14:paraId="71A34B1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Authority Delivery Team (Commercial) </w:t>
            </w:r>
          </w:p>
        </w:tc>
      </w:tr>
      <w:tr w:rsidR="009F250A" w:rsidRPr="005247AD" w14:paraId="3AE6A547" w14:textId="77777777" w:rsidTr="3D4572BE">
        <w:trPr>
          <w:trHeight w:val="534"/>
          <w:jc w:val="center"/>
        </w:trPr>
        <w:tc>
          <w:tcPr>
            <w:tcW w:w="9498" w:type="dxa"/>
            <w:gridSpan w:val="4"/>
          </w:tcPr>
          <w:p w14:paraId="165BA03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 can confirm that:</w:t>
            </w:r>
          </w:p>
          <w:p w14:paraId="541F33A7" w14:textId="08E83094" w:rsidR="009F250A" w:rsidRPr="005247AD" w:rsidRDefault="3D4572BE" w:rsidP="3D4572BE">
            <w:pPr>
              <w:pStyle w:val="BodyText"/>
              <w:numPr>
                <w:ilvl w:val="0"/>
                <w:numId w:val="17"/>
              </w:numPr>
              <w:rPr>
                <w:rFonts w:cs="Arial"/>
                <w:sz w:val="22"/>
                <w:szCs w:val="22"/>
                <w:lang w:eastAsia="en-US"/>
              </w:rPr>
            </w:pPr>
            <w:r w:rsidRPr="3D4572BE">
              <w:rPr>
                <w:rFonts w:cs="Arial"/>
                <w:sz w:val="22"/>
                <w:szCs w:val="22"/>
                <w:lang w:eastAsia="en-US"/>
              </w:rPr>
              <w:t>Task &lt;Insert Task no xxx&gt; has been approved at a BUDGET / Firm Price (Delete as appropriate) of £……………….</w:t>
            </w:r>
          </w:p>
          <w:p w14:paraId="4C0D724C" w14:textId="77777777" w:rsidR="009F250A" w:rsidRPr="005247AD" w:rsidRDefault="009F250A" w:rsidP="009F250A">
            <w:pPr>
              <w:pStyle w:val="BodyText"/>
              <w:rPr>
                <w:rFonts w:cs="Arial"/>
                <w:sz w:val="22"/>
                <w:szCs w:val="22"/>
                <w:lang w:eastAsia="en-US"/>
              </w:rPr>
            </w:pPr>
          </w:p>
        </w:tc>
      </w:tr>
      <w:tr w:rsidR="009F250A" w:rsidRPr="005247AD" w14:paraId="1771DA2F" w14:textId="77777777" w:rsidTr="3D4572BE">
        <w:trPr>
          <w:trHeight w:val="543"/>
          <w:jc w:val="center"/>
        </w:trPr>
        <w:tc>
          <w:tcPr>
            <w:tcW w:w="1696" w:type="dxa"/>
          </w:tcPr>
          <w:p w14:paraId="3D5F5C3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600" w:type="dxa"/>
            <w:vAlign w:val="center"/>
          </w:tcPr>
          <w:p w14:paraId="0E60EE57" w14:textId="77777777" w:rsidR="009F250A" w:rsidRPr="005247AD" w:rsidRDefault="009F250A" w:rsidP="009F250A">
            <w:pPr>
              <w:pStyle w:val="BodyText"/>
              <w:rPr>
                <w:rFonts w:cs="Arial"/>
                <w:sz w:val="22"/>
                <w:szCs w:val="22"/>
                <w:lang w:eastAsia="en-US"/>
              </w:rPr>
            </w:pPr>
          </w:p>
        </w:tc>
        <w:tc>
          <w:tcPr>
            <w:tcW w:w="2601" w:type="dxa"/>
            <w:vAlign w:val="center"/>
          </w:tcPr>
          <w:p w14:paraId="37A442F8"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601" w:type="dxa"/>
            <w:vAlign w:val="center"/>
          </w:tcPr>
          <w:p w14:paraId="33A9E2E2" w14:textId="77777777" w:rsidR="009F250A" w:rsidRPr="005247AD" w:rsidRDefault="009F250A" w:rsidP="009F250A">
            <w:pPr>
              <w:pStyle w:val="BodyText"/>
              <w:rPr>
                <w:rFonts w:cs="Arial"/>
                <w:sz w:val="22"/>
                <w:szCs w:val="22"/>
                <w:lang w:eastAsia="en-US"/>
              </w:rPr>
            </w:pPr>
          </w:p>
        </w:tc>
      </w:tr>
      <w:tr w:rsidR="009F250A" w:rsidRPr="005247AD" w14:paraId="77D8139C" w14:textId="77777777" w:rsidTr="3D4572BE">
        <w:trPr>
          <w:trHeight w:val="527"/>
          <w:jc w:val="center"/>
        </w:trPr>
        <w:tc>
          <w:tcPr>
            <w:tcW w:w="1696" w:type="dxa"/>
          </w:tcPr>
          <w:p w14:paraId="05CC0E0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0041D013" w14:textId="77777777" w:rsidR="009F250A" w:rsidRPr="005247AD" w:rsidRDefault="009F250A" w:rsidP="009F250A">
            <w:pPr>
              <w:pStyle w:val="BodyText"/>
              <w:rPr>
                <w:rFonts w:cs="Arial"/>
                <w:sz w:val="22"/>
                <w:szCs w:val="22"/>
                <w:lang w:eastAsia="en-US"/>
              </w:rPr>
            </w:pPr>
          </w:p>
        </w:tc>
      </w:tr>
      <w:tr w:rsidR="009F250A" w:rsidRPr="005247AD" w14:paraId="73CEB0CF" w14:textId="77777777" w:rsidTr="3D4572BE">
        <w:trPr>
          <w:trHeight w:val="534"/>
          <w:jc w:val="center"/>
        </w:trPr>
        <w:tc>
          <w:tcPr>
            <w:tcW w:w="1696" w:type="dxa"/>
          </w:tcPr>
          <w:p w14:paraId="3775360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26A71B4A" w14:textId="77777777" w:rsidR="009F250A" w:rsidRPr="005247AD" w:rsidRDefault="009F250A" w:rsidP="009F250A">
            <w:pPr>
              <w:pStyle w:val="BodyText"/>
              <w:rPr>
                <w:rFonts w:cs="Arial"/>
                <w:sz w:val="22"/>
                <w:szCs w:val="22"/>
                <w:lang w:eastAsia="en-US"/>
              </w:rPr>
            </w:pPr>
          </w:p>
        </w:tc>
      </w:tr>
    </w:tbl>
    <w:p w14:paraId="029985E1" w14:textId="77777777" w:rsidR="006776C9" w:rsidRPr="005247AD" w:rsidRDefault="006776C9" w:rsidP="006776C9">
      <w:pPr>
        <w:pStyle w:val="BodyText"/>
        <w:ind w:left="-426"/>
        <w:rPr>
          <w:rFonts w:cs="Arial"/>
          <w:b/>
          <w:sz w:val="22"/>
          <w:szCs w:val="22"/>
          <w:lang w:eastAsia="en-US"/>
        </w:rPr>
      </w:pPr>
    </w:p>
    <w:p w14:paraId="528DB3C0" w14:textId="77777777" w:rsidR="006776C9" w:rsidRPr="005247AD" w:rsidRDefault="006776C9" w:rsidP="009F250A">
      <w:pPr>
        <w:pStyle w:val="BodyText"/>
        <w:rPr>
          <w:rFonts w:cs="Arial"/>
          <w:b/>
          <w:sz w:val="22"/>
          <w:szCs w:val="22"/>
          <w:lang w:eastAsia="en-US"/>
        </w:rPr>
      </w:pPr>
    </w:p>
    <w:p w14:paraId="29F3EB0A" w14:textId="77777777" w:rsidR="006776C9" w:rsidRPr="005247AD" w:rsidRDefault="006776C9" w:rsidP="009F250A">
      <w:pPr>
        <w:pStyle w:val="BodyText"/>
        <w:rPr>
          <w:rFonts w:cs="Arial"/>
          <w:b/>
          <w:sz w:val="22"/>
          <w:szCs w:val="22"/>
          <w:lang w:eastAsia="en-US"/>
        </w:rPr>
      </w:pPr>
    </w:p>
    <w:p w14:paraId="6D1B9D18" w14:textId="5427E4CF" w:rsidR="009F250A" w:rsidRPr="005247AD" w:rsidRDefault="3D4572BE" w:rsidP="3D4572BE">
      <w:pPr>
        <w:pStyle w:val="BodyText"/>
        <w:ind w:left="-284"/>
        <w:rPr>
          <w:rFonts w:cs="Arial"/>
          <w:b/>
          <w:bCs/>
          <w:sz w:val="22"/>
          <w:szCs w:val="22"/>
          <w:lang w:eastAsia="en-US"/>
        </w:rPr>
      </w:pPr>
      <w:r w:rsidRPr="3D4572BE">
        <w:rPr>
          <w:rFonts w:cs="Arial"/>
          <w:b/>
          <w:bCs/>
          <w:sz w:val="22"/>
          <w:szCs w:val="22"/>
          <w:lang w:eastAsia="en-US"/>
        </w:rPr>
        <w:t xml:space="preserve">Part 2 –Rejection </w:t>
      </w:r>
    </w:p>
    <w:p w14:paraId="576689F1" w14:textId="77777777" w:rsidR="009F250A" w:rsidRPr="005247AD" w:rsidRDefault="3D4572BE" w:rsidP="3D4572BE">
      <w:pPr>
        <w:pStyle w:val="BodyText"/>
        <w:ind w:left="-284"/>
        <w:rPr>
          <w:rFonts w:cs="Arial"/>
          <w:sz w:val="22"/>
          <w:szCs w:val="22"/>
          <w:lang w:eastAsia="en-US"/>
        </w:rPr>
      </w:pPr>
      <w:r w:rsidRPr="3D4572BE">
        <w:rPr>
          <w:rFonts w:cs="Arial"/>
          <w:sz w:val="22"/>
          <w:szCs w:val="22"/>
          <w:lang w:eastAsia="en-US"/>
        </w:rPr>
        <w:t>(to be completed by the Demanding Authority)</w:t>
      </w:r>
    </w:p>
    <w:p w14:paraId="13C6D5DE" w14:textId="77777777" w:rsidR="009F250A" w:rsidRPr="005247AD" w:rsidRDefault="009F250A" w:rsidP="009F250A">
      <w:pPr>
        <w:pStyle w:val="BodyText"/>
        <w:rPr>
          <w:rFonts w:cs="Arial"/>
          <w:sz w:val="22"/>
          <w:szCs w:val="22"/>
          <w:lang w:eastAsia="en-US"/>
        </w:rPr>
      </w:pPr>
    </w:p>
    <w:tbl>
      <w:tblPr>
        <w:tblStyle w:val="TableGrid"/>
        <w:tblW w:w="9498" w:type="dxa"/>
        <w:jc w:val="center"/>
        <w:tblLook w:val="04A0" w:firstRow="1" w:lastRow="0" w:firstColumn="1" w:lastColumn="0" w:noHBand="0" w:noVBand="1"/>
      </w:tblPr>
      <w:tblGrid>
        <w:gridCol w:w="1696"/>
        <w:gridCol w:w="2600"/>
        <w:gridCol w:w="2601"/>
        <w:gridCol w:w="2601"/>
      </w:tblGrid>
      <w:tr w:rsidR="009F250A" w:rsidRPr="005247AD" w14:paraId="0E14EE38" w14:textId="77777777" w:rsidTr="3D4572BE">
        <w:trPr>
          <w:trHeight w:val="363"/>
          <w:jc w:val="center"/>
        </w:trPr>
        <w:tc>
          <w:tcPr>
            <w:tcW w:w="9498" w:type="dxa"/>
            <w:gridSpan w:val="4"/>
            <w:shd w:val="clear" w:color="auto" w:fill="D9E2F3" w:themeFill="accent5" w:themeFillTint="33"/>
          </w:tcPr>
          <w:p w14:paraId="4E076E0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 be completed by Task Order Delivery Manager </w:t>
            </w:r>
          </w:p>
        </w:tc>
      </w:tr>
      <w:tr w:rsidR="009F250A" w:rsidRPr="005247AD" w14:paraId="277E61CC" w14:textId="77777777" w:rsidTr="3D4572BE">
        <w:trPr>
          <w:trHeight w:val="363"/>
          <w:jc w:val="center"/>
        </w:trPr>
        <w:tc>
          <w:tcPr>
            <w:tcW w:w="9498" w:type="dxa"/>
            <w:gridSpan w:val="4"/>
            <w:shd w:val="clear" w:color="auto" w:fill="FFFFFF" w:themeFill="background1"/>
          </w:tcPr>
          <w:p w14:paraId="54038E7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In accordance with this PDP Tasking Order: Form</w:t>
            </w:r>
          </w:p>
        </w:tc>
      </w:tr>
      <w:tr w:rsidR="009F250A" w:rsidRPr="005247AD" w14:paraId="0320D295" w14:textId="77777777" w:rsidTr="3D4572BE">
        <w:trPr>
          <w:trHeight w:val="363"/>
          <w:jc w:val="center"/>
        </w:trPr>
        <w:tc>
          <w:tcPr>
            <w:tcW w:w="9498" w:type="dxa"/>
            <w:gridSpan w:val="4"/>
          </w:tcPr>
          <w:p w14:paraId="367AA9C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 I can confirm that:</w:t>
            </w:r>
          </w:p>
          <w:p w14:paraId="1ACFE287" w14:textId="77777777" w:rsidR="009F250A" w:rsidRPr="005247AD" w:rsidRDefault="3D4572BE" w:rsidP="3D4572BE">
            <w:pPr>
              <w:pStyle w:val="BodyText"/>
              <w:numPr>
                <w:ilvl w:val="0"/>
                <w:numId w:val="18"/>
              </w:numPr>
              <w:rPr>
                <w:rFonts w:cs="Arial"/>
                <w:sz w:val="22"/>
                <w:szCs w:val="22"/>
                <w:lang w:eastAsia="en-US"/>
              </w:rPr>
            </w:pPr>
            <w:r w:rsidRPr="3D4572BE">
              <w:rPr>
                <w:rFonts w:cs="Arial"/>
                <w:sz w:val="22"/>
                <w:szCs w:val="22"/>
                <w:lang w:eastAsia="en-US"/>
              </w:rPr>
              <w:t>The quotation provided by the Contractor has been rejected for the following reasons</w:t>
            </w:r>
          </w:p>
          <w:p w14:paraId="3432277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&lt;Please Populate with justification of rejection&gt;</w:t>
            </w:r>
          </w:p>
        </w:tc>
      </w:tr>
      <w:tr w:rsidR="009F250A" w:rsidRPr="005247AD" w14:paraId="23A5E976" w14:textId="77777777" w:rsidTr="3D4572BE">
        <w:trPr>
          <w:trHeight w:val="543"/>
          <w:jc w:val="center"/>
        </w:trPr>
        <w:tc>
          <w:tcPr>
            <w:tcW w:w="1696" w:type="dxa"/>
          </w:tcPr>
          <w:p w14:paraId="1D3B4325"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600" w:type="dxa"/>
            <w:vAlign w:val="center"/>
          </w:tcPr>
          <w:p w14:paraId="058BB1F2" w14:textId="77777777" w:rsidR="009F250A" w:rsidRPr="005247AD" w:rsidRDefault="009F250A" w:rsidP="009F250A">
            <w:pPr>
              <w:pStyle w:val="BodyText"/>
              <w:rPr>
                <w:rFonts w:cs="Arial"/>
                <w:sz w:val="22"/>
                <w:szCs w:val="22"/>
                <w:lang w:eastAsia="en-US"/>
              </w:rPr>
            </w:pPr>
          </w:p>
        </w:tc>
        <w:tc>
          <w:tcPr>
            <w:tcW w:w="2601" w:type="dxa"/>
            <w:vAlign w:val="center"/>
          </w:tcPr>
          <w:p w14:paraId="5B3650AD"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601" w:type="dxa"/>
            <w:vAlign w:val="center"/>
          </w:tcPr>
          <w:p w14:paraId="4DC1ECCA" w14:textId="77777777" w:rsidR="009F250A" w:rsidRPr="005247AD" w:rsidRDefault="009F250A" w:rsidP="009F250A">
            <w:pPr>
              <w:pStyle w:val="BodyText"/>
              <w:rPr>
                <w:rFonts w:cs="Arial"/>
                <w:sz w:val="22"/>
                <w:szCs w:val="22"/>
                <w:lang w:eastAsia="en-US"/>
              </w:rPr>
            </w:pPr>
          </w:p>
        </w:tc>
      </w:tr>
      <w:tr w:rsidR="009F250A" w:rsidRPr="005247AD" w14:paraId="6A4D923D" w14:textId="77777777" w:rsidTr="3D4572BE">
        <w:trPr>
          <w:trHeight w:val="527"/>
          <w:jc w:val="center"/>
        </w:trPr>
        <w:tc>
          <w:tcPr>
            <w:tcW w:w="1696" w:type="dxa"/>
          </w:tcPr>
          <w:p w14:paraId="2EFA12CF"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4AB058DA" w14:textId="77777777" w:rsidR="009F250A" w:rsidRPr="005247AD" w:rsidRDefault="009F250A" w:rsidP="009F250A">
            <w:pPr>
              <w:pStyle w:val="BodyText"/>
              <w:rPr>
                <w:rFonts w:cs="Arial"/>
                <w:sz w:val="22"/>
                <w:szCs w:val="22"/>
                <w:lang w:eastAsia="en-US"/>
              </w:rPr>
            </w:pPr>
          </w:p>
        </w:tc>
      </w:tr>
      <w:tr w:rsidR="009F250A" w:rsidRPr="005247AD" w14:paraId="13275E29" w14:textId="77777777" w:rsidTr="3D4572BE">
        <w:trPr>
          <w:trHeight w:val="534"/>
          <w:jc w:val="center"/>
        </w:trPr>
        <w:tc>
          <w:tcPr>
            <w:tcW w:w="1696" w:type="dxa"/>
          </w:tcPr>
          <w:p w14:paraId="3CF00F58"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60896CFF" w14:textId="77777777" w:rsidR="009F250A" w:rsidRPr="005247AD" w:rsidRDefault="009F250A" w:rsidP="009F250A">
            <w:pPr>
              <w:pStyle w:val="BodyText"/>
              <w:rPr>
                <w:rFonts w:cs="Arial"/>
                <w:sz w:val="22"/>
                <w:szCs w:val="22"/>
                <w:lang w:eastAsia="en-US"/>
              </w:rPr>
            </w:pPr>
          </w:p>
        </w:tc>
      </w:tr>
      <w:tr w:rsidR="009F250A" w:rsidRPr="005247AD" w14:paraId="7D1548DB" w14:textId="77777777" w:rsidTr="3D4572BE">
        <w:trPr>
          <w:trHeight w:val="534"/>
          <w:jc w:val="center"/>
        </w:trPr>
        <w:tc>
          <w:tcPr>
            <w:tcW w:w="9498" w:type="dxa"/>
            <w:gridSpan w:val="4"/>
            <w:shd w:val="clear" w:color="auto" w:fill="D0B5D9"/>
          </w:tcPr>
          <w:p w14:paraId="68541778"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To be completed by Authority Delivery Team (Commercial)</w:t>
            </w:r>
          </w:p>
        </w:tc>
      </w:tr>
      <w:tr w:rsidR="009F250A" w:rsidRPr="005247AD" w14:paraId="50E37938" w14:textId="77777777" w:rsidTr="3D4572BE">
        <w:trPr>
          <w:trHeight w:val="534"/>
          <w:jc w:val="center"/>
        </w:trPr>
        <w:tc>
          <w:tcPr>
            <w:tcW w:w="9498" w:type="dxa"/>
            <w:gridSpan w:val="4"/>
          </w:tcPr>
          <w:p w14:paraId="3498F9D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 can confirm that:</w:t>
            </w:r>
          </w:p>
          <w:p w14:paraId="6BB55F61" w14:textId="77777777" w:rsidR="009F250A" w:rsidRPr="005247AD" w:rsidRDefault="3D4572BE" w:rsidP="3D4572BE">
            <w:pPr>
              <w:pStyle w:val="BodyText"/>
              <w:numPr>
                <w:ilvl w:val="0"/>
                <w:numId w:val="16"/>
              </w:numPr>
              <w:rPr>
                <w:rFonts w:cs="Arial"/>
                <w:sz w:val="22"/>
                <w:szCs w:val="22"/>
                <w:lang w:eastAsia="en-US"/>
              </w:rPr>
            </w:pPr>
            <w:r w:rsidRPr="3D4572BE">
              <w:rPr>
                <w:rFonts w:cs="Arial"/>
                <w:sz w:val="22"/>
                <w:szCs w:val="22"/>
                <w:lang w:eastAsia="en-US"/>
              </w:rPr>
              <w:t xml:space="preserve">You are required to submit a re-drafted xxx in accordance with the comments above. </w:t>
            </w:r>
          </w:p>
          <w:p w14:paraId="281907DF" w14:textId="77777777" w:rsidR="009F250A" w:rsidRPr="005247AD" w:rsidRDefault="009F250A" w:rsidP="009F250A">
            <w:pPr>
              <w:pStyle w:val="BodyText"/>
              <w:rPr>
                <w:rFonts w:cs="Arial"/>
                <w:sz w:val="22"/>
                <w:szCs w:val="22"/>
                <w:lang w:eastAsia="en-US"/>
              </w:rPr>
            </w:pPr>
          </w:p>
          <w:p w14:paraId="634FC4C2" w14:textId="74F16D58" w:rsidR="009F250A" w:rsidRPr="005247AD" w:rsidRDefault="3D4572BE" w:rsidP="3D4572BE">
            <w:pPr>
              <w:pStyle w:val="BodyText"/>
              <w:numPr>
                <w:ilvl w:val="0"/>
                <w:numId w:val="16"/>
              </w:numPr>
              <w:rPr>
                <w:rFonts w:cs="Arial"/>
                <w:sz w:val="22"/>
                <w:szCs w:val="22"/>
                <w:lang w:eastAsia="en-US"/>
              </w:rPr>
            </w:pPr>
            <w:r w:rsidRPr="3D4572BE">
              <w:rPr>
                <w:rFonts w:cs="Arial"/>
                <w:sz w:val="22"/>
                <w:szCs w:val="22"/>
                <w:lang w:eastAsia="en-US"/>
              </w:rPr>
              <w:t>The new quote should be received within ten working days from the date of the Authority Delivery Team Commercial signature.</w:t>
            </w:r>
          </w:p>
          <w:p w14:paraId="4AAC175E" w14:textId="77777777" w:rsidR="003D7439" w:rsidRPr="005247AD" w:rsidRDefault="003D7439" w:rsidP="003D7439">
            <w:pPr>
              <w:pStyle w:val="ListParagraph"/>
              <w:rPr>
                <w:rFonts w:cs="Arial"/>
                <w:sz w:val="22"/>
                <w:szCs w:val="22"/>
                <w:lang w:eastAsia="en-US"/>
              </w:rPr>
            </w:pPr>
          </w:p>
          <w:p w14:paraId="6CFCAF8B" w14:textId="1AA6A79A" w:rsidR="003D7439" w:rsidRPr="005247AD" w:rsidRDefault="3D4572BE" w:rsidP="3D4572BE">
            <w:pPr>
              <w:pStyle w:val="BodyText"/>
              <w:numPr>
                <w:ilvl w:val="0"/>
                <w:numId w:val="16"/>
              </w:numPr>
              <w:rPr>
                <w:rFonts w:cs="Arial"/>
                <w:sz w:val="22"/>
                <w:szCs w:val="22"/>
                <w:lang w:eastAsia="en-US"/>
              </w:rPr>
            </w:pPr>
            <w:r w:rsidRPr="3D4572BE">
              <w:rPr>
                <w:rFonts w:cs="Arial"/>
                <w:sz w:val="22"/>
                <w:szCs w:val="22"/>
                <w:lang w:eastAsia="en-US"/>
              </w:rPr>
              <w:t>The Authority does not wish to pursue this requirement.</w:t>
            </w:r>
          </w:p>
          <w:p w14:paraId="063C4303" w14:textId="77777777" w:rsidR="009F250A" w:rsidRPr="005247AD" w:rsidRDefault="009F250A" w:rsidP="009F250A">
            <w:pPr>
              <w:pStyle w:val="BodyText"/>
              <w:rPr>
                <w:rFonts w:cs="Arial"/>
                <w:sz w:val="22"/>
                <w:szCs w:val="22"/>
                <w:lang w:eastAsia="en-US"/>
              </w:rPr>
            </w:pPr>
            <w:r w:rsidRPr="005247AD">
              <w:rPr>
                <w:rFonts w:cs="Arial"/>
                <w:sz w:val="22"/>
                <w:szCs w:val="22"/>
                <w:lang w:eastAsia="en-US"/>
              </w:rPr>
              <w:t xml:space="preserve"> </w:t>
            </w:r>
          </w:p>
        </w:tc>
      </w:tr>
      <w:tr w:rsidR="009F250A" w:rsidRPr="005247AD" w14:paraId="129087AC" w14:textId="77777777" w:rsidTr="3D4572BE">
        <w:trPr>
          <w:trHeight w:val="543"/>
          <w:jc w:val="center"/>
        </w:trPr>
        <w:tc>
          <w:tcPr>
            <w:tcW w:w="1696" w:type="dxa"/>
          </w:tcPr>
          <w:p w14:paraId="41AE3CD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600" w:type="dxa"/>
            <w:vAlign w:val="center"/>
          </w:tcPr>
          <w:p w14:paraId="54613310" w14:textId="77777777" w:rsidR="009F250A" w:rsidRPr="005247AD" w:rsidRDefault="009F250A" w:rsidP="009F250A">
            <w:pPr>
              <w:pStyle w:val="BodyText"/>
              <w:rPr>
                <w:rFonts w:cs="Arial"/>
                <w:sz w:val="22"/>
                <w:szCs w:val="22"/>
                <w:lang w:eastAsia="en-US"/>
              </w:rPr>
            </w:pPr>
          </w:p>
        </w:tc>
        <w:tc>
          <w:tcPr>
            <w:tcW w:w="2601" w:type="dxa"/>
            <w:vAlign w:val="center"/>
          </w:tcPr>
          <w:p w14:paraId="2FF0CBAC"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601" w:type="dxa"/>
            <w:vAlign w:val="center"/>
          </w:tcPr>
          <w:p w14:paraId="43C25DAD" w14:textId="77777777" w:rsidR="009F250A" w:rsidRPr="005247AD" w:rsidRDefault="009F250A" w:rsidP="009F250A">
            <w:pPr>
              <w:pStyle w:val="BodyText"/>
              <w:rPr>
                <w:rFonts w:cs="Arial"/>
                <w:sz w:val="22"/>
                <w:szCs w:val="22"/>
                <w:lang w:eastAsia="en-US"/>
              </w:rPr>
            </w:pPr>
          </w:p>
        </w:tc>
      </w:tr>
      <w:tr w:rsidR="009F250A" w:rsidRPr="005247AD" w14:paraId="706C0457" w14:textId="77777777" w:rsidTr="3D4572BE">
        <w:trPr>
          <w:trHeight w:val="527"/>
          <w:jc w:val="center"/>
        </w:trPr>
        <w:tc>
          <w:tcPr>
            <w:tcW w:w="1696" w:type="dxa"/>
          </w:tcPr>
          <w:p w14:paraId="4DB1927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304C0BC3" w14:textId="77777777" w:rsidR="009F250A" w:rsidRPr="005247AD" w:rsidRDefault="009F250A" w:rsidP="009F250A">
            <w:pPr>
              <w:pStyle w:val="BodyText"/>
              <w:rPr>
                <w:rFonts w:cs="Arial"/>
                <w:sz w:val="22"/>
                <w:szCs w:val="22"/>
                <w:lang w:eastAsia="en-US"/>
              </w:rPr>
            </w:pPr>
          </w:p>
        </w:tc>
      </w:tr>
      <w:tr w:rsidR="009F250A" w:rsidRPr="005247AD" w14:paraId="6573BFFB" w14:textId="77777777" w:rsidTr="3D4572BE">
        <w:trPr>
          <w:trHeight w:val="534"/>
          <w:jc w:val="center"/>
        </w:trPr>
        <w:tc>
          <w:tcPr>
            <w:tcW w:w="1696" w:type="dxa"/>
          </w:tcPr>
          <w:p w14:paraId="7AEF68E6"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4D9843F4" w14:textId="77777777" w:rsidR="009F250A" w:rsidRPr="005247AD" w:rsidRDefault="009F250A" w:rsidP="009F250A">
            <w:pPr>
              <w:pStyle w:val="BodyText"/>
              <w:rPr>
                <w:rFonts w:cs="Arial"/>
                <w:sz w:val="22"/>
                <w:szCs w:val="22"/>
                <w:lang w:eastAsia="en-US"/>
              </w:rPr>
            </w:pPr>
          </w:p>
        </w:tc>
      </w:tr>
    </w:tbl>
    <w:p w14:paraId="60392DBF" w14:textId="26042095" w:rsidR="009F250A" w:rsidRPr="005247AD" w:rsidRDefault="009F250A" w:rsidP="009F250A">
      <w:pPr>
        <w:pStyle w:val="BodyText"/>
        <w:rPr>
          <w:rFonts w:cs="Arial"/>
          <w:b/>
          <w:sz w:val="22"/>
          <w:szCs w:val="22"/>
          <w:lang w:eastAsia="en-US"/>
        </w:rPr>
      </w:pPr>
      <w:r w:rsidRPr="005247AD">
        <w:rPr>
          <w:rFonts w:cs="Arial"/>
          <w:b/>
          <w:sz w:val="22"/>
          <w:szCs w:val="22"/>
          <w:lang w:eastAsia="en-US"/>
        </w:rPr>
        <w:br w:type="page"/>
      </w:r>
    </w:p>
    <w:p w14:paraId="0C9CDA52" w14:textId="606D50D5"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SECTION 4 –CLOSURE</w:t>
      </w:r>
    </w:p>
    <w:p w14:paraId="78703EC6" w14:textId="50C1EA97" w:rsidR="009F250A" w:rsidRPr="005247AD" w:rsidRDefault="3D4572BE" w:rsidP="3D4572BE">
      <w:pPr>
        <w:pStyle w:val="BodyText"/>
        <w:rPr>
          <w:rFonts w:cs="Arial"/>
          <w:sz w:val="22"/>
          <w:szCs w:val="22"/>
          <w:lang w:eastAsia="en-US"/>
        </w:rPr>
      </w:pPr>
      <w:r w:rsidRPr="3D4572BE">
        <w:rPr>
          <w:rFonts w:cs="Arial"/>
          <w:sz w:val="22"/>
          <w:szCs w:val="22"/>
          <w:lang w:eastAsia="en-US"/>
        </w:rPr>
        <w:t>(to be completed by the Contractor and approved by Task Delivery Manager)</w:t>
      </w:r>
    </w:p>
    <w:p w14:paraId="05251A9C" w14:textId="77777777" w:rsidR="009F250A" w:rsidRPr="005247AD" w:rsidRDefault="009F250A" w:rsidP="009F250A">
      <w:pPr>
        <w:pStyle w:val="BodyText"/>
        <w:rPr>
          <w:rFonts w:cs="Arial"/>
          <w:sz w:val="22"/>
          <w:szCs w:val="22"/>
          <w:lang w:eastAsia="en-US"/>
        </w:rPr>
      </w:pPr>
    </w:p>
    <w:tbl>
      <w:tblPr>
        <w:tblStyle w:val="TableGrid"/>
        <w:tblW w:w="0" w:type="auto"/>
        <w:tblLook w:val="04A0" w:firstRow="1" w:lastRow="0" w:firstColumn="1" w:lastColumn="0" w:noHBand="0" w:noVBand="1"/>
      </w:tblPr>
      <w:tblGrid>
        <w:gridCol w:w="625"/>
        <w:gridCol w:w="729"/>
        <w:gridCol w:w="1906"/>
        <w:gridCol w:w="1822"/>
        <w:gridCol w:w="1808"/>
        <w:gridCol w:w="1889"/>
      </w:tblGrid>
      <w:tr w:rsidR="009F250A" w:rsidRPr="005247AD" w14:paraId="250F01C6" w14:textId="77777777" w:rsidTr="3D4572BE">
        <w:tc>
          <w:tcPr>
            <w:tcW w:w="9492" w:type="dxa"/>
            <w:gridSpan w:val="6"/>
            <w:shd w:val="clear" w:color="auto" w:fill="FFE599" w:themeFill="accent4" w:themeFillTint="66"/>
          </w:tcPr>
          <w:p w14:paraId="7B7A7CB4"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 be completed by Contractor: </w:t>
            </w:r>
          </w:p>
        </w:tc>
      </w:tr>
      <w:tr w:rsidR="009F250A" w:rsidRPr="005247AD" w14:paraId="2D506E7F" w14:textId="77777777" w:rsidTr="3D4572BE">
        <w:tc>
          <w:tcPr>
            <w:tcW w:w="643" w:type="dxa"/>
          </w:tcPr>
          <w:p w14:paraId="4BC3D07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No </w:t>
            </w:r>
          </w:p>
        </w:tc>
        <w:tc>
          <w:tcPr>
            <w:tcW w:w="4962" w:type="dxa"/>
            <w:gridSpan w:val="3"/>
          </w:tcPr>
          <w:p w14:paraId="322210C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Activity / Deliverable </w:t>
            </w:r>
          </w:p>
        </w:tc>
        <w:tc>
          <w:tcPr>
            <w:tcW w:w="1903" w:type="dxa"/>
          </w:tcPr>
          <w:p w14:paraId="5FEB1D3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Key Milestone</w:t>
            </w:r>
          </w:p>
        </w:tc>
        <w:tc>
          <w:tcPr>
            <w:tcW w:w="1984" w:type="dxa"/>
          </w:tcPr>
          <w:p w14:paraId="59CD1FF9"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Evidenced </w:t>
            </w:r>
          </w:p>
        </w:tc>
      </w:tr>
      <w:tr w:rsidR="009F250A" w:rsidRPr="005247AD" w14:paraId="00939B2B" w14:textId="77777777" w:rsidTr="3D4572BE">
        <w:tc>
          <w:tcPr>
            <w:tcW w:w="643" w:type="dxa"/>
          </w:tcPr>
          <w:p w14:paraId="01ABCC3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1</w:t>
            </w:r>
          </w:p>
        </w:tc>
        <w:tc>
          <w:tcPr>
            <w:tcW w:w="4962" w:type="dxa"/>
            <w:gridSpan w:val="3"/>
          </w:tcPr>
          <w:p w14:paraId="36C617CC" w14:textId="77777777" w:rsidR="009F250A" w:rsidRPr="005247AD" w:rsidRDefault="009F250A" w:rsidP="009F250A">
            <w:pPr>
              <w:pStyle w:val="BodyText"/>
              <w:rPr>
                <w:rFonts w:cs="Arial"/>
                <w:b/>
                <w:sz w:val="22"/>
                <w:szCs w:val="22"/>
                <w:lang w:eastAsia="en-US"/>
              </w:rPr>
            </w:pPr>
          </w:p>
        </w:tc>
        <w:tc>
          <w:tcPr>
            <w:tcW w:w="1903" w:type="dxa"/>
          </w:tcPr>
          <w:p w14:paraId="688BC154" w14:textId="77777777" w:rsidR="009F250A" w:rsidRPr="005247AD" w:rsidRDefault="009F250A" w:rsidP="009F250A">
            <w:pPr>
              <w:pStyle w:val="BodyText"/>
              <w:rPr>
                <w:rFonts w:cs="Arial"/>
                <w:b/>
                <w:sz w:val="22"/>
                <w:szCs w:val="22"/>
                <w:lang w:eastAsia="en-US"/>
              </w:rPr>
            </w:pPr>
          </w:p>
        </w:tc>
        <w:tc>
          <w:tcPr>
            <w:tcW w:w="1984" w:type="dxa"/>
          </w:tcPr>
          <w:p w14:paraId="5484AAA7" w14:textId="77777777" w:rsidR="009F250A" w:rsidRPr="005247AD" w:rsidRDefault="009F250A" w:rsidP="009F250A">
            <w:pPr>
              <w:pStyle w:val="BodyText"/>
              <w:rPr>
                <w:rFonts w:cs="Arial"/>
                <w:b/>
                <w:sz w:val="22"/>
                <w:szCs w:val="22"/>
                <w:lang w:eastAsia="en-US"/>
              </w:rPr>
            </w:pPr>
          </w:p>
        </w:tc>
      </w:tr>
      <w:tr w:rsidR="009F250A" w:rsidRPr="005247AD" w14:paraId="78AC8BF1" w14:textId="77777777" w:rsidTr="3D4572BE">
        <w:tc>
          <w:tcPr>
            <w:tcW w:w="643" w:type="dxa"/>
          </w:tcPr>
          <w:p w14:paraId="39B47393"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2</w:t>
            </w:r>
          </w:p>
        </w:tc>
        <w:tc>
          <w:tcPr>
            <w:tcW w:w="4962" w:type="dxa"/>
            <w:gridSpan w:val="3"/>
          </w:tcPr>
          <w:p w14:paraId="5AC295A9" w14:textId="77777777" w:rsidR="009F250A" w:rsidRPr="005247AD" w:rsidRDefault="009F250A" w:rsidP="009F250A">
            <w:pPr>
              <w:pStyle w:val="BodyText"/>
              <w:rPr>
                <w:rFonts w:cs="Arial"/>
                <w:b/>
                <w:sz w:val="22"/>
                <w:szCs w:val="22"/>
                <w:lang w:eastAsia="en-US"/>
              </w:rPr>
            </w:pPr>
          </w:p>
        </w:tc>
        <w:tc>
          <w:tcPr>
            <w:tcW w:w="1903" w:type="dxa"/>
          </w:tcPr>
          <w:p w14:paraId="75F44FBB" w14:textId="77777777" w:rsidR="009F250A" w:rsidRPr="005247AD" w:rsidRDefault="009F250A" w:rsidP="009F250A">
            <w:pPr>
              <w:pStyle w:val="BodyText"/>
              <w:rPr>
                <w:rFonts w:cs="Arial"/>
                <w:b/>
                <w:sz w:val="22"/>
                <w:szCs w:val="22"/>
                <w:lang w:eastAsia="en-US"/>
              </w:rPr>
            </w:pPr>
          </w:p>
        </w:tc>
        <w:tc>
          <w:tcPr>
            <w:tcW w:w="1984" w:type="dxa"/>
          </w:tcPr>
          <w:p w14:paraId="38A3A2E2" w14:textId="77777777" w:rsidR="009F250A" w:rsidRPr="005247AD" w:rsidRDefault="009F250A" w:rsidP="009F250A">
            <w:pPr>
              <w:pStyle w:val="BodyText"/>
              <w:rPr>
                <w:rFonts w:cs="Arial"/>
                <w:b/>
                <w:sz w:val="22"/>
                <w:szCs w:val="22"/>
                <w:lang w:eastAsia="en-US"/>
              </w:rPr>
            </w:pPr>
          </w:p>
        </w:tc>
      </w:tr>
      <w:tr w:rsidR="009F250A" w:rsidRPr="005247AD" w14:paraId="19BDC503" w14:textId="77777777" w:rsidTr="3D4572BE">
        <w:tc>
          <w:tcPr>
            <w:tcW w:w="643" w:type="dxa"/>
          </w:tcPr>
          <w:p w14:paraId="0E81A692"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3</w:t>
            </w:r>
          </w:p>
        </w:tc>
        <w:tc>
          <w:tcPr>
            <w:tcW w:w="4962" w:type="dxa"/>
            <w:gridSpan w:val="3"/>
          </w:tcPr>
          <w:p w14:paraId="1EDFF8FF" w14:textId="77777777" w:rsidR="009F250A" w:rsidRPr="005247AD" w:rsidRDefault="009F250A" w:rsidP="009F250A">
            <w:pPr>
              <w:pStyle w:val="BodyText"/>
              <w:rPr>
                <w:rFonts w:cs="Arial"/>
                <w:b/>
                <w:sz w:val="22"/>
                <w:szCs w:val="22"/>
                <w:lang w:eastAsia="en-US"/>
              </w:rPr>
            </w:pPr>
          </w:p>
        </w:tc>
        <w:tc>
          <w:tcPr>
            <w:tcW w:w="1903" w:type="dxa"/>
          </w:tcPr>
          <w:p w14:paraId="11600CD5" w14:textId="77777777" w:rsidR="009F250A" w:rsidRPr="005247AD" w:rsidRDefault="009F250A" w:rsidP="009F250A">
            <w:pPr>
              <w:pStyle w:val="BodyText"/>
              <w:rPr>
                <w:rFonts w:cs="Arial"/>
                <w:b/>
                <w:sz w:val="22"/>
                <w:szCs w:val="22"/>
                <w:lang w:eastAsia="en-US"/>
              </w:rPr>
            </w:pPr>
          </w:p>
        </w:tc>
        <w:tc>
          <w:tcPr>
            <w:tcW w:w="1984" w:type="dxa"/>
          </w:tcPr>
          <w:p w14:paraId="2CD8F1B7" w14:textId="77777777" w:rsidR="009F250A" w:rsidRPr="005247AD" w:rsidRDefault="009F250A" w:rsidP="009F250A">
            <w:pPr>
              <w:pStyle w:val="BodyText"/>
              <w:rPr>
                <w:rFonts w:cs="Arial"/>
                <w:b/>
                <w:sz w:val="22"/>
                <w:szCs w:val="22"/>
                <w:lang w:eastAsia="en-US"/>
              </w:rPr>
            </w:pPr>
          </w:p>
        </w:tc>
      </w:tr>
      <w:tr w:rsidR="009F250A" w:rsidRPr="005247AD" w14:paraId="08B8E4CB" w14:textId="77777777" w:rsidTr="3D4572BE">
        <w:tc>
          <w:tcPr>
            <w:tcW w:w="643" w:type="dxa"/>
          </w:tcPr>
          <w:p w14:paraId="203BBB2A"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4</w:t>
            </w:r>
          </w:p>
        </w:tc>
        <w:tc>
          <w:tcPr>
            <w:tcW w:w="4962" w:type="dxa"/>
            <w:gridSpan w:val="3"/>
          </w:tcPr>
          <w:p w14:paraId="2E880124" w14:textId="77777777" w:rsidR="009F250A" w:rsidRPr="005247AD" w:rsidRDefault="009F250A" w:rsidP="009F250A">
            <w:pPr>
              <w:pStyle w:val="BodyText"/>
              <w:rPr>
                <w:rFonts w:cs="Arial"/>
                <w:b/>
                <w:sz w:val="22"/>
                <w:szCs w:val="22"/>
                <w:lang w:eastAsia="en-US"/>
              </w:rPr>
            </w:pPr>
          </w:p>
        </w:tc>
        <w:tc>
          <w:tcPr>
            <w:tcW w:w="1903" w:type="dxa"/>
          </w:tcPr>
          <w:p w14:paraId="32A09579" w14:textId="77777777" w:rsidR="009F250A" w:rsidRPr="005247AD" w:rsidRDefault="009F250A" w:rsidP="009F250A">
            <w:pPr>
              <w:pStyle w:val="BodyText"/>
              <w:rPr>
                <w:rFonts w:cs="Arial"/>
                <w:b/>
                <w:sz w:val="22"/>
                <w:szCs w:val="22"/>
                <w:lang w:eastAsia="en-US"/>
              </w:rPr>
            </w:pPr>
          </w:p>
        </w:tc>
        <w:tc>
          <w:tcPr>
            <w:tcW w:w="1984" w:type="dxa"/>
          </w:tcPr>
          <w:p w14:paraId="5593232A" w14:textId="77777777" w:rsidR="009F250A" w:rsidRPr="005247AD" w:rsidRDefault="009F250A" w:rsidP="009F250A">
            <w:pPr>
              <w:pStyle w:val="BodyText"/>
              <w:rPr>
                <w:rFonts w:cs="Arial"/>
                <w:b/>
                <w:sz w:val="22"/>
                <w:szCs w:val="22"/>
                <w:lang w:eastAsia="en-US"/>
              </w:rPr>
            </w:pPr>
          </w:p>
        </w:tc>
      </w:tr>
      <w:tr w:rsidR="009F250A" w:rsidRPr="005247AD" w14:paraId="7276654B" w14:textId="77777777" w:rsidTr="3D4572BE">
        <w:tc>
          <w:tcPr>
            <w:tcW w:w="643" w:type="dxa"/>
          </w:tcPr>
          <w:p w14:paraId="382DEDC1"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5</w:t>
            </w:r>
          </w:p>
        </w:tc>
        <w:tc>
          <w:tcPr>
            <w:tcW w:w="4962" w:type="dxa"/>
            <w:gridSpan w:val="3"/>
          </w:tcPr>
          <w:p w14:paraId="5506CCD2" w14:textId="77777777" w:rsidR="009F250A" w:rsidRPr="005247AD" w:rsidRDefault="009F250A" w:rsidP="009F250A">
            <w:pPr>
              <w:pStyle w:val="BodyText"/>
              <w:rPr>
                <w:rFonts w:cs="Arial"/>
                <w:b/>
                <w:sz w:val="22"/>
                <w:szCs w:val="22"/>
                <w:lang w:eastAsia="en-US"/>
              </w:rPr>
            </w:pPr>
          </w:p>
        </w:tc>
        <w:tc>
          <w:tcPr>
            <w:tcW w:w="1903" w:type="dxa"/>
          </w:tcPr>
          <w:p w14:paraId="00EC679D" w14:textId="77777777" w:rsidR="009F250A" w:rsidRPr="005247AD" w:rsidRDefault="009F250A" w:rsidP="009F250A">
            <w:pPr>
              <w:pStyle w:val="BodyText"/>
              <w:rPr>
                <w:rFonts w:cs="Arial"/>
                <w:b/>
                <w:sz w:val="22"/>
                <w:szCs w:val="22"/>
                <w:lang w:eastAsia="en-US"/>
              </w:rPr>
            </w:pPr>
          </w:p>
        </w:tc>
        <w:tc>
          <w:tcPr>
            <w:tcW w:w="1984" w:type="dxa"/>
          </w:tcPr>
          <w:p w14:paraId="084FA4EA" w14:textId="77777777" w:rsidR="009F250A" w:rsidRPr="005247AD" w:rsidRDefault="009F250A" w:rsidP="009F250A">
            <w:pPr>
              <w:pStyle w:val="BodyText"/>
              <w:rPr>
                <w:rFonts w:cs="Arial"/>
                <w:b/>
                <w:sz w:val="22"/>
                <w:szCs w:val="22"/>
                <w:lang w:eastAsia="en-US"/>
              </w:rPr>
            </w:pPr>
          </w:p>
        </w:tc>
      </w:tr>
      <w:tr w:rsidR="009F250A" w:rsidRPr="005247AD" w14:paraId="78E13C3F" w14:textId="77777777" w:rsidTr="3D4572BE">
        <w:tc>
          <w:tcPr>
            <w:tcW w:w="643" w:type="dxa"/>
          </w:tcPr>
          <w:p w14:paraId="4318F41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6</w:t>
            </w:r>
          </w:p>
        </w:tc>
        <w:tc>
          <w:tcPr>
            <w:tcW w:w="4962" w:type="dxa"/>
            <w:gridSpan w:val="3"/>
          </w:tcPr>
          <w:p w14:paraId="2F5989CC" w14:textId="77777777" w:rsidR="009F250A" w:rsidRPr="005247AD" w:rsidRDefault="009F250A" w:rsidP="009F250A">
            <w:pPr>
              <w:pStyle w:val="BodyText"/>
              <w:rPr>
                <w:rFonts w:cs="Arial"/>
                <w:b/>
                <w:sz w:val="22"/>
                <w:szCs w:val="22"/>
                <w:lang w:eastAsia="en-US"/>
              </w:rPr>
            </w:pPr>
          </w:p>
        </w:tc>
        <w:tc>
          <w:tcPr>
            <w:tcW w:w="1903" w:type="dxa"/>
          </w:tcPr>
          <w:p w14:paraId="190836B8" w14:textId="77777777" w:rsidR="009F250A" w:rsidRPr="005247AD" w:rsidRDefault="009F250A" w:rsidP="009F250A">
            <w:pPr>
              <w:pStyle w:val="BodyText"/>
              <w:rPr>
                <w:rFonts w:cs="Arial"/>
                <w:b/>
                <w:sz w:val="22"/>
                <w:szCs w:val="22"/>
                <w:lang w:eastAsia="en-US"/>
              </w:rPr>
            </w:pPr>
          </w:p>
        </w:tc>
        <w:tc>
          <w:tcPr>
            <w:tcW w:w="1984" w:type="dxa"/>
          </w:tcPr>
          <w:p w14:paraId="6B2801FD" w14:textId="77777777" w:rsidR="009F250A" w:rsidRPr="005247AD" w:rsidRDefault="009F250A" w:rsidP="009F250A">
            <w:pPr>
              <w:pStyle w:val="BodyText"/>
              <w:rPr>
                <w:rFonts w:cs="Arial"/>
                <w:b/>
                <w:sz w:val="22"/>
                <w:szCs w:val="22"/>
                <w:lang w:eastAsia="en-US"/>
              </w:rPr>
            </w:pPr>
          </w:p>
        </w:tc>
      </w:tr>
      <w:tr w:rsidR="009F250A" w:rsidRPr="005247AD" w14:paraId="39FC9150" w14:textId="77777777" w:rsidTr="3D4572BE">
        <w:trPr>
          <w:trHeight w:val="60"/>
        </w:trPr>
        <w:tc>
          <w:tcPr>
            <w:tcW w:w="9492" w:type="dxa"/>
            <w:gridSpan w:val="6"/>
            <w:shd w:val="clear" w:color="auto" w:fill="D9E2F3" w:themeFill="accent5" w:themeFillTint="33"/>
          </w:tcPr>
          <w:p w14:paraId="73D1281B" w14:textId="77777777" w:rsidR="009F250A" w:rsidRPr="005247AD" w:rsidRDefault="009F250A" w:rsidP="009F250A">
            <w:pPr>
              <w:pStyle w:val="BodyText"/>
              <w:rPr>
                <w:rFonts w:cs="Arial"/>
                <w:b/>
                <w:sz w:val="22"/>
                <w:szCs w:val="22"/>
                <w:lang w:eastAsia="en-US"/>
              </w:rPr>
            </w:pPr>
          </w:p>
        </w:tc>
      </w:tr>
      <w:tr w:rsidR="009F250A" w:rsidRPr="005247AD" w14:paraId="65C29A3F" w14:textId="77777777" w:rsidTr="3D4572BE">
        <w:tc>
          <w:tcPr>
            <w:tcW w:w="7508" w:type="dxa"/>
            <w:gridSpan w:val="5"/>
          </w:tcPr>
          <w:p w14:paraId="295F8D7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Approved and completed Time Sheets / cost evidence attached (as appropriate)</w:t>
            </w:r>
          </w:p>
        </w:tc>
        <w:tc>
          <w:tcPr>
            <w:tcW w:w="1984" w:type="dxa"/>
          </w:tcPr>
          <w:p w14:paraId="51C3F609" w14:textId="77777777" w:rsidR="009F250A" w:rsidRPr="005247AD" w:rsidRDefault="009F250A" w:rsidP="009F250A">
            <w:pPr>
              <w:pStyle w:val="BodyText"/>
              <w:rPr>
                <w:rFonts w:cs="Arial"/>
                <w:b/>
                <w:sz w:val="22"/>
                <w:szCs w:val="22"/>
                <w:lang w:eastAsia="en-US"/>
              </w:rPr>
            </w:pPr>
          </w:p>
        </w:tc>
      </w:tr>
      <w:tr w:rsidR="009F250A" w:rsidRPr="005247AD" w14:paraId="50CA29F5" w14:textId="77777777" w:rsidTr="3D4572BE">
        <w:tc>
          <w:tcPr>
            <w:tcW w:w="7508" w:type="dxa"/>
            <w:gridSpan w:val="5"/>
          </w:tcPr>
          <w:p w14:paraId="75A4611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Skills Transfer Complete </w:t>
            </w:r>
          </w:p>
        </w:tc>
        <w:tc>
          <w:tcPr>
            <w:tcW w:w="1984" w:type="dxa"/>
          </w:tcPr>
          <w:p w14:paraId="3E2C9E85" w14:textId="77777777" w:rsidR="009F250A" w:rsidRPr="005247AD" w:rsidRDefault="009F250A" w:rsidP="009F250A">
            <w:pPr>
              <w:pStyle w:val="BodyText"/>
              <w:rPr>
                <w:rFonts w:cs="Arial"/>
                <w:b/>
                <w:sz w:val="22"/>
                <w:szCs w:val="22"/>
                <w:lang w:eastAsia="en-US"/>
              </w:rPr>
            </w:pPr>
          </w:p>
        </w:tc>
      </w:tr>
      <w:tr w:rsidR="009F250A" w:rsidRPr="005247AD" w14:paraId="1075D71B" w14:textId="77777777" w:rsidTr="3D4572BE">
        <w:tc>
          <w:tcPr>
            <w:tcW w:w="7508" w:type="dxa"/>
            <w:gridSpan w:val="5"/>
          </w:tcPr>
          <w:p w14:paraId="76B88D7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Completed Personnel Performance Questionnaire </w:t>
            </w:r>
          </w:p>
        </w:tc>
        <w:tc>
          <w:tcPr>
            <w:tcW w:w="1984" w:type="dxa"/>
          </w:tcPr>
          <w:p w14:paraId="21172868" w14:textId="77777777" w:rsidR="009F250A" w:rsidRPr="005247AD" w:rsidRDefault="009F250A" w:rsidP="009F250A">
            <w:pPr>
              <w:pStyle w:val="BodyText"/>
              <w:rPr>
                <w:rFonts w:cs="Arial"/>
                <w:b/>
                <w:sz w:val="22"/>
                <w:szCs w:val="22"/>
                <w:lang w:eastAsia="en-US"/>
              </w:rPr>
            </w:pPr>
          </w:p>
        </w:tc>
      </w:tr>
      <w:tr w:rsidR="009F250A" w:rsidRPr="005247AD" w14:paraId="75F7525C" w14:textId="77777777" w:rsidTr="3D4572BE">
        <w:tc>
          <w:tcPr>
            <w:tcW w:w="7508" w:type="dxa"/>
            <w:gridSpan w:val="5"/>
          </w:tcPr>
          <w:p w14:paraId="13C9D89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Total Firm Price ((ex VAT) £)</w:t>
            </w:r>
          </w:p>
          <w:p w14:paraId="4185D72B" w14:textId="7D2F519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Total Budget </w:t>
            </w:r>
            <w:r w:rsidRPr="3D4572BE">
              <w:rPr>
                <w:rFonts w:cs="Arial"/>
                <w:sz w:val="22"/>
                <w:szCs w:val="22"/>
                <w:lang w:eastAsia="en-US"/>
              </w:rPr>
              <w:t>{delete as necessary}</w:t>
            </w:r>
          </w:p>
        </w:tc>
        <w:tc>
          <w:tcPr>
            <w:tcW w:w="1984" w:type="dxa"/>
          </w:tcPr>
          <w:p w14:paraId="469C51B4" w14:textId="77777777" w:rsidR="009F250A" w:rsidRPr="005247AD" w:rsidRDefault="009F250A" w:rsidP="009F250A">
            <w:pPr>
              <w:pStyle w:val="BodyText"/>
              <w:rPr>
                <w:rFonts w:cs="Arial"/>
                <w:b/>
                <w:sz w:val="22"/>
                <w:szCs w:val="22"/>
                <w:lang w:eastAsia="en-US"/>
              </w:rPr>
            </w:pPr>
          </w:p>
        </w:tc>
      </w:tr>
      <w:tr w:rsidR="009F250A" w:rsidRPr="005247AD" w14:paraId="50F6A3BD" w14:textId="77777777" w:rsidTr="3D4572BE">
        <w:tblPrEx>
          <w:jc w:val="center"/>
        </w:tblPrEx>
        <w:trPr>
          <w:trHeight w:val="340"/>
          <w:jc w:val="center"/>
        </w:trPr>
        <w:tc>
          <w:tcPr>
            <w:tcW w:w="9492" w:type="dxa"/>
            <w:gridSpan w:val="6"/>
            <w:shd w:val="clear" w:color="auto" w:fill="FFE599" w:themeFill="accent4" w:themeFillTint="66"/>
          </w:tcPr>
          <w:p w14:paraId="2C1F89CF"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To be completed by Contractor:</w:t>
            </w:r>
          </w:p>
        </w:tc>
      </w:tr>
      <w:tr w:rsidR="009F250A" w:rsidRPr="005247AD" w14:paraId="5AF31329" w14:textId="77777777" w:rsidTr="3D4572BE">
        <w:tblPrEx>
          <w:jc w:val="center"/>
        </w:tblPrEx>
        <w:trPr>
          <w:trHeight w:val="534"/>
          <w:jc w:val="center"/>
        </w:trPr>
        <w:tc>
          <w:tcPr>
            <w:tcW w:w="9492" w:type="dxa"/>
            <w:gridSpan w:val="6"/>
          </w:tcPr>
          <w:p w14:paraId="20F465D3"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 can confirm that the task is completed in its totality.  </w:t>
            </w:r>
          </w:p>
        </w:tc>
      </w:tr>
      <w:tr w:rsidR="009F250A" w:rsidRPr="005247AD" w14:paraId="0D8C048A" w14:textId="77777777" w:rsidTr="3D4572BE">
        <w:tblPrEx>
          <w:jc w:val="center"/>
        </w:tblPrEx>
        <w:trPr>
          <w:trHeight w:val="543"/>
          <w:jc w:val="center"/>
        </w:trPr>
        <w:tc>
          <w:tcPr>
            <w:tcW w:w="1443" w:type="dxa"/>
            <w:gridSpan w:val="2"/>
          </w:tcPr>
          <w:p w14:paraId="3A32FEF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094" w:type="dxa"/>
            <w:vAlign w:val="center"/>
          </w:tcPr>
          <w:p w14:paraId="516CE363" w14:textId="77777777" w:rsidR="009F250A" w:rsidRPr="005247AD" w:rsidRDefault="009F250A" w:rsidP="009F250A">
            <w:pPr>
              <w:pStyle w:val="BodyText"/>
              <w:rPr>
                <w:rFonts w:cs="Arial"/>
                <w:sz w:val="22"/>
                <w:szCs w:val="22"/>
                <w:lang w:eastAsia="en-US"/>
              </w:rPr>
            </w:pPr>
          </w:p>
        </w:tc>
        <w:tc>
          <w:tcPr>
            <w:tcW w:w="3971" w:type="dxa"/>
            <w:gridSpan w:val="2"/>
            <w:vAlign w:val="center"/>
          </w:tcPr>
          <w:p w14:paraId="595C1EA3"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1984" w:type="dxa"/>
            <w:vAlign w:val="center"/>
          </w:tcPr>
          <w:p w14:paraId="3E102C9B" w14:textId="77777777" w:rsidR="009F250A" w:rsidRPr="005247AD" w:rsidRDefault="009F250A" w:rsidP="009F250A">
            <w:pPr>
              <w:pStyle w:val="BodyText"/>
              <w:rPr>
                <w:rFonts w:cs="Arial"/>
                <w:sz w:val="22"/>
                <w:szCs w:val="22"/>
                <w:lang w:eastAsia="en-US"/>
              </w:rPr>
            </w:pPr>
          </w:p>
        </w:tc>
      </w:tr>
      <w:tr w:rsidR="009F250A" w:rsidRPr="005247AD" w14:paraId="1EA4ACEA" w14:textId="77777777" w:rsidTr="3D4572BE">
        <w:tblPrEx>
          <w:jc w:val="center"/>
        </w:tblPrEx>
        <w:trPr>
          <w:trHeight w:val="527"/>
          <w:jc w:val="center"/>
        </w:trPr>
        <w:tc>
          <w:tcPr>
            <w:tcW w:w="1443" w:type="dxa"/>
            <w:gridSpan w:val="2"/>
          </w:tcPr>
          <w:p w14:paraId="4F96C785"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8049" w:type="dxa"/>
            <w:gridSpan w:val="4"/>
            <w:vAlign w:val="center"/>
          </w:tcPr>
          <w:p w14:paraId="66712BA8" w14:textId="77777777" w:rsidR="009F250A" w:rsidRPr="005247AD" w:rsidRDefault="009F250A" w:rsidP="009F250A">
            <w:pPr>
              <w:pStyle w:val="BodyText"/>
              <w:rPr>
                <w:rFonts w:cs="Arial"/>
                <w:sz w:val="22"/>
                <w:szCs w:val="22"/>
                <w:lang w:eastAsia="en-US"/>
              </w:rPr>
            </w:pPr>
          </w:p>
        </w:tc>
      </w:tr>
      <w:tr w:rsidR="009F250A" w:rsidRPr="005247AD" w14:paraId="71CD2403" w14:textId="77777777" w:rsidTr="3D4572BE">
        <w:tblPrEx>
          <w:jc w:val="center"/>
        </w:tblPrEx>
        <w:trPr>
          <w:trHeight w:val="534"/>
          <w:jc w:val="center"/>
        </w:trPr>
        <w:tc>
          <w:tcPr>
            <w:tcW w:w="1443" w:type="dxa"/>
            <w:gridSpan w:val="2"/>
          </w:tcPr>
          <w:p w14:paraId="2E8A6187"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8049" w:type="dxa"/>
            <w:gridSpan w:val="4"/>
            <w:vAlign w:val="center"/>
          </w:tcPr>
          <w:p w14:paraId="0DCC4DB0" w14:textId="77777777" w:rsidR="009F250A" w:rsidRPr="005247AD" w:rsidRDefault="009F250A" w:rsidP="009F250A">
            <w:pPr>
              <w:pStyle w:val="BodyText"/>
              <w:rPr>
                <w:rFonts w:cs="Arial"/>
                <w:sz w:val="22"/>
                <w:szCs w:val="22"/>
                <w:lang w:eastAsia="en-US"/>
              </w:rPr>
            </w:pPr>
          </w:p>
        </w:tc>
      </w:tr>
    </w:tbl>
    <w:p w14:paraId="65EB8771" w14:textId="1AA33643" w:rsidR="009F250A" w:rsidRPr="005247AD" w:rsidRDefault="009F250A" w:rsidP="009F250A">
      <w:pPr>
        <w:pStyle w:val="BodyText"/>
        <w:rPr>
          <w:rFonts w:cs="Arial"/>
          <w:sz w:val="22"/>
          <w:szCs w:val="22"/>
          <w:lang w:eastAsia="en-US"/>
        </w:rPr>
      </w:pPr>
    </w:p>
    <w:p w14:paraId="02656509" w14:textId="124ACD39" w:rsidR="002E3A1F" w:rsidRPr="005247AD" w:rsidRDefault="002E3A1F" w:rsidP="009F250A">
      <w:pPr>
        <w:pStyle w:val="BodyText"/>
        <w:rPr>
          <w:rFonts w:cs="Arial"/>
          <w:sz w:val="22"/>
          <w:szCs w:val="22"/>
          <w:lang w:eastAsia="en-US"/>
        </w:rPr>
      </w:pPr>
    </w:p>
    <w:p w14:paraId="5AAFB515" w14:textId="0651F912" w:rsidR="002E3A1F" w:rsidRPr="005247AD" w:rsidRDefault="002E3A1F" w:rsidP="009F250A">
      <w:pPr>
        <w:pStyle w:val="BodyText"/>
        <w:rPr>
          <w:rFonts w:cs="Arial"/>
          <w:sz w:val="22"/>
          <w:szCs w:val="22"/>
          <w:lang w:eastAsia="en-US"/>
        </w:rPr>
      </w:pPr>
    </w:p>
    <w:p w14:paraId="11CCDF5D" w14:textId="04A13E34" w:rsidR="002E3A1F" w:rsidRPr="005247AD" w:rsidRDefault="002E3A1F" w:rsidP="009F250A">
      <w:pPr>
        <w:pStyle w:val="BodyText"/>
        <w:rPr>
          <w:rFonts w:cs="Arial"/>
          <w:sz w:val="22"/>
          <w:szCs w:val="22"/>
          <w:lang w:eastAsia="en-US"/>
        </w:rPr>
      </w:pPr>
    </w:p>
    <w:p w14:paraId="38DC0950" w14:textId="655B4696" w:rsidR="002E3A1F" w:rsidRPr="005247AD" w:rsidRDefault="002E3A1F" w:rsidP="009F250A">
      <w:pPr>
        <w:pStyle w:val="BodyText"/>
        <w:rPr>
          <w:rFonts w:cs="Arial"/>
          <w:sz w:val="22"/>
          <w:szCs w:val="22"/>
          <w:lang w:eastAsia="en-US"/>
        </w:rPr>
      </w:pPr>
    </w:p>
    <w:p w14:paraId="79AFD9B5" w14:textId="1B753D74" w:rsidR="002E3A1F" w:rsidRPr="005247AD" w:rsidRDefault="002E3A1F" w:rsidP="009F250A">
      <w:pPr>
        <w:pStyle w:val="BodyText"/>
        <w:rPr>
          <w:rFonts w:cs="Arial"/>
          <w:sz w:val="22"/>
          <w:szCs w:val="22"/>
          <w:lang w:eastAsia="en-US"/>
        </w:rPr>
      </w:pPr>
    </w:p>
    <w:p w14:paraId="7BC347C1" w14:textId="77777777" w:rsidR="002E3A1F" w:rsidRPr="005247AD" w:rsidRDefault="002E3A1F" w:rsidP="009F250A">
      <w:pPr>
        <w:pStyle w:val="BodyText"/>
        <w:rPr>
          <w:rFonts w:cs="Arial"/>
          <w:sz w:val="22"/>
          <w:szCs w:val="22"/>
          <w:lang w:eastAsia="en-U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969"/>
        <w:gridCol w:w="1276"/>
        <w:gridCol w:w="2557"/>
      </w:tblGrid>
      <w:tr w:rsidR="009F250A" w:rsidRPr="005247AD" w14:paraId="0328D96B" w14:textId="77777777" w:rsidTr="3D4572BE">
        <w:trPr>
          <w:trHeight w:val="534"/>
          <w:jc w:val="center"/>
        </w:trPr>
        <w:tc>
          <w:tcPr>
            <w:tcW w:w="9498" w:type="dxa"/>
            <w:gridSpan w:val="4"/>
            <w:shd w:val="clear" w:color="auto" w:fill="D0B5D9"/>
          </w:tcPr>
          <w:p w14:paraId="17B7D9BD" w14:textId="77777777" w:rsidR="009F250A" w:rsidRPr="005247AD" w:rsidRDefault="3D4572BE" w:rsidP="3D4572BE">
            <w:pPr>
              <w:pStyle w:val="ScheduleHeading1"/>
              <w:numPr>
                <w:ilvl w:val="0"/>
                <w:numId w:val="0"/>
              </w:numPr>
              <w:rPr>
                <w:rFonts w:cs="Arial"/>
                <w:sz w:val="22"/>
                <w:szCs w:val="22"/>
                <w:lang w:eastAsia="en-US"/>
              </w:rPr>
            </w:pPr>
            <w:r w:rsidRPr="3D4572BE">
              <w:rPr>
                <w:rFonts w:cs="Arial"/>
                <w:sz w:val="22"/>
                <w:szCs w:val="22"/>
                <w:lang w:eastAsia="en-US"/>
              </w:rPr>
              <w:t>To be completed by Task Order Delivery Manager:</w:t>
            </w:r>
          </w:p>
        </w:tc>
      </w:tr>
      <w:tr w:rsidR="009F250A" w:rsidRPr="005247AD" w14:paraId="472ABD9F" w14:textId="77777777" w:rsidTr="3D4572BE">
        <w:trPr>
          <w:trHeight w:val="534"/>
          <w:jc w:val="center"/>
        </w:trPr>
        <w:tc>
          <w:tcPr>
            <w:tcW w:w="9498" w:type="dxa"/>
            <w:gridSpan w:val="4"/>
          </w:tcPr>
          <w:p w14:paraId="5129825C" w14:textId="5A9FC084" w:rsidR="009F250A" w:rsidRPr="005247AD" w:rsidRDefault="3D4572BE" w:rsidP="3D4572BE">
            <w:pPr>
              <w:rPr>
                <w:rFonts w:cs="Arial"/>
                <w:sz w:val="22"/>
                <w:szCs w:val="22"/>
                <w:lang w:eastAsia="en-US"/>
              </w:rPr>
            </w:pPr>
            <w:r w:rsidRPr="3D4572BE">
              <w:rPr>
                <w:rFonts w:cs="Arial"/>
                <w:sz w:val="22"/>
                <w:szCs w:val="22"/>
                <w:lang w:eastAsia="en-US"/>
              </w:rPr>
              <w:t xml:space="preserve">I am content PDP Task Order xx is complete and can be closed down. I can confirm all deliverables have been received, all the payments have been made and identified an appropriate person to receipt on CP&amp;F, where appropriate, all GFA has been returned to the Authority.  </w:t>
            </w:r>
          </w:p>
          <w:p w14:paraId="407AEEDF" w14:textId="77777777" w:rsidR="009F250A" w:rsidRPr="005247AD" w:rsidRDefault="009F250A" w:rsidP="00402975">
            <w:pPr>
              <w:pStyle w:val="BodyText"/>
              <w:ind w:left="709"/>
              <w:rPr>
                <w:rFonts w:cs="Arial"/>
                <w:sz w:val="22"/>
                <w:szCs w:val="22"/>
                <w:lang w:eastAsia="en-US"/>
              </w:rPr>
            </w:pPr>
            <w:r w:rsidRPr="005247AD">
              <w:rPr>
                <w:rFonts w:cs="Arial"/>
                <w:sz w:val="22"/>
                <w:szCs w:val="22"/>
                <w:lang w:eastAsia="en-US"/>
              </w:rPr>
              <w:t xml:space="preserve"> </w:t>
            </w:r>
          </w:p>
        </w:tc>
      </w:tr>
      <w:tr w:rsidR="009F250A" w:rsidRPr="005247AD" w14:paraId="7216B45C" w14:textId="77777777" w:rsidTr="3D4572BE">
        <w:trPr>
          <w:trHeight w:val="543"/>
          <w:jc w:val="center"/>
        </w:trPr>
        <w:tc>
          <w:tcPr>
            <w:tcW w:w="1696" w:type="dxa"/>
          </w:tcPr>
          <w:p w14:paraId="4DB96A15"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3969" w:type="dxa"/>
            <w:vAlign w:val="center"/>
          </w:tcPr>
          <w:p w14:paraId="5D2781FE" w14:textId="77777777" w:rsidR="009F250A" w:rsidRPr="005247AD" w:rsidRDefault="009F250A" w:rsidP="00402975">
            <w:pPr>
              <w:pStyle w:val="BodyText"/>
              <w:ind w:left="709"/>
              <w:rPr>
                <w:rFonts w:cs="Arial"/>
                <w:sz w:val="22"/>
                <w:szCs w:val="22"/>
                <w:lang w:eastAsia="en-US"/>
              </w:rPr>
            </w:pPr>
          </w:p>
        </w:tc>
        <w:tc>
          <w:tcPr>
            <w:tcW w:w="1276" w:type="dxa"/>
            <w:vAlign w:val="center"/>
          </w:tcPr>
          <w:p w14:paraId="4FB2C95C"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557" w:type="dxa"/>
            <w:vAlign w:val="center"/>
          </w:tcPr>
          <w:p w14:paraId="18E3B154" w14:textId="77777777" w:rsidR="009F250A" w:rsidRPr="005247AD" w:rsidRDefault="009F250A" w:rsidP="00402975">
            <w:pPr>
              <w:pStyle w:val="BodyText"/>
              <w:ind w:left="709"/>
              <w:rPr>
                <w:rFonts w:cs="Arial"/>
                <w:sz w:val="22"/>
                <w:szCs w:val="22"/>
                <w:lang w:eastAsia="en-US"/>
              </w:rPr>
            </w:pPr>
          </w:p>
        </w:tc>
      </w:tr>
      <w:tr w:rsidR="009F250A" w:rsidRPr="005247AD" w14:paraId="1ECF2DDD" w14:textId="77777777" w:rsidTr="3D4572BE">
        <w:trPr>
          <w:trHeight w:val="527"/>
          <w:jc w:val="center"/>
        </w:trPr>
        <w:tc>
          <w:tcPr>
            <w:tcW w:w="1696" w:type="dxa"/>
          </w:tcPr>
          <w:p w14:paraId="6C122D3F"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802" w:type="dxa"/>
            <w:gridSpan w:val="3"/>
            <w:vAlign w:val="center"/>
          </w:tcPr>
          <w:p w14:paraId="105EC599" w14:textId="77777777" w:rsidR="009F250A" w:rsidRPr="005247AD" w:rsidRDefault="009F250A" w:rsidP="00402975">
            <w:pPr>
              <w:pStyle w:val="BodyText"/>
              <w:rPr>
                <w:rFonts w:cs="Arial"/>
                <w:sz w:val="22"/>
                <w:szCs w:val="22"/>
                <w:lang w:eastAsia="en-US"/>
              </w:rPr>
            </w:pPr>
          </w:p>
        </w:tc>
      </w:tr>
      <w:tr w:rsidR="009F250A" w:rsidRPr="005247AD" w14:paraId="0D00628B" w14:textId="77777777" w:rsidTr="3D4572BE">
        <w:trPr>
          <w:trHeight w:val="534"/>
          <w:jc w:val="center"/>
        </w:trPr>
        <w:tc>
          <w:tcPr>
            <w:tcW w:w="1696" w:type="dxa"/>
          </w:tcPr>
          <w:p w14:paraId="0D1F425E"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802" w:type="dxa"/>
            <w:gridSpan w:val="3"/>
            <w:vAlign w:val="center"/>
          </w:tcPr>
          <w:p w14:paraId="0341C3C7" w14:textId="77777777" w:rsidR="009F250A" w:rsidRPr="005247AD" w:rsidRDefault="009F250A" w:rsidP="00402975">
            <w:pPr>
              <w:pStyle w:val="BodyText"/>
              <w:rPr>
                <w:rFonts w:cs="Arial"/>
                <w:sz w:val="22"/>
                <w:szCs w:val="22"/>
                <w:lang w:eastAsia="en-US"/>
              </w:rPr>
            </w:pPr>
          </w:p>
        </w:tc>
      </w:tr>
    </w:tbl>
    <w:p w14:paraId="62D11948" w14:textId="77777777" w:rsidR="009F250A" w:rsidRPr="005247AD" w:rsidRDefault="009F250A" w:rsidP="009F250A">
      <w:pPr>
        <w:pStyle w:val="BodyText"/>
        <w:rPr>
          <w:rFonts w:cs="Arial"/>
          <w:b/>
          <w:sz w:val="22"/>
          <w:szCs w:val="22"/>
          <w:lang w:eastAsia="en-US"/>
        </w:rPr>
      </w:pPr>
    </w:p>
    <w:p w14:paraId="0AC3C521" w14:textId="77777777" w:rsidR="009F250A" w:rsidRPr="005247AD" w:rsidRDefault="009F250A" w:rsidP="009F250A">
      <w:pPr>
        <w:pStyle w:val="BodyText"/>
        <w:rPr>
          <w:rFonts w:cs="Arial"/>
          <w:b/>
          <w:sz w:val="22"/>
          <w:szCs w:val="22"/>
          <w:lang w:eastAsia="en-US"/>
        </w:rPr>
      </w:pPr>
      <w:r w:rsidRPr="005247AD">
        <w:rPr>
          <w:rFonts w:cs="Arial"/>
          <w:b/>
          <w:sz w:val="22"/>
          <w:szCs w:val="22"/>
          <w:lang w:eastAsia="en-US"/>
        </w:rPr>
        <w:br w:type="page"/>
      </w:r>
    </w:p>
    <w:p w14:paraId="051B3131" w14:textId="69E1C392"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SECTION 5 – CHANGE AUTHORISATION FORM  </w:t>
      </w:r>
    </w:p>
    <w:p w14:paraId="7F3ADFB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(to be completed by the Contractor and approved by Task Delivery Manager)</w:t>
      </w:r>
    </w:p>
    <w:p w14:paraId="10A480AA" w14:textId="77777777" w:rsidR="009F250A" w:rsidRPr="005247AD" w:rsidRDefault="009F250A" w:rsidP="009F250A">
      <w:pPr>
        <w:pStyle w:val="BodyText"/>
        <w:rPr>
          <w:rFonts w:cs="Arial"/>
          <w:b/>
          <w:sz w:val="22"/>
          <w:szCs w:val="22"/>
          <w:lang w:eastAsia="en-US"/>
        </w:rPr>
      </w:pPr>
    </w:p>
    <w:tbl>
      <w:tblPr>
        <w:tblStyle w:val="TableGrid"/>
        <w:tblW w:w="0" w:type="auto"/>
        <w:tblLook w:val="04A0" w:firstRow="1" w:lastRow="0" w:firstColumn="1" w:lastColumn="0" w:noHBand="0" w:noVBand="1"/>
      </w:tblPr>
      <w:tblGrid>
        <w:gridCol w:w="421"/>
        <w:gridCol w:w="141"/>
        <w:gridCol w:w="1045"/>
        <w:gridCol w:w="707"/>
        <w:gridCol w:w="1666"/>
        <w:gridCol w:w="456"/>
        <w:gridCol w:w="1972"/>
        <w:gridCol w:w="81"/>
        <w:gridCol w:w="2280"/>
        <w:gridCol w:w="10"/>
      </w:tblGrid>
      <w:tr w:rsidR="009F250A" w:rsidRPr="005247AD" w14:paraId="2855D0EF" w14:textId="77777777" w:rsidTr="3D4572BE">
        <w:tc>
          <w:tcPr>
            <w:tcW w:w="8779" w:type="dxa"/>
            <w:gridSpan w:val="10"/>
            <w:shd w:val="clear" w:color="auto" w:fill="FFE599" w:themeFill="accent4" w:themeFillTint="66"/>
          </w:tcPr>
          <w:p w14:paraId="11E8BAE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To be completed by Contractor: </w:t>
            </w:r>
          </w:p>
        </w:tc>
      </w:tr>
      <w:tr w:rsidR="009F250A" w:rsidRPr="005247AD" w14:paraId="67C482AC" w14:textId="77777777" w:rsidTr="3D4572BE">
        <w:tc>
          <w:tcPr>
            <w:tcW w:w="8779" w:type="dxa"/>
            <w:gridSpan w:val="10"/>
          </w:tcPr>
          <w:p w14:paraId="7F3D2515"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A: Changes to Original Statement of Work </w:t>
            </w:r>
          </w:p>
        </w:tc>
      </w:tr>
      <w:tr w:rsidR="009F250A" w:rsidRPr="005247AD" w14:paraId="447DB644" w14:textId="77777777" w:rsidTr="3D4572BE">
        <w:tc>
          <w:tcPr>
            <w:tcW w:w="8779" w:type="dxa"/>
            <w:gridSpan w:val="10"/>
          </w:tcPr>
          <w:p w14:paraId="78D5FDF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Please outline the following in the box below</w:t>
            </w:r>
          </w:p>
        </w:tc>
      </w:tr>
      <w:tr w:rsidR="009F250A" w:rsidRPr="005247AD" w14:paraId="3D4038E2" w14:textId="77777777" w:rsidTr="3D4572BE">
        <w:tc>
          <w:tcPr>
            <w:tcW w:w="421" w:type="dxa"/>
          </w:tcPr>
          <w:p w14:paraId="25C6232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8358" w:type="dxa"/>
            <w:gridSpan w:val="9"/>
          </w:tcPr>
          <w:p w14:paraId="3D3F377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The nature of the change; </w:t>
            </w:r>
          </w:p>
        </w:tc>
      </w:tr>
      <w:tr w:rsidR="009F250A" w:rsidRPr="005247AD" w14:paraId="584CC06C" w14:textId="77777777" w:rsidTr="3D4572BE">
        <w:tc>
          <w:tcPr>
            <w:tcW w:w="421" w:type="dxa"/>
          </w:tcPr>
          <w:p w14:paraId="63D30FB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2</w:t>
            </w:r>
          </w:p>
        </w:tc>
        <w:tc>
          <w:tcPr>
            <w:tcW w:w="8358" w:type="dxa"/>
            <w:gridSpan w:val="9"/>
          </w:tcPr>
          <w:p w14:paraId="330EC29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The instigator of the change (Contractor / Authority); </w:t>
            </w:r>
          </w:p>
        </w:tc>
      </w:tr>
      <w:tr w:rsidR="009F250A" w:rsidRPr="005247AD" w14:paraId="7511EA65" w14:textId="77777777" w:rsidTr="3D4572BE">
        <w:tc>
          <w:tcPr>
            <w:tcW w:w="421" w:type="dxa"/>
          </w:tcPr>
          <w:p w14:paraId="137EE2B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3</w:t>
            </w:r>
          </w:p>
        </w:tc>
        <w:tc>
          <w:tcPr>
            <w:tcW w:w="8358" w:type="dxa"/>
            <w:gridSpan w:val="9"/>
          </w:tcPr>
          <w:p w14:paraId="05CBC35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Reason for the change;</w:t>
            </w:r>
          </w:p>
        </w:tc>
      </w:tr>
      <w:tr w:rsidR="009F250A" w:rsidRPr="005247AD" w14:paraId="3BF33157" w14:textId="77777777" w:rsidTr="3D4572BE">
        <w:tc>
          <w:tcPr>
            <w:tcW w:w="421" w:type="dxa"/>
          </w:tcPr>
          <w:p w14:paraId="4B5A265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4</w:t>
            </w:r>
          </w:p>
        </w:tc>
        <w:tc>
          <w:tcPr>
            <w:tcW w:w="8358" w:type="dxa"/>
            <w:gridSpan w:val="9"/>
          </w:tcPr>
          <w:p w14:paraId="5C7CD48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Any changed to the agreed Acceptance Criteria in the Tasking Order.</w:t>
            </w:r>
          </w:p>
        </w:tc>
      </w:tr>
      <w:tr w:rsidR="009F250A" w:rsidRPr="005247AD" w14:paraId="7866EEF7" w14:textId="77777777" w:rsidTr="3D4572BE">
        <w:tc>
          <w:tcPr>
            <w:tcW w:w="421" w:type="dxa"/>
          </w:tcPr>
          <w:p w14:paraId="7BB8A3B4"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5</w:t>
            </w:r>
          </w:p>
        </w:tc>
        <w:tc>
          <w:tcPr>
            <w:tcW w:w="8358" w:type="dxa"/>
            <w:gridSpan w:val="9"/>
          </w:tcPr>
          <w:p w14:paraId="756D2D1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If the changes were instigated by the Authority, please attach evidence of the agreement. </w:t>
            </w:r>
          </w:p>
        </w:tc>
      </w:tr>
      <w:tr w:rsidR="009F250A" w:rsidRPr="005247AD" w14:paraId="018E14FD" w14:textId="77777777" w:rsidTr="3D4572BE">
        <w:tc>
          <w:tcPr>
            <w:tcW w:w="8779" w:type="dxa"/>
            <w:gridSpan w:val="10"/>
          </w:tcPr>
          <w:p w14:paraId="1FEA7B6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Response</w:t>
            </w:r>
          </w:p>
        </w:tc>
      </w:tr>
      <w:tr w:rsidR="009F250A" w:rsidRPr="005247AD" w14:paraId="093E0338" w14:textId="77777777" w:rsidTr="3D4572BE">
        <w:trPr>
          <w:trHeight w:val="848"/>
        </w:trPr>
        <w:tc>
          <w:tcPr>
            <w:tcW w:w="8779" w:type="dxa"/>
            <w:gridSpan w:val="10"/>
          </w:tcPr>
          <w:p w14:paraId="42C7E236" w14:textId="77777777" w:rsidR="009F250A" w:rsidRPr="005247AD" w:rsidRDefault="009F250A" w:rsidP="009F250A">
            <w:pPr>
              <w:pStyle w:val="BodyText"/>
              <w:rPr>
                <w:rFonts w:cs="Arial"/>
                <w:sz w:val="22"/>
                <w:szCs w:val="22"/>
                <w:lang w:eastAsia="en-US"/>
              </w:rPr>
            </w:pPr>
          </w:p>
        </w:tc>
      </w:tr>
      <w:tr w:rsidR="009F250A" w:rsidRPr="005247AD" w14:paraId="5AC238FA" w14:textId="77777777" w:rsidTr="3D4572BE">
        <w:tc>
          <w:tcPr>
            <w:tcW w:w="8779" w:type="dxa"/>
            <w:gridSpan w:val="10"/>
          </w:tcPr>
          <w:p w14:paraId="2B0E32DE"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B: Revised Statement of Work:</w:t>
            </w:r>
          </w:p>
        </w:tc>
      </w:tr>
      <w:tr w:rsidR="009F250A" w:rsidRPr="005247AD" w14:paraId="633720A6" w14:textId="77777777" w:rsidTr="3D4572BE">
        <w:trPr>
          <w:gridAfter w:val="1"/>
          <w:wAfter w:w="10" w:type="dxa"/>
        </w:trPr>
        <w:tc>
          <w:tcPr>
            <w:tcW w:w="8769" w:type="dxa"/>
            <w:gridSpan w:val="9"/>
          </w:tcPr>
          <w:p w14:paraId="6810AFDA"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Please outline in the box below how the work will be completed to fulfil the scope of the task, along with a schedule and any additional GFA required. If required, attach an annex.  </w:t>
            </w:r>
          </w:p>
        </w:tc>
      </w:tr>
      <w:tr w:rsidR="009F250A" w:rsidRPr="005247AD" w14:paraId="0E2DA25F" w14:textId="77777777" w:rsidTr="3D4572BE">
        <w:trPr>
          <w:gridAfter w:val="1"/>
          <w:wAfter w:w="10" w:type="dxa"/>
        </w:trPr>
        <w:tc>
          <w:tcPr>
            <w:tcW w:w="8769" w:type="dxa"/>
            <w:gridSpan w:val="9"/>
          </w:tcPr>
          <w:p w14:paraId="54EC7411"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Response: </w:t>
            </w:r>
          </w:p>
        </w:tc>
      </w:tr>
      <w:tr w:rsidR="009F250A" w:rsidRPr="005247AD" w14:paraId="22DB4C7B" w14:textId="77777777" w:rsidTr="3D4572BE">
        <w:trPr>
          <w:gridAfter w:val="1"/>
          <w:wAfter w:w="10" w:type="dxa"/>
          <w:trHeight w:val="746"/>
        </w:trPr>
        <w:tc>
          <w:tcPr>
            <w:tcW w:w="8769" w:type="dxa"/>
            <w:gridSpan w:val="9"/>
          </w:tcPr>
          <w:p w14:paraId="07BAC319" w14:textId="77777777" w:rsidR="009F250A" w:rsidRPr="005247AD" w:rsidRDefault="009F250A" w:rsidP="009F250A">
            <w:pPr>
              <w:pStyle w:val="BodyText"/>
              <w:rPr>
                <w:rFonts w:cs="Arial"/>
                <w:sz w:val="22"/>
                <w:szCs w:val="22"/>
                <w:lang w:eastAsia="en-US"/>
              </w:rPr>
            </w:pPr>
          </w:p>
        </w:tc>
      </w:tr>
      <w:tr w:rsidR="009F250A" w:rsidRPr="005247AD" w14:paraId="12BB02E4" w14:textId="77777777" w:rsidTr="3D4572BE">
        <w:trPr>
          <w:gridAfter w:val="1"/>
          <w:wAfter w:w="10" w:type="dxa"/>
        </w:trPr>
        <w:tc>
          <w:tcPr>
            <w:tcW w:w="8769" w:type="dxa"/>
            <w:gridSpan w:val="9"/>
          </w:tcPr>
          <w:p w14:paraId="5211DF94"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C: Implication to Agreed Timeframes </w:t>
            </w:r>
          </w:p>
        </w:tc>
      </w:tr>
      <w:tr w:rsidR="009F250A" w:rsidRPr="005247AD" w14:paraId="33D4B4D6" w14:textId="77777777" w:rsidTr="3D4572BE">
        <w:trPr>
          <w:gridAfter w:val="1"/>
          <w:wAfter w:w="10" w:type="dxa"/>
        </w:trPr>
        <w:tc>
          <w:tcPr>
            <w:tcW w:w="8769" w:type="dxa"/>
            <w:gridSpan w:val="9"/>
          </w:tcPr>
          <w:p w14:paraId="2B6A9B4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Please outline the following in the box below</w:t>
            </w:r>
          </w:p>
        </w:tc>
      </w:tr>
      <w:tr w:rsidR="009F250A" w:rsidRPr="005247AD" w14:paraId="7F83AF23" w14:textId="77777777" w:rsidTr="3D4572BE">
        <w:trPr>
          <w:gridAfter w:val="1"/>
          <w:wAfter w:w="10" w:type="dxa"/>
        </w:trPr>
        <w:tc>
          <w:tcPr>
            <w:tcW w:w="562" w:type="dxa"/>
            <w:gridSpan w:val="2"/>
          </w:tcPr>
          <w:p w14:paraId="022A43B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1</w:t>
            </w:r>
          </w:p>
        </w:tc>
        <w:tc>
          <w:tcPr>
            <w:tcW w:w="8207" w:type="dxa"/>
            <w:gridSpan w:val="7"/>
          </w:tcPr>
          <w:p w14:paraId="2A75AD3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Increase / Decrease to number of days required;</w:t>
            </w:r>
          </w:p>
        </w:tc>
      </w:tr>
      <w:tr w:rsidR="009F250A" w:rsidRPr="005247AD" w14:paraId="6C959F1B" w14:textId="77777777" w:rsidTr="3D4572BE">
        <w:trPr>
          <w:gridAfter w:val="1"/>
          <w:wAfter w:w="10" w:type="dxa"/>
        </w:trPr>
        <w:tc>
          <w:tcPr>
            <w:tcW w:w="562" w:type="dxa"/>
            <w:gridSpan w:val="2"/>
          </w:tcPr>
          <w:p w14:paraId="79E2C87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2</w:t>
            </w:r>
          </w:p>
        </w:tc>
        <w:tc>
          <w:tcPr>
            <w:tcW w:w="8207" w:type="dxa"/>
            <w:gridSpan w:val="7"/>
          </w:tcPr>
          <w:p w14:paraId="0C31C66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Amended start date;</w:t>
            </w:r>
          </w:p>
        </w:tc>
      </w:tr>
      <w:tr w:rsidR="009F250A" w:rsidRPr="005247AD" w14:paraId="06D318ED" w14:textId="77777777" w:rsidTr="3D4572BE">
        <w:trPr>
          <w:gridAfter w:val="1"/>
          <w:wAfter w:w="10" w:type="dxa"/>
        </w:trPr>
        <w:tc>
          <w:tcPr>
            <w:tcW w:w="562" w:type="dxa"/>
            <w:gridSpan w:val="2"/>
          </w:tcPr>
          <w:p w14:paraId="4305BD6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3</w:t>
            </w:r>
          </w:p>
        </w:tc>
        <w:tc>
          <w:tcPr>
            <w:tcW w:w="8207" w:type="dxa"/>
            <w:gridSpan w:val="7"/>
          </w:tcPr>
          <w:p w14:paraId="4E3FF62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Amended end date; </w:t>
            </w:r>
          </w:p>
        </w:tc>
      </w:tr>
      <w:tr w:rsidR="009F250A" w:rsidRPr="005247AD" w14:paraId="2EED63C5" w14:textId="77777777" w:rsidTr="3D4572BE">
        <w:trPr>
          <w:gridAfter w:val="1"/>
          <w:wAfter w:w="10" w:type="dxa"/>
        </w:trPr>
        <w:tc>
          <w:tcPr>
            <w:tcW w:w="562" w:type="dxa"/>
            <w:gridSpan w:val="2"/>
          </w:tcPr>
          <w:p w14:paraId="6B6FFF02"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4</w:t>
            </w:r>
          </w:p>
        </w:tc>
        <w:tc>
          <w:tcPr>
            <w:tcW w:w="8207" w:type="dxa"/>
            <w:gridSpan w:val="7"/>
          </w:tcPr>
          <w:p w14:paraId="4296D16F"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Amended number of days / weeks.</w:t>
            </w:r>
          </w:p>
        </w:tc>
      </w:tr>
      <w:tr w:rsidR="009F250A" w:rsidRPr="005247AD" w14:paraId="396858B9" w14:textId="77777777" w:rsidTr="3D4572BE">
        <w:trPr>
          <w:gridAfter w:val="1"/>
          <w:wAfter w:w="10" w:type="dxa"/>
          <w:trHeight w:val="197"/>
        </w:trPr>
        <w:tc>
          <w:tcPr>
            <w:tcW w:w="8769" w:type="dxa"/>
            <w:gridSpan w:val="9"/>
          </w:tcPr>
          <w:p w14:paraId="64194B3D"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Response </w:t>
            </w:r>
          </w:p>
        </w:tc>
      </w:tr>
      <w:tr w:rsidR="009F250A" w:rsidRPr="005247AD" w14:paraId="427A7D6B" w14:textId="77777777" w:rsidTr="3D4572BE">
        <w:trPr>
          <w:gridAfter w:val="1"/>
          <w:wAfter w:w="10" w:type="dxa"/>
          <w:trHeight w:val="840"/>
        </w:trPr>
        <w:tc>
          <w:tcPr>
            <w:tcW w:w="8769" w:type="dxa"/>
            <w:gridSpan w:val="9"/>
          </w:tcPr>
          <w:p w14:paraId="73208AD2" w14:textId="77777777" w:rsidR="009F250A" w:rsidRPr="005247AD" w:rsidRDefault="009F250A" w:rsidP="009F250A">
            <w:pPr>
              <w:pStyle w:val="BodyText"/>
              <w:rPr>
                <w:rFonts w:cs="Arial"/>
                <w:sz w:val="22"/>
                <w:szCs w:val="22"/>
                <w:lang w:eastAsia="en-US"/>
              </w:rPr>
            </w:pPr>
          </w:p>
        </w:tc>
      </w:tr>
      <w:tr w:rsidR="009F250A" w:rsidRPr="005247AD" w14:paraId="23734219" w14:textId="77777777" w:rsidTr="3D4572BE">
        <w:trPr>
          <w:gridAfter w:val="1"/>
          <w:wAfter w:w="10" w:type="dxa"/>
        </w:trPr>
        <w:tc>
          <w:tcPr>
            <w:tcW w:w="8769" w:type="dxa"/>
            <w:gridSpan w:val="9"/>
          </w:tcPr>
          <w:p w14:paraId="702A57B2" w14:textId="6C041634"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D: Impact on Budget / Firm Price Quotation </w:t>
            </w:r>
          </w:p>
        </w:tc>
      </w:tr>
      <w:tr w:rsidR="009F250A" w:rsidRPr="005247AD" w14:paraId="10E0C658" w14:textId="77777777" w:rsidTr="3D4572BE">
        <w:trPr>
          <w:gridAfter w:val="1"/>
          <w:wAfter w:w="10" w:type="dxa"/>
        </w:trPr>
        <w:tc>
          <w:tcPr>
            <w:tcW w:w="8769" w:type="dxa"/>
            <w:gridSpan w:val="9"/>
          </w:tcPr>
          <w:p w14:paraId="17BB8B6E"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Please outline in the box below the impact of the change on the Price Quotation in Tasking Order xx. This should include a breakdown of the new price.</w:t>
            </w:r>
          </w:p>
        </w:tc>
      </w:tr>
      <w:tr w:rsidR="009F250A" w:rsidRPr="005247AD" w14:paraId="365425EF" w14:textId="77777777" w:rsidTr="3D4572BE">
        <w:tc>
          <w:tcPr>
            <w:tcW w:w="8779" w:type="dxa"/>
            <w:gridSpan w:val="10"/>
          </w:tcPr>
          <w:p w14:paraId="1A25C71B"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Response:</w:t>
            </w:r>
          </w:p>
        </w:tc>
      </w:tr>
      <w:tr w:rsidR="009F250A" w:rsidRPr="005247AD" w14:paraId="165E26D9" w14:textId="77777777" w:rsidTr="3D4572BE">
        <w:trPr>
          <w:trHeight w:val="784"/>
        </w:trPr>
        <w:tc>
          <w:tcPr>
            <w:tcW w:w="8779" w:type="dxa"/>
            <w:gridSpan w:val="10"/>
          </w:tcPr>
          <w:p w14:paraId="55401478" w14:textId="77777777" w:rsidR="009F250A" w:rsidRPr="005247AD" w:rsidRDefault="009F250A" w:rsidP="009F250A">
            <w:pPr>
              <w:pStyle w:val="BodyText"/>
              <w:rPr>
                <w:rFonts w:cs="Arial"/>
                <w:sz w:val="22"/>
                <w:szCs w:val="22"/>
                <w:lang w:eastAsia="en-US"/>
              </w:rPr>
            </w:pPr>
          </w:p>
        </w:tc>
      </w:tr>
      <w:tr w:rsidR="009F250A" w:rsidRPr="005247AD" w14:paraId="1E8A8275" w14:textId="77777777" w:rsidTr="3D4572BE">
        <w:tblPrEx>
          <w:jc w:val="center"/>
        </w:tblPrEx>
        <w:trPr>
          <w:gridAfter w:val="1"/>
          <w:wAfter w:w="10" w:type="dxa"/>
          <w:trHeight w:val="175"/>
          <w:jc w:val="center"/>
        </w:trPr>
        <w:tc>
          <w:tcPr>
            <w:tcW w:w="8769" w:type="dxa"/>
            <w:gridSpan w:val="9"/>
            <w:shd w:val="clear" w:color="auto" w:fill="FFE599" w:themeFill="accent4" w:themeFillTint="66"/>
          </w:tcPr>
          <w:p w14:paraId="350511D9" w14:textId="7197E3AC" w:rsidR="009F250A" w:rsidRPr="005247AD" w:rsidRDefault="3D4572BE" w:rsidP="3D4572BE">
            <w:pPr>
              <w:pStyle w:val="BodyText"/>
              <w:rPr>
                <w:rFonts w:cs="Arial"/>
                <w:sz w:val="22"/>
                <w:szCs w:val="22"/>
                <w:lang w:eastAsia="en-US"/>
              </w:rPr>
            </w:pPr>
            <w:r w:rsidRPr="3D4572BE">
              <w:rPr>
                <w:rFonts w:cs="Arial"/>
                <w:sz w:val="22"/>
                <w:szCs w:val="22"/>
                <w:lang w:eastAsia="en-US"/>
              </w:rPr>
              <w:t>To be completed by Task Order Delivery Manager / Lead:</w:t>
            </w:r>
          </w:p>
        </w:tc>
      </w:tr>
      <w:tr w:rsidR="009F250A" w:rsidRPr="005247AD" w14:paraId="16D03E0B" w14:textId="77777777" w:rsidTr="3D4572BE">
        <w:tblPrEx>
          <w:jc w:val="center"/>
        </w:tblPrEx>
        <w:trPr>
          <w:gridAfter w:val="1"/>
          <w:wAfter w:w="10" w:type="dxa"/>
          <w:trHeight w:val="534"/>
          <w:jc w:val="center"/>
        </w:trPr>
        <w:tc>
          <w:tcPr>
            <w:tcW w:w="8769" w:type="dxa"/>
            <w:gridSpan w:val="9"/>
          </w:tcPr>
          <w:p w14:paraId="42BB8710"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 can confirm that:</w:t>
            </w:r>
          </w:p>
          <w:p w14:paraId="2F39525F" w14:textId="77777777" w:rsidR="009F250A" w:rsidRPr="005247AD" w:rsidRDefault="009F250A" w:rsidP="009F250A">
            <w:pPr>
              <w:pStyle w:val="BodyText"/>
              <w:rPr>
                <w:rFonts w:cs="Arial"/>
                <w:sz w:val="22"/>
                <w:szCs w:val="22"/>
                <w:lang w:eastAsia="en-US"/>
              </w:rPr>
            </w:pPr>
          </w:p>
          <w:p w14:paraId="4519CD05" w14:textId="672574D1" w:rsidR="009F250A" w:rsidRPr="005247AD" w:rsidRDefault="3D4572BE" w:rsidP="3D4572BE">
            <w:pPr>
              <w:pStyle w:val="BodyText"/>
              <w:numPr>
                <w:ilvl w:val="0"/>
                <w:numId w:val="19"/>
              </w:numPr>
              <w:rPr>
                <w:rFonts w:cs="Arial"/>
                <w:sz w:val="22"/>
                <w:szCs w:val="22"/>
                <w:lang w:eastAsia="en-US"/>
              </w:rPr>
            </w:pPr>
            <w:r w:rsidRPr="3D4572BE">
              <w:rPr>
                <w:rFonts w:cs="Arial"/>
                <w:sz w:val="22"/>
                <w:szCs w:val="22"/>
                <w:lang w:eastAsia="en-US"/>
              </w:rPr>
              <w:t xml:space="preserve">The man hour’s effort, material and Sub-Contractor costs detailed within the Contractor quotation as at section xx above are commensurate with the work involved. </w:t>
            </w:r>
          </w:p>
          <w:p w14:paraId="09DB0FBD" w14:textId="77777777" w:rsidR="009F250A" w:rsidRPr="005247AD" w:rsidRDefault="009F250A" w:rsidP="009F250A">
            <w:pPr>
              <w:pStyle w:val="BodyText"/>
              <w:rPr>
                <w:rFonts w:cs="Arial"/>
                <w:sz w:val="22"/>
                <w:szCs w:val="22"/>
                <w:lang w:eastAsia="en-US"/>
              </w:rPr>
            </w:pPr>
          </w:p>
          <w:p w14:paraId="33F76DBF" w14:textId="22184AEA" w:rsidR="009F250A" w:rsidRPr="005247AD" w:rsidRDefault="3D4572BE" w:rsidP="3D4572BE">
            <w:pPr>
              <w:pStyle w:val="BodyText"/>
              <w:numPr>
                <w:ilvl w:val="0"/>
                <w:numId w:val="19"/>
              </w:numPr>
              <w:rPr>
                <w:rFonts w:cs="Arial"/>
                <w:sz w:val="22"/>
                <w:szCs w:val="22"/>
                <w:lang w:eastAsia="en-US"/>
              </w:rPr>
            </w:pPr>
            <w:r w:rsidRPr="3D4572BE">
              <w:rPr>
                <w:rFonts w:cs="Arial"/>
                <w:sz w:val="22"/>
                <w:szCs w:val="22"/>
                <w:lang w:eastAsia="en-US"/>
              </w:rPr>
              <w:t>All GFA required in support of this task, as detailed at section xx above will be made available to the Contractor within the required timescales.</w:t>
            </w:r>
          </w:p>
          <w:p w14:paraId="18FECA74" w14:textId="77777777" w:rsidR="006776C9" w:rsidRPr="005247AD" w:rsidRDefault="006776C9" w:rsidP="006776C9">
            <w:pPr>
              <w:pStyle w:val="BodyText"/>
              <w:ind w:left="1440"/>
              <w:rPr>
                <w:rFonts w:cs="Arial"/>
                <w:sz w:val="22"/>
                <w:szCs w:val="22"/>
                <w:lang w:eastAsia="en-US"/>
              </w:rPr>
            </w:pPr>
          </w:p>
          <w:p w14:paraId="2D7B6930" w14:textId="77777777" w:rsidR="009F250A" w:rsidRPr="005247AD" w:rsidRDefault="3D4572BE" w:rsidP="3D4572BE">
            <w:pPr>
              <w:pStyle w:val="BodyText"/>
              <w:numPr>
                <w:ilvl w:val="0"/>
                <w:numId w:val="19"/>
              </w:numPr>
              <w:rPr>
                <w:rFonts w:cs="Arial"/>
                <w:sz w:val="22"/>
                <w:szCs w:val="22"/>
                <w:lang w:eastAsia="en-US"/>
              </w:rPr>
            </w:pPr>
            <w:r w:rsidRPr="3D4572BE">
              <w:rPr>
                <w:rFonts w:cs="Arial"/>
                <w:sz w:val="22"/>
                <w:szCs w:val="22"/>
                <w:lang w:eastAsia="en-US"/>
              </w:rPr>
              <w:t>The target date for completion of the task is acceptable.</w:t>
            </w:r>
          </w:p>
          <w:p w14:paraId="727F14A0" w14:textId="77777777" w:rsidR="009F250A" w:rsidRPr="005247AD" w:rsidRDefault="009F250A" w:rsidP="009F250A">
            <w:pPr>
              <w:pStyle w:val="BodyText"/>
              <w:rPr>
                <w:rFonts w:cs="Arial"/>
                <w:sz w:val="22"/>
                <w:szCs w:val="22"/>
                <w:lang w:eastAsia="en-US"/>
              </w:rPr>
            </w:pPr>
          </w:p>
          <w:p w14:paraId="10473530" w14:textId="0665F2CF" w:rsidR="009F250A" w:rsidRPr="005247AD" w:rsidRDefault="3D4572BE" w:rsidP="3D4572BE">
            <w:pPr>
              <w:pStyle w:val="BodyText"/>
              <w:rPr>
                <w:rFonts w:cs="Arial"/>
                <w:sz w:val="22"/>
                <w:szCs w:val="22"/>
                <w:lang w:eastAsia="en-US"/>
              </w:rPr>
            </w:pPr>
            <w:r w:rsidRPr="3D4572BE">
              <w:rPr>
                <w:rFonts w:cs="Arial"/>
                <w:sz w:val="22"/>
                <w:szCs w:val="22"/>
                <w:lang w:eastAsia="en-US"/>
              </w:rPr>
              <w:t>A business case reference………….………</w:t>
            </w:r>
            <w:proofErr w:type="gramStart"/>
            <w:r w:rsidRPr="3D4572BE">
              <w:rPr>
                <w:rFonts w:cs="Arial"/>
                <w:sz w:val="22"/>
                <w:szCs w:val="22"/>
                <w:lang w:eastAsia="en-US"/>
              </w:rPr>
              <w:t>…..</w:t>
            </w:r>
            <w:proofErr w:type="gramEnd"/>
            <w:r w:rsidRPr="3D4572BE">
              <w:rPr>
                <w:rFonts w:cs="Arial"/>
                <w:sz w:val="22"/>
                <w:szCs w:val="22"/>
                <w:lang w:eastAsia="en-US"/>
              </w:rPr>
              <w:t>has been raised for authorisation (if required).</w:t>
            </w:r>
          </w:p>
        </w:tc>
      </w:tr>
      <w:tr w:rsidR="009F250A" w:rsidRPr="005247AD" w14:paraId="1798CE41" w14:textId="77777777" w:rsidTr="3D4572BE">
        <w:tblPrEx>
          <w:jc w:val="center"/>
        </w:tblPrEx>
        <w:trPr>
          <w:gridAfter w:val="1"/>
          <w:wAfter w:w="10" w:type="dxa"/>
          <w:trHeight w:val="543"/>
          <w:jc w:val="center"/>
        </w:trPr>
        <w:tc>
          <w:tcPr>
            <w:tcW w:w="2314" w:type="dxa"/>
            <w:gridSpan w:val="4"/>
          </w:tcPr>
          <w:p w14:paraId="4DE8EA0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Name </w:t>
            </w:r>
          </w:p>
        </w:tc>
        <w:tc>
          <w:tcPr>
            <w:tcW w:w="2122" w:type="dxa"/>
            <w:gridSpan w:val="2"/>
            <w:vAlign w:val="center"/>
          </w:tcPr>
          <w:p w14:paraId="7B674464" w14:textId="77777777" w:rsidR="009F250A" w:rsidRPr="005247AD" w:rsidRDefault="009F250A" w:rsidP="009F250A">
            <w:pPr>
              <w:pStyle w:val="BodyText"/>
              <w:rPr>
                <w:rFonts w:cs="Arial"/>
                <w:sz w:val="22"/>
                <w:szCs w:val="22"/>
                <w:lang w:eastAsia="en-US"/>
              </w:rPr>
            </w:pPr>
          </w:p>
        </w:tc>
        <w:tc>
          <w:tcPr>
            <w:tcW w:w="2053" w:type="dxa"/>
            <w:gridSpan w:val="2"/>
            <w:vAlign w:val="center"/>
          </w:tcPr>
          <w:p w14:paraId="43B7AA76"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Signature</w:t>
            </w:r>
          </w:p>
        </w:tc>
        <w:tc>
          <w:tcPr>
            <w:tcW w:w="2280" w:type="dxa"/>
            <w:vAlign w:val="center"/>
          </w:tcPr>
          <w:p w14:paraId="78134DB3" w14:textId="77777777" w:rsidR="009F250A" w:rsidRPr="005247AD" w:rsidRDefault="009F250A" w:rsidP="009F250A">
            <w:pPr>
              <w:pStyle w:val="BodyText"/>
              <w:rPr>
                <w:rFonts w:cs="Arial"/>
                <w:sz w:val="22"/>
                <w:szCs w:val="22"/>
                <w:lang w:eastAsia="en-US"/>
              </w:rPr>
            </w:pPr>
          </w:p>
        </w:tc>
      </w:tr>
      <w:tr w:rsidR="009F250A" w:rsidRPr="005247AD" w14:paraId="79F19A01" w14:textId="77777777" w:rsidTr="3D4572BE">
        <w:tblPrEx>
          <w:jc w:val="center"/>
        </w:tblPrEx>
        <w:trPr>
          <w:gridAfter w:val="1"/>
          <w:wAfter w:w="10" w:type="dxa"/>
          <w:trHeight w:val="527"/>
          <w:jc w:val="center"/>
        </w:trPr>
        <w:tc>
          <w:tcPr>
            <w:tcW w:w="2314" w:type="dxa"/>
            <w:gridSpan w:val="4"/>
          </w:tcPr>
          <w:p w14:paraId="5C2D61C3"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Role </w:t>
            </w:r>
          </w:p>
        </w:tc>
        <w:tc>
          <w:tcPr>
            <w:tcW w:w="6455" w:type="dxa"/>
            <w:gridSpan w:val="5"/>
            <w:vAlign w:val="center"/>
          </w:tcPr>
          <w:p w14:paraId="540C60FD" w14:textId="77777777" w:rsidR="009F250A" w:rsidRPr="005247AD" w:rsidRDefault="009F250A" w:rsidP="009F250A">
            <w:pPr>
              <w:pStyle w:val="BodyText"/>
              <w:rPr>
                <w:rFonts w:cs="Arial"/>
                <w:sz w:val="22"/>
                <w:szCs w:val="22"/>
                <w:lang w:eastAsia="en-US"/>
              </w:rPr>
            </w:pPr>
          </w:p>
        </w:tc>
      </w:tr>
      <w:tr w:rsidR="009F250A" w:rsidRPr="005247AD" w14:paraId="4A52B3FD" w14:textId="77777777" w:rsidTr="3D4572BE">
        <w:tblPrEx>
          <w:jc w:val="center"/>
        </w:tblPrEx>
        <w:trPr>
          <w:gridAfter w:val="1"/>
          <w:wAfter w:w="10" w:type="dxa"/>
          <w:trHeight w:val="534"/>
          <w:jc w:val="center"/>
        </w:trPr>
        <w:tc>
          <w:tcPr>
            <w:tcW w:w="2314" w:type="dxa"/>
            <w:gridSpan w:val="4"/>
          </w:tcPr>
          <w:p w14:paraId="44AE1F3C"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Date</w:t>
            </w:r>
          </w:p>
        </w:tc>
        <w:tc>
          <w:tcPr>
            <w:tcW w:w="6455" w:type="dxa"/>
            <w:gridSpan w:val="5"/>
            <w:vAlign w:val="center"/>
          </w:tcPr>
          <w:p w14:paraId="66F118D6" w14:textId="77777777" w:rsidR="009F250A" w:rsidRPr="005247AD" w:rsidRDefault="009F250A" w:rsidP="009F250A">
            <w:pPr>
              <w:pStyle w:val="BodyText"/>
              <w:rPr>
                <w:rFonts w:cs="Arial"/>
                <w:sz w:val="22"/>
                <w:szCs w:val="22"/>
                <w:lang w:eastAsia="en-US"/>
              </w:rPr>
            </w:pPr>
          </w:p>
        </w:tc>
      </w:tr>
      <w:tr w:rsidR="009F250A" w:rsidRPr="005247AD" w14:paraId="7EE393EA" w14:textId="77777777" w:rsidTr="3D4572BE">
        <w:tblPrEx>
          <w:jc w:val="center"/>
        </w:tblPrEx>
        <w:trPr>
          <w:gridAfter w:val="1"/>
          <w:wAfter w:w="10" w:type="dxa"/>
          <w:trHeight w:val="363"/>
          <w:jc w:val="center"/>
        </w:trPr>
        <w:tc>
          <w:tcPr>
            <w:tcW w:w="8769" w:type="dxa"/>
            <w:gridSpan w:val="9"/>
            <w:shd w:val="clear" w:color="auto" w:fill="E2EFD9" w:themeFill="accent6" w:themeFillTint="33"/>
          </w:tcPr>
          <w:p w14:paraId="61CFE07A"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 xml:space="preserve">To be completed by DT Finance: (only if there is a change in the price) </w:t>
            </w:r>
          </w:p>
        </w:tc>
      </w:tr>
      <w:tr w:rsidR="009F250A" w:rsidRPr="005247AD" w14:paraId="6E550C3A" w14:textId="77777777" w:rsidTr="3D4572BE">
        <w:tblPrEx>
          <w:jc w:val="center"/>
        </w:tblPrEx>
        <w:trPr>
          <w:gridAfter w:val="1"/>
          <w:wAfter w:w="10" w:type="dxa"/>
          <w:trHeight w:val="363"/>
          <w:jc w:val="center"/>
        </w:trPr>
        <w:tc>
          <w:tcPr>
            <w:tcW w:w="8769" w:type="dxa"/>
            <w:gridSpan w:val="9"/>
          </w:tcPr>
          <w:p w14:paraId="7BAE71EA"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In accordance with this Change Authorisation Form and Tasking Order:</w:t>
            </w:r>
          </w:p>
        </w:tc>
      </w:tr>
      <w:tr w:rsidR="009F250A" w:rsidRPr="005247AD" w14:paraId="0440BD76" w14:textId="77777777" w:rsidTr="3D4572BE">
        <w:tblPrEx>
          <w:jc w:val="center"/>
        </w:tblPrEx>
        <w:trPr>
          <w:gridAfter w:val="1"/>
          <w:wAfter w:w="10" w:type="dxa"/>
          <w:trHeight w:val="363"/>
          <w:jc w:val="center"/>
        </w:trPr>
        <w:tc>
          <w:tcPr>
            <w:tcW w:w="8769" w:type="dxa"/>
            <w:gridSpan w:val="9"/>
          </w:tcPr>
          <w:p w14:paraId="4FC2EE6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I am content that funding is available for this Task Order. </w:t>
            </w:r>
          </w:p>
        </w:tc>
      </w:tr>
      <w:tr w:rsidR="009F250A" w:rsidRPr="005247AD" w14:paraId="5107376D" w14:textId="77777777" w:rsidTr="3D4572BE">
        <w:tblPrEx>
          <w:jc w:val="center"/>
        </w:tblPrEx>
        <w:trPr>
          <w:gridAfter w:val="1"/>
          <w:wAfter w:w="10" w:type="dxa"/>
          <w:trHeight w:val="543"/>
          <w:jc w:val="center"/>
        </w:trPr>
        <w:tc>
          <w:tcPr>
            <w:tcW w:w="1607" w:type="dxa"/>
            <w:gridSpan w:val="3"/>
          </w:tcPr>
          <w:p w14:paraId="42B11BC1"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373" w:type="dxa"/>
            <w:gridSpan w:val="2"/>
            <w:vAlign w:val="center"/>
          </w:tcPr>
          <w:p w14:paraId="1F828452" w14:textId="77777777" w:rsidR="009F250A" w:rsidRPr="005247AD" w:rsidRDefault="009F250A" w:rsidP="009F250A">
            <w:pPr>
              <w:pStyle w:val="BodyText"/>
              <w:rPr>
                <w:rFonts w:cs="Arial"/>
                <w:sz w:val="22"/>
                <w:szCs w:val="22"/>
                <w:lang w:eastAsia="en-US"/>
              </w:rPr>
            </w:pPr>
          </w:p>
        </w:tc>
        <w:tc>
          <w:tcPr>
            <w:tcW w:w="2428" w:type="dxa"/>
            <w:gridSpan w:val="2"/>
            <w:vAlign w:val="center"/>
          </w:tcPr>
          <w:p w14:paraId="6D1B0305"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Signature </w:t>
            </w:r>
          </w:p>
        </w:tc>
        <w:tc>
          <w:tcPr>
            <w:tcW w:w="2361" w:type="dxa"/>
            <w:gridSpan w:val="2"/>
            <w:vAlign w:val="center"/>
          </w:tcPr>
          <w:p w14:paraId="404FD0BA" w14:textId="77777777" w:rsidR="009F250A" w:rsidRPr="005247AD" w:rsidRDefault="009F250A" w:rsidP="009F250A">
            <w:pPr>
              <w:pStyle w:val="BodyText"/>
              <w:rPr>
                <w:rFonts w:cs="Arial"/>
                <w:sz w:val="22"/>
                <w:szCs w:val="22"/>
                <w:lang w:eastAsia="en-US"/>
              </w:rPr>
            </w:pPr>
          </w:p>
        </w:tc>
      </w:tr>
      <w:tr w:rsidR="009F250A" w:rsidRPr="005247AD" w14:paraId="72AB81FC" w14:textId="77777777" w:rsidTr="3D4572BE">
        <w:tblPrEx>
          <w:jc w:val="center"/>
        </w:tblPrEx>
        <w:trPr>
          <w:gridAfter w:val="1"/>
          <w:wAfter w:w="10" w:type="dxa"/>
          <w:trHeight w:val="527"/>
          <w:jc w:val="center"/>
        </w:trPr>
        <w:tc>
          <w:tcPr>
            <w:tcW w:w="1607" w:type="dxa"/>
            <w:gridSpan w:val="3"/>
          </w:tcPr>
          <w:p w14:paraId="1CE631D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162" w:type="dxa"/>
            <w:gridSpan w:val="6"/>
            <w:vAlign w:val="center"/>
          </w:tcPr>
          <w:p w14:paraId="46136F8E" w14:textId="77777777" w:rsidR="009F250A" w:rsidRPr="005247AD" w:rsidRDefault="009F250A" w:rsidP="009F250A">
            <w:pPr>
              <w:pStyle w:val="BodyText"/>
              <w:rPr>
                <w:rFonts w:cs="Arial"/>
                <w:sz w:val="22"/>
                <w:szCs w:val="22"/>
                <w:lang w:eastAsia="en-US"/>
              </w:rPr>
            </w:pPr>
          </w:p>
        </w:tc>
      </w:tr>
      <w:tr w:rsidR="009F250A" w:rsidRPr="005247AD" w14:paraId="6D4A3E4C" w14:textId="77777777" w:rsidTr="3D4572BE">
        <w:tblPrEx>
          <w:jc w:val="center"/>
        </w:tblPrEx>
        <w:trPr>
          <w:gridAfter w:val="1"/>
          <w:wAfter w:w="10" w:type="dxa"/>
          <w:trHeight w:val="534"/>
          <w:jc w:val="center"/>
        </w:trPr>
        <w:tc>
          <w:tcPr>
            <w:tcW w:w="1607" w:type="dxa"/>
            <w:gridSpan w:val="3"/>
          </w:tcPr>
          <w:p w14:paraId="38A693DD"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162" w:type="dxa"/>
            <w:gridSpan w:val="6"/>
            <w:vAlign w:val="center"/>
          </w:tcPr>
          <w:p w14:paraId="69834DBD" w14:textId="77777777" w:rsidR="009F250A" w:rsidRPr="005247AD" w:rsidRDefault="009F250A" w:rsidP="009F250A">
            <w:pPr>
              <w:pStyle w:val="BodyText"/>
              <w:rPr>
                <w:rFonts w:cs="Arial"/>
                <w:sz w:val="22"/>
                <w:szCs w:val="22"/>
                <w:lang w:eastAsia="en-US"/>
              </w:rPr>
            </w:pPr>
          </w:p>
        </w:tc>
      </w:tr>
    </w:tbl>
    <w:p w14:paraId="3EE4C0D4" w14:textId="77777777" w:rsidR="006776C9" w:rsidRPr="005247AD" w:rsidRDefault="006776C9">
      <w:pPr>
        <w:rPr>
          <w:rFonts w:cs="Arial"/>
          <w:sz w:val="22"/>
          <w:szCs w:val="22"/>
        </w:rPr>
      </w:pPr>
      <w:r w:rsidRPr="005247AD">
        <w:rPr>
          <w:rFonts w:cs="Arial"/>
          <w:sz w:val="22"/>
          <w:szCs w:val="22"/>
        </w:rPr>
        <w:br w:type="page"/>
      </w:r>
    </w:p>
    <w:tbl>
      <w:tblPr>
        <w:tblStyle w:val="TableGrid"/>
        <w:tblW w:w="0" w:type="auto"/>
        <w:jc w:val="center"/>
        <w:tblLook w:val="04A0" w:firstRow="1" w:lastRow="0" w:firstColumn="1" w:lastColumn="0" w:noHBand="0" w:noVBand="1"/>
      </w:tblPr>
      <w:tblGrid>
        <w:gridCol w:w="1607"/>
        <w:gridCol w:w="2373"/>
        <w:gridCol w:w="2428"/>
        <w:gridCol w:w="2361"/>
      </w:tblGrid>
      <w:tr w:rsidR="009F250A" w:rsidRPr="005247AD" w14:paraId="72466841" w14:textId="77777777" w:rsidTr="3D4572BE">
        <w:trPr>
          <w:trHeight w:val="292"/>
          <w:jc w:val="center"/>
        </w:trPr>
        <w:tc>
          <w:tcPr>
            <w:tcW w:w="8769" w:type="dxa"/>
            <w:gridSpan w:val="4"/>
            <w:shd w:val="clear" w:color="auto" w:fill="D0B5D9"/>
          </w:tcPr>
          <w:p w14:paraId="5444E65D" w14:textId="359C0E7E"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To be completed by Authority Delivery Team (Commercial) </w:t>
            </w:r>
          </w:p>
        </w:tc>
      </w:tr>
      <w:tr w:rsidR="009F250A" w:rsidRPr="005247AD" w14:paraId="4842995C" w14:textId="77777777" w:rsidTr="3D4572BE">
        <w:trPr>
          <w:trHeight w:val="534"/>
          <w:jc w:val="center"/>
        </w:trPr>
        <w:tc>
          <w:tcPr>
            <w:tcW w:w="8769" w:type="dxa"/>
            <w:gridSpan w:val="4"/>
          </w:tcPr>
          <w:p w14:paraId="121A8A17"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I can confirm that:</w:t>
            </w:r>
          </w:p>
          <w:p w14:paraId="1F304D3A" w14:textId="77777777" w:rsidR="009F250A" w:rsidRPr="005247AD" w:rsidRDefault="3D4572BE" w:rsidP="3D4572BE">
            <w:pPr>
              <w:pStyle w:val="BodyText"/>
              <w:numPr>
                <w:ilvl w:val="0"/>
                <w:numId w:val="20"/>
              </w:numPr>
              <w:rPr>
                <w:rFonts w:cs="Arial"/>
                <w:sz w:val="22"/>
                <w:szCs w:val="22"/>
                <w:lang w:eastAsia="en-US"/>
              </w:rPr>
            </w:pPr>
            <w:r w:rsidRPr="3D4572BE">
              <w:rPr>
                <w:rFonts w:cs="Arial"/>
                <w:sz w:val="22"/>
                <w:szCs w:val="22"/>
                <w:lang w:eastAsia="en-US"/>
              </w:rPr>
              <w:t>Task &lt;Insert Task no xxx&gt; has been approved at a revised Firm Price of £……………….</w:t>
            </w:r>
          </w:p>
          <w:p w14:paraId="1B0F7EBE" w14:textId="77777777" w:rsidR="009F250A" w:rsidRPr="005247AD" w:rsidRDefault="009F250A" w:rsidP="009F250A">
            <w:pPr>
              <w:pStyle w:val="BodyText"/>
              <w:rPr>
                <w:rFonts w:cs="Arial"/>
                <w:sz w:val="22"/>
                <w:szCs w:val="22"/>
                <w:lang w:eastAsia="en-US"/>
              </w:rPr>
            </w:pPr>
          </w:p>
          <w:p w14:paraId="3C7DFC3E" w14:textId="77777777" w:rsidR="009F250A" w:rsidRPr="005247AD" w:rsidRDefault="009F250A" w:rsidP="009F250A">
            <w:pPr>
              <w:pStyle w:val="BodyText"/>
              <w:rPr>
                <w:rFonts w:cs="Arial"/>
                <w:sz w:val="22"/>
                <w:szCs w:val="22"/>
                <w:lang w:eastAsia="en-US"/>
              </w:rPr>
            </w:pPr>
          </w:p>
        </w:tc>
      </w:tr>
      <w:tr w:rsidR="009F250A" w:rsidRPr="005247AD" w14:paraId="7657B275" w14:textId="77777777" w:rsidTr="3D4572BE">
        <w:trPr>
          <w:trHeight w:val="534"/>
          <w:jc w:val="center"/>
        </w:trPr>
        <w:tc>
          <w:tcPr>
            <w:tcW w:w="8769" w:type="dxa"/>
            <w:gridSpan w:val="4"/>
          </w:tcPr>
          <w:p w14:paraId="3E023929" w14:textId="77777777" w:rsidR="009F250A" w:rsidRPr="005247AD" w:rsidRDefault="3D4572BE" w:rsidP="3D4572BE">
            <w:pPr>
              <w:pStyle w:val="BodyText"/>
              <w:rPr>
                <w:rFonts w:cs="Arial"/>
                <w:sz w:val="22"/>
                <w:szCs w:val="22"/>
                <w:lang w:eastAsia="en-US"/>
              </w:rPr>
            </w:pPr>
            <w:r w:rsidRPr="3D4572BE">
              <w:rPr>
                <w:rFonts w:cs="Arial"/>
                <w:sz w:val="22"/>
                <w:szCs w:val="22"/>
                <w:lang w:eastAsia="en-US"/>
              </w:rPr>
              <w:t xml:space="preserve">Payment on satisfactory completion of all work in accordance with the agreed acceptance criteria in the sections above and Tasking Order if there has been no change. </w:t>
            </w:r>
          </w:p>
        </w:tc>
      </w:tr>
      <w:tr w:rsidR="009F250A" w:rsidRPr="005247AD" w14:paraId="6ED548D8" w14:textId="77777777" w:rsidTr="3D4572BE">
        <w:trPr>
          <w:trHeight w:val="543"/>
          <w:jc w:val="center"/>
        </w:trPr>
        <w:tc>
          <w:tcPr>
            <w:tcW w:w="1607" w:type="dxa"/>
          </w:tcPr>
          <w:p w14:paraId="1D66272B"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Name </w:t>
            </w:r>
          </w:p>
        </w:tc>
        <w:tc>
          <w:tcPr>
            <w:tcW w:w="2373" w:type="dxa"/>
            <w:vAlign w:val="center"/>
          </w:tcPr>
          <w:p w14:paraId="72F96F6A" w14:textId="77777777" w:rsidR="009F250A" w:rsidRPr="005247AD" w:rsidRDefault="009F250A" w:rsidP="009F250A">
            <w:pPr>
              <w:pStyle w:val="BodyText"/>
              <w:rPr>
                <w:rFonts w:cs="Arial"/>
                <w:sz w:val="22"/>
                <w:szCs w:val="22"/>
                <w:lang w:eastAsia="en-US"/>
              </w:rPr>
            </w:pPr>
          </w:p>
        </w:tc>
        <w:tc>
          <w:tcPr>
            <w:tcW w:w="2428" w:type="dxa"/>
            <w:vAlign w:val="center"/>
          </w:tcPr>
          <w:p w14:paraId="66342AB2" w14:textId="77777777" w:rsidR="009F250A" w:rsidRPr="005247AD" w:rsidRDefault="3D4572BE" w:rsidP="3D4572BE">
            <w:pPr>
              <w:pStyle w:val="BodyText"/>
              <w:rPr>
                <w:rFonts w:cs="Arial"/>
                <w:sz w:val="22"/>
                <w:szCs w:val="22"/>
                <w:lang w:eastAsia="en-US"/>
              </w:rPr>
            </w:pPr>
            <w:r w:rsidRPr="3D4572BE">
              <w:rPr>
                <w:rFonts w:cs="Arial"/>
                <w:b/>
                <w:bCs/>
                <w:sz w:val="22"/>
                <w:szCs w:val="22"/>
                <w:lang w:eastAsia="en-US"/>
              </w:rPr>
              <w:t>Signature</w:t>
            </w:r>
          </w:p>
        </w:tc>
        <w:tc>
          <w:tcPr>
            <w:tcW w:w="2361" w:type="dxa"/>
            <w:vAlign w:val="center"/>
          </w:tcPr>
          <w:p w14:paraId="7A56CBCC" w14:textId="77777777" w:rsidR="009F250A" w:rsidRPr="005247AD" w:rsidRDefault="009F250A" w:rsidP="009F250A">
            <w:pPr>
              <w:pStyle w:val="BodyText"/>
              <w:rPr>
                <w:rFonts w:cs="Arial"/>
                <w:sz w:val="22"/>
                <w:szCs w:val="22"/>
                <w:lang w:eastAsia="en-US"/>
              </w:rPr>
            </w:pPr>
          </w:p>
        </w:tc>
      </w:tr>
      <w:tr w:rsidR="009F250A" w:rsidRPr="005247AD" w14:paraId="54AE9EE7" w14:textId="77777777" w:rsidTr="3D4572BE">
        <w:trPr>
          <w:trHeight w:val="527"/>
          <w:jc w:val="center"/>
        </w:trPr>
        <w:tc>
          <w:tcPr>
            <w:tcW w:w="1607" w:type="dxa"/>
          </w:tcPr>
          <w:p w14:paraId="07586A80"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 xml:space="preserve">Role </w:t>
            </w:r>
          </w:p>
        </w:tc>
        <w:tc>
          <w:tcPr>
            <w:tcW w:w="7162" w:type="dxa"/>
            <w:gridSpan w:val="3"/>
            <w:vAlign w:val="center"/>
          </w:tcPr>
          <w:p w14:paraId="65FA76DB" w14:textId="77777777" w:rsidR="009F250A" w:rsidRPr="005247AD" w:rsidRDefault="009F250A" w:rsidP="009F250A">
            <w:pPr>
              <w:pStyle w:val="BodyText"/>
              <w:rPr>
                <w:rFonts w:cs="Arial"/>
                <w:sz w:val="22"/>
                <w:szCs w:val="22"/>
                <w:lang w:eastAsia="en-US"/>
              </w:rPr>
            </w:pPr>
          </w:p>
        </w:tc>
      </w:tr>
      <w:tr w:rsidR="009F250A" w:rsidRPr="005247AD" w14:paraId="128D84CA" w14:textId="77777777" w:rsidTr="3D4572BE">
        <w:trPr>
          <w:trHeight w:val="534"/>
          <w:jc w:val="center"/>
        </w:trPr>
        <w:tc>
          <w:tcPr>
            <w:tcW w:w="1607" w:type="dxa"/>
          </w:tcPr>
          <w:p w14:paraId="4A12DA9C" w14:textId="77777777" w:rsidR="009F250A" w:rsidRPr="005247AD" w:rsidRDefault="3D4572BE" w:rsidP="3D4572BE">
            <w:pPr>
              <w:pStyle w:val="BodyText"/>
              <w:rPr>
                <w:rFonts w:cs="Arial"/>
                <w:b/>
                <w:bCs/>
                <w:sz w:val="22"/>
                <w:szCs w:val="22"/>
                <w:lang w:eastAsia="en-US"/>
              </w:rPr>
            </w:pPr>
            <w:r w:rsidRPr="3D4572BE">
              <w:rPr>
                <w:rFonts w:cs="Arial"/>
                <w:b/>
                <w:bCs/>
                <w:sz w:val="22"/>
                <w:szCs w:val="22"/>
                <w:lang w:eastAsia="en-US"/>
              </w:rPr>
              <w:t>Date</w:t>
            </w:r>
          </w:p>
        </w:tc>
        <w:tc>
          <w:tcPr>
            <w:tcW w:w="7162" w:type="dxa"/>
            <w:gridSpan w:val="3"/>
            <w:vAlign w:val="center"/>
          </w:tcPr>
          <w:p w14:paraId="50597294" w14:textId="77777777" w:rsidR="009F250A" w:rsidRPr="005247AD" w:rsidRDefault="009F250A" w:rsidP="009F250A">
            <w:pPr>
              <w:pStyle w:val="BodyText"/>
              <w:rPr>
                <w:rFonts w:cs="Arial"/>
                <w:sz w:val="22"/>
                <w:szCs w:val="22"/>
                <w:lang w:eastAsia="en-US"/>
              </w:rPr>
            </w:pPr>
          </w:p>
        </w:tc>
      </w:tr>
    </w:tbl>
    <w:p w14:paraId="3BE93AE6" w14:textId="25F0189B" w:rsidR="007E0D2F" w:rsidRPr="005247AD" w:rsidRDefault="007E0D2F" w:rsidP="003414D9">
      <w:pPr>
        <w:pStyle w:val="BodyText"/>
        <w:rPr>
          <w:rFonts w:cs="Arial"/>
          <w:sz w:val="22"/>
          <w:szCs w:val="22"/>
        </w:rPr>
        <w:sectPr w:rsidR="007E0D2F" w:rsidRPr="005247AD" w:rsidSect="00E14707">
          <w:pgSz w:w="11907" w:h="16840" w:code="9"/>
          <w:pgMar w:top="1701" w:right="1559" w:bottom="1758" w:left="1559" w:header="709" w:footer="709" w:gutter="0"/>
          <w:cols w:space="720"/>
          <w:noEndnote/>
        </w:sectPr>
      </w:pPr>
    </w:p>
    <w:p w14:paraId="7A990C9B" w14:textId="60FBD242" w:rsidR="00EB28DA" w:rsidRPr="005247AD" w:rsidRDefault="3D4572BE" w:rsidP="3D4572BE">
      <w:pPr>
        <w:pStyle w:val="AppendixHeading"/>
        <w:keepNext/>
        <w:numPr>
          <w:ilvl w:val="0"/>
          <w:numId w:val="0"/>
        </w:numPr>
        <w:spacing w:after="0"/>
        <w:rPr>
          <w:rFonts w:cs="Arial"/>
          <w:sz w:val="22"/>
          <w:szCs w:val="22"/>
        </w:rPr>
      </w:pPr>
      <w:r w:rsidRPr="3D4572BE">
        <w:rPr>
          <w:rFonts w:cs="Arial"/>
          <w:sz w:val="22"/>
          <w:szCs w:val="22"/>
        </w:rPr>
        <w:t>Appendix 2 – INITIAL APPROVED TASKING ORDER</w:t>
      </w:r>
      <w:r w:rsidR="002159B8">
        <w:br/>
      </w:r>
    </w:p>
    <w:p w14:paraId="491284D7" w14:textId="20E68EBD"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OUTLINE SCOPE OF TASK ORDER</w:t>
      </w:r>
    </w:p>
    <w:p w14:paraId="667F11DB" w14:textId="77777777" w:rsidR="0056471F" w:rsidRPr="005247AD" w:rsidRDefault="0056471F" w:rsidP="0056471F">
      <w:pPr>
        <w:pStyle w:val="ListParagraph"/>
        <w:ind w:left="567" w:hanging="567"/>
        <w:rPr>
          <w:rFonts w:cs="Arial"/>
          <w:sz w:val="22"/>
          <w:szCs w:val="22"/>
        </w:rPr>
      </w:pPr>
    </w:p>
    <w:p w14:paraId="33DCF206" w14:textId="1D7F92EA" w:rsidR="0056471F" w:rsidRPr="005247AD" w:rsidRDefault="3D4572BE" w:rsidP="3D4572BE">
      <w:pPr>
        <w:pStyle w:val="ListParagraph"/>
        <w:numPr>
          <w:ilvl w:val="1"/>
          <w:numId w:val="55"/>
        </w:numPr>
        <w:tabs>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 xml:space="preserve">This is the Initial Approved Task Order and the Contractor shall provide personnel as “resource for a specific assignment” in the Corporate, Joint Enablers, Land and Ships Domains and also in the Submarine Delivery Agency (SDA).  </w:t>
      </w:r>
    </w:p>
    <w:p w14:paraId="3E3DA67F" w14:textId="77777777" w:rsidR="0056471F" w:rsidRPr="005247AD" w:rsidRDefault="0056471F" w:rsidP="0056471F">
      <w:pPr>
        <w:pStyle w:val="ListParagraph"/>
        <w:ind w:left="0"/>
        <w:rPr>
          <w:rFonts w:cs="Arial"/>
          <w:b/>
          <w:sz w:val="22"/>
          <w:szCs w:val="22"/>
        </w:rPr>
      </w:pPr>
    </w:p>
    <w:p w14:paraId="5E293991" w14:textId="20354355" w:rsidR="0056471F" w:rsidRPr="005247AD" w:rsidRDefault="3D4572BE" w:rsidP="3D4572BE">
      <w:pPr>
        <w:pStyle w:val="ListParagraph"/>
        <w:numPr>
          <w:ilvl w:val="0"/>
          <w:numId w:val="55"/>
        </w:numPr>
        <w:tabs>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OVERVIEW</w:t>
      </w:r>
    </w:p>
    <w:p w14:paraId="6E924AF0" w14:textId="77777777" w:rsidR="0056471F" w:rsidRPr="005247AD" w:rsidRDefault="0056471F" w:rsidP="0056471F">
      <w:pPr>
        <w:pStyle w:val="ListParagraph"/>
        <w:ind w:left="0"/>
        <w:rPr>
          <w:rFonts w:cs="Arial"/>
          <w:sz w:val="22"/>
          <w:szCs w:val="22"/>
        </w:rPr>
      </w:pPr>
    </w:p>
    <w:p w14:paraId="7D51BC2A" w14:textId="684B078E" w:rsidR="0056471F" w:rsidRPr="005247AD" w:rsidRDefault="3D4572BE" w:rsidP="3D4572BE">
      <w:pPr>
        <w:pStyle w:val="ListParagraph"/>
        <w:numPr>
          <w:ilvl w:val="1"/>
          <w:numId w:val="55"/>
        </w:numPr>
        <w:tabs>
          <w:tab w:val="clear" w:pos="1559"/>
          <w:tab w:val="clear" w:pos="2268"/>
          <w:tab w:val="clear" w:pos="2977"/>
          <w:tab w:val="clear" w:pos="3686"/>
          <w:tab w:val="clear" w:pos="4394"/>
          <w:tab w:val="clear" w:pos="8789"/>
        </w:tabs>
        <w:spacing w:after="200" w:line="276" w:lineRule="auto"/>
        <w:ind w:left="0" w:firstLine="0"/>
        <w:jc w:val="both"/>
        <w:rPr>
          <w:rFonts w:cs="Arial"/>
          <w:sz w:val="22"/>
          <w:szCs w:val="22"/>
        </w:rPr>
      </w:pPr>
      <w:r w:rsidRPr="3D4572BE">
        <w:rPr>
          <w:rFonts w:cs="Arial"/>
          <w:sz w:val="22"/>
          <w:szCs w:val="22"/>
        </w:rPr>
        <w:t>The roles covered by this task order are as follows:</w:t>
      </w:r>
    </w:p>
    <w:p w14:paraId="216DCD3F" w14:textId="742A6227" w:rsidR="0056471F" w:rsidRPr="005247AD" w:rsidRDefault="0056471F" w:rsidP="0056471F">
      <w:pPr>
        <w:pStyle w:val="ListParagraph"/>
        <w:tabs>
          <w:tab w:val="clear" w:pos="1559"/>
          <w:tab w:val="clear" w:pos="2268"/>
          <w:tab w:val="clear" w:pos="2977"/>
          <w:tab w:val="clear" w:pos="3686"/>
          <w:tab w:val="clear" w:pos="4394"/>
          <w:tab w:val="clear" w:pos="8789"/>
        </w:tabs>
        <w:spacing w:after="200" w:line="276" w:lineRule="auto"/>
        <w:ind w:left="0"/>
        <w:jc w:val="both"/>
        <w:rPr>
          <w:rFonts w:cs="Arial"/>
          <w:sz w:val="22"/>
          <w:szCs w:val="22"/>
        </w:rPr>
      </w:pPr>
    </w:p>
    <w:tbl>
      <w:tblPr>
        <w:tblStyle w:val="TableGrid"/>
        <w:tblW w:w="9356" w:type="dxa"/>
        <w:tblInd w:w="-5" w:type="dxa"/>
        <w:tblLayout w:type="fixed"/>
        <w:tblLook w:val="04A0" w:firstRow="1" w:lastRow="0" w:firstColumn="1" w:lastColumn="0" w:noHBand="0" w:noVBand="1"/>
      </w:tblPr>
      <w:tblGrid>
        <w:gridCol w:w="1134"/>
        <w:gridCol w:w="2835"/>
        <w:gridCol w:w="2961"/>
        <w:gridCol w:w="2426"/>
      </w:tblGrid>
      <w:tr w:rsidR="00733D8E" w:rsidRPr="005247AD" w14:paraId="465C81DA" w14:textId="77777777" w:rsidTr="3D4572BE">
        <w:tc>
          <w:tcPr>
            <w:tcW w:w="1134" w:type="dxa"/>
          </w:tcPr>
          <w:p w14:paraId="0522E271" w14:textId="77777777" w:rsidR="00733D8E" w:rsidRPr="005247AD" w:rsidRDefault="00733D8E" w:rsidP="00733D8E">
            <w:pPr>
              <w:pStyle w:val="ListParagraph"/>
              <w:ind w:left="0"/>
              <w:rPr>
                <w:rFonts w:cs="Arial"/>
                <w:sz w:val="22"/>
                <w:szCs w:val="22"/>
              </w:rPr>
            </w:pPr>
          </w:p>
        </w:tc>
        <w:tc>
          <w:tcPr>
            <w:tcW w:w="2835" w:type="dxa"/>
          </w:tcPr>
          <w:p w14:paraId="2655C24C" w14:textId="77777777" w:rsidR="00733D8E" w:rsidRPr="005247AD" w:rsidRDefault="3D4572BE" w:rsidP="3D4572BE">
            <w:pPr>
              <w:pStyle w:val="ListParagraph"/>
              <w:ind w:left="0"/>
              <w:rPr>
                <w:rFonts w:cs="Arial"/>
                <w:b/>
                <w:bCs/>
                <w:sz w:val="22"/>
                <w:szCs w:val="22"/>
              </w:rPr>
            </w:pPr>
            <w:r w:rsidRPr="3D4572BE">
              <w:rPr>
                <w:rFonts w:cs="Arial"/>
                <w:b/>
                <w:bCs/>
                <w:sz w:val="22"/>
                <w:szCs w:val="22"/>
              </w:rPr>
              <w:t>Number of resources required</w:t>
            </w:r>
          </w:p>
        </w:tc>
        <w:tc>
          <w:tcPr>
            <w:tcW w:w="2961" w:type="dxa"/>
          </w:tcPr>
          <w:p w14:paraId="430BAEC2" w14:textId="77777777" w:rsidR="00733D8E" w:rsidRPr="005247AD" w:rsidRDefault="3D4572BE" w:rsidP="3D4572BE">
            <w:pPr>
              <w:pStyle w:val="ListParagraph"/>
              <w:ind w:left="0"/>
              <w:jc w:val="center"/>
              <w:rPr>
                <w:rFonts w:cs="Arial"/>
                <w:b/>
                <w:bCs/>
                <w:sz w:val="22"/>
                <w:szCs w:val="22"/>
              </w:rPr>
            </w:pPr>
            <w:r w:rsidRPr="3D4572BE">
              <w:rPr>
                <w:rFonts w:cs="Arial"/>
                <w:b/>
                <w:bCs/>
                <w:sz w:val="22"/>
                <w:szCs w:val="22"/>
              </w:rPr>
              <w:t>Authority Demander (Contact)</w:t>
            </w:r>
          </w:p>
        </w:tc>
        <w:tc>
          <w:tcPr>
            <w:tcW w:w="2426" w:type="dxa"/>
          </w:tcPr>
          <w:p w14:paraId="323C1774" w14:textId="77777777" w:rsidR="00733D8E" w:rsidRPr="005247AD" w:rsidRDefault="3D4572BE" w:rsidP="3D4572BE">
            <w:pPr>
              <w:pStyle w:val="ListParagraph"/>
              <w:ind w:left="0"/>
              <w:jc w:val="center"/>
              <w:rPr>
                <w:rFonts w:cs="Arial"/>
                <w:b/>
                <w:bCs/>
                <w:sz w:val="22"/>
                <w:szCs w:val="22"/>
              </w:rPr>
            </w:pPr>
            <w:r w:rsidRPr="3D4572BE">
              <w:rPr>
                <w:rFonts w:cs="Arial"/>
                <w:b/>
                <w:bCs/>
                <w:sz w:val="22"/>
                <w:szCs w:val="22"/>
              </w:rPr>
              <w:t>Duration of tasking from start date</w:t>
            </w:r>
          </w:p>
        </w:tc>
      </w:tr>
      <w:tr w:rsidR="00733D8E" w:rsidRPr="005247AD" w14:paraId="3F18AFC1" w14:textId="77777777" w:rsidTr="3D4572BE">
        <w:trPr>
          <w:trHeight w:val="1134"/>
        </w:trPr>
        <w:tc>
          <w:tcPr>
            <w:tcW w:w="1134" w:type="dxa"/>
          </w:tcPr>
          <w:p w14:paraId="02B2C1C9" w14:textId="77777777" w:rsidR="00733D8E" w:rsidRPr="005C51E3" w:rsidRDefault="00733D8E" w:rsidP="00733D8E">
            <w:pPr>
              <w:pStyle w:val="ListParagraph"/>
              <w:ind w:left="0"/>
              <w:rPr>
                <w:rFonts w:cs="Arial"/>
                <w:color w:val="000000" w:themeColor="text1"/>
                <w:sz w:val="22"/>
                <w:szCs w:val="22"/>
                <w:highlight w:val="black"/>
              </w:rPr>
            </w:pPr>
            <w:bookmarkStart w:id="26" w:name="_Hlk523415542"/>
          </w:p>
        </w:tc>
        <w:tc>
          <w:tcPr>
            <w:tcW w:w="2835" w:type="dxa"/>
          </w:tcPr>
          <w:p w14:paraId="71CC851D" w14:textId="77777777" w:rsidR="00733D8E" w:rsidRPr="005C51E3" w:rsidRDefault="00733D8E" w:rsidP="00733D8E">
            <w:pPr>
              <w:pStyle w:val="ListParagraph"/>
              <w:ind w:left="0"/>
              <w:rPr>
                <w:rFonts w:cs="Arial"/>
                <w:color w:val="000000" w:themeColor="text1"/>
                <w:sz w:val="22"/>
                <w:szCs w:val="22"/>
                <w:highlight w:val="black"/>
              </w:rPr>
            </w:pPr>
          </w:p>
        </w:tc>
        <w:tc>
          <w:tcPr>
            <w:tcW w:w="2961" w:type="dxa"/>
          </w:tcPr>
          <w:p w14:paraId="6521E34B" w14:textId="77777777" w:rsidR="00733D8E" w:rsidRPr="005C51E3" w:rsidRDefault="00733D8E" w:rsidP="00733D8E">
            <w:pPr>
              <w:pStyle w:val="ListParagraph"/>
              <w:tabs>
                <w:tab w:val="clear" w:pos="2977"/>
                <w:tab w:val="left" w:pos="146"/>
              </w:tabs>
              <w:ind w:left="0"/>
              <w:rPr>
                <w:rFonts w:cs="Arial"/>
                <w:color w:val="000000" w:themeColor="text1"/>
                <w:sz w:val="22"/>
                <w:szCs w:val="22"/>
                <w:highlight w:val="black"/>
              </w:rPr>
            </w:pPr>
          </w:p>
        </w:tc>
        <w:tc>
          <w:tcPr>
            <w:tcW w:w="2426" w:type="dxa"/>
          </w:tcPr>
          <w:p w14:paraId="557D32F4" w14:textId="77777777" w:rsidR="00733D8E" w:rsidRPr="005C51E3" w:rsidRDefault="00733D8E" w:rsidP="00733D8E">
            <w:pPr>
              <w:pStyle w:val="ListParagraph"/>
              <w:ind w:left="0"/>
              <w:rPr>
                <w:rFonts w:cs="Arial"/>
                <w:color w:val="000000" w:themeColor="text1"/>
                <w:sz w:val="22"/>
                <w:szCs w:val="22"/>
                <w:highlight w:val="black"/>
              </w:rPr>
            </w:pPr>
          </w:p>
        </w:tc>
      </w:tr>
      <w:bookmarkEnd w:id="26"/>
      <w:tr w:rsidR="00733D8E" w:rsidRPr="005247AD" w14:paraId="41C7CF24" w14:textId="77777777" w:rsidTr="3D4572BE">
        <w:trPr>
          <w:trHeight w:val="1187"/>
        </w:trPr>
        <w:tc>
          <w:tcPr>
            <w:tcW w:w="1134" w:type="dxa"/>
          </w:tcPr>
          <w:p w14:paraId="00A380A7" w14:textId="77777777" w:rsidR="00733D8E" w:rsidRPr="005C51E3" w:rsidRDefault="00733D8E" w:rsidP="00733D8E">
            <w:pPr>
              <w:pStyle w:val="ListParagraph"/>
              <w:ind w:left="0"/>
              <w:rPr>
                <w:rFonts w:cs="Arial"/>
                <w:color w:val="000000" w:themeColor="text1"/>
                <w:sz w:val="22"/>
                <w:szCs w:val="22"/>
                <w:highlight w:val="black"/>
              </w:rPr>
            </w:pPr>
          </w:p>
        </w:tc>
        <w:tc>
          <w:tcPr>
            <w:tcW w:w="2835" w:type="dxa"/>
          </w:tcPr>
          <w:p w14:paraId="39FA9CDE" w14:textId="77777777" w:rsidR="00733D8E" w:rsidRPr="005C51E3" w:rsidRDefault="00733D8E" w:rsidP="00733D8E">
            <w:pPr>
              <w:pStyle w:val="ListParagraph"/>
              <w:ind w:left="0"/>
              <w:rPr>
                <w:rFonts w:cs="Arial"/>
                <w:color w:val="000000" w:themeColor="text1"/>
                <w:sz w:val="22"/>
                <w:szCs w:val="22"/>
                <w:highlight w:val="black"/>
              </w:rPr>
            </w:pPr>
          </w:p>
        </w:tc>
        <w:tc>
          <w:tcPr>
            <w:tcW w:w="2961" w:type="dxa"/>
          </w:tcPr>
          <w:p w14:paraId="09595338" w14:textId="77777777" w:rsidR="00733D8E" w:rsidRPr="005C51E3" w:rsidRDefault="00733D8E" w:rsidP="00733D8E">
            <w:pPr>
              <w:pStyle w:val="ListParagraph"/>
              <w:tabs>
                <w:tab w:val="clear" w:pos="2977"/>
                <w:tab w:val="left" w:pos="146"/>
              </w:tabs>
              <w:ind w:left="0"/>
              <w:rPr>
                <w:rFonts w:cs="Arial"/>
                <w:color w:val="000000" w:themeColor="text1"/>
                <w:sz w:val="22"/>
                <w:szCs w:val="22"/>
                <w:highlight w:val="black"/>
              </w:rPr>
            </w:pPr>
          </w:p>
        </w:tc>
        <w:tc>
          <w:tcPr>
            <w:tcW w:w="2426" w:type="dxa"/>
          </w:tcPr>
          <w:p w14:paraId="785A7858" w14:textId="77777777" w:rsidR="00733D8E" w:rsidRPr="005C51E3" w:rsidRDefault="00733D8E" w:rsidP="00733D8E">
            <w:pPr>
              <w:pStyle w:val="ListParagraph"/>
              <w:ind w:left="0"/>
              <w:rPr>
                <w:rFonts w:cs="Arial"/>
                <w:color w:val="000000" w:themeColor="text1"/>
                <w:sz w:val="22"/>
                <w:szCs w:val="22"/>
                <w:highlight w:val="black"/>
              </w:rPr>
            </w:pPr>
          </w:p>
        </w:tc>
      </w:tr>
      <w:tr w:rsidR="00733D8E" w:rsidRPr="005247AD" w14:paraId="260BD4EF" w14:textId="77777777" w:rsidTr="3D4572BE">
        <w:trPr>
          <w:trHeight w:val="1134"/>
        </w:trPr>
        <w:tc>
          <w:tcPr>
            <w:tcW w:w="1134" w:type="dxa"/>
          </w:tcPr>
          <w:p w14:paraId="29627CB5" w14:textId="0008D1AF" w:rsidR="00733D8E" w:rsidRPr="005C51E3" w:rsidRDefault="00733D8E" w:rsidP="3D4572BE">
            <w:pPr>
              <w:pStyle w:val="ListParagraph"/>
              <w:ind w:left="0"/>
              <w:rPr>
                <w:rFonts w:cs="Arial"/>
                <w:color w:val="000000" w:themeColor="text1"/>
                <w:sz w:val="22"/>
                <w:szCs w:val="22"/>
                <w:highlight w:val="black"/>
              </w:rPr>
            </w:pPr>
          </w:p>
        </w:tc>
        <w:tc>
          <w:tcPr>
            <w:tcW w:w="2835" w:type="dxa"/>
          </w:tcPr>
          <w:p w14:paraId="4C60C19E" w14:textId="7ECFAC10" w:rsidR="00733D8E" w:rsidRPr="005C51E3" w:rsidRDefault="00733D8E" w:rsidP="3D4572BE">
            <w:pPr>
              <w:pStyle w:val="ListParagraph"/>
              <w:ind w:left="0"/>
              <w:rPr>
                <w:rFonts w:cs="Arial"/>
                <w:color w:val="000000" w:themeColor="text1"/>
                <w:sz w:val="22"/>
                <w:szCs w:val="22"/>
                <w:highlight w:val="black"/>
              </w:rPr>
            </w:pPr>
          </w:p>
        </w:tc>
        <w:tc>
          <w:tcPr>
            <w:tcW w:w="2961" w:type="dxa"/>
          </w:tcPr>
          <w:p w14:paraId="7575002D" w14:textId="430DADC1" w:rsidR="00733D8E" w:rsidRPr="005C51E3" w:rsidRDefault="00733D8E" w:rsidP="3D4572BE">
            <w:pPr>
              <w:pStyle w:val="ListParagraph"/>
              <w:numPr>
                <w:ilvl w:val="0"/>
                <w:numId w:val="59"/>
              </w:numPr>
              <w:tabs>
                <w:tab w:val="clear" w:pos="709"/>
                <w:tab w:val="clear" w:pos="2977"/>
                <w:tab w:val="left" w:pos="146"/>
              </w:tabs>
              <w:ind w:hanging="716"/>
              <w:rPr>
                <w:rFonts w:cs="Arial"/>
                <w:color w:val="000000" w:themeColor="text1"/>
                <w:sz w:val="22"/>
                <w:szCs w:val="22"/>
                <w:highlight w:val="black"/>
              </w:rPr>
            </w:pPr>
          </w:p>
        </w:tc>
        <w:tc>
          <w:tcPr>
            <w:tcW w:w="2426" w:type="dxa"/>
          </w:tcPr>
          <w:p w14:paraId="79B81508" w14:textId="77777777" w:rsidR="00733D8E" w:rsidRPr="005C51E3" w:rsidRDefault="00733D8E" w:rsidP="00733D8E">
            <w:pPr>
              <w:pStyle w:val="ListParagraph"/>
              <w:ind w:left="0"/>
              <w:rPr>
                <w:rFonts w:cs="Arial"/>
                <w:color w:val="000000" w:themeColor="text1"/>
                <w:sz w:val="22"/>
                <w:szCs w:val="22"/>
                <w:highlight w:val="black"/>
              </w:rPr>
            </w:pPr>
          </w:p>
        </w:tc>
      </w:tr>
      <w:tr w:rsidR="00733D8E" w:rsidRPr="005247AD" w14:paraId="17C080AC" w14:textId="77777777" w:rsidTr="3D4572BE">
        <w:trPr>
          <w:trHeight w:val="1134"/>
        </w:trPr>
        <w:tc>
          <w:tcPr>
            <w:tcW w:w="1134" w:type="dxa"/>
          </w:tcPr>
          <w:p w14:paraId="2EF4A693" w14:textId="3D6A41EE" w:rsidR="00733D8E" w:rsidRPr="005C51E3" w:rsidRDefault="00733D8E" w:rsidP="3D4572BE">
            <w:pPr>
              <w:pStyle w:val="ListParagraph"/>
              <w:ind w:left="0"/>
              <w:rPr>
                <w:rFonts w:cs="Arial"/>
                <w:color w:val="000000" w:themeColor="text1"/>
                <w:sz w:val="22"/>
                <w:szCs w:val="22"/>
                <w:highlight w:val="black"/>
              </w:rPr>
            </w:pPr>
          </w:p>
        </w:tc>
        <w:tc>
          <w:tcPr>
            <w:tcW w:w="2835" w:type="dxa"/>
          </w:tcPr>
          <w:p w14:paraId="4AD79054" w14:textId="5F82F127" w:rsidR="00733D8E" w:rsidRPr="005C51E3" w:rsidRDefault="00733D8E" w:rsidP="3D4572BE">
            <w:pPr>
              <w:pStyle w:val="ListParagraph"/>
              <w:ind w:left="0"/>
              <w:rPr>
                <w:rFonts w:cs="Arial"/>
                <w:color w:val="000000" w:themeColor="text1"/>
                <w:sz w:val="22"/>
                <w:szCs w:val="22"/>
                <w:highlight w:val="black"/>
              </w:rPr>
            </w:pPr>
          </w:p>
        </w:tc>
        <w:tc>
          <w:tcPr>
            <w:tcW w:w="2961" w:type="dxa"/>
          </w:tcPr>
          <w:p w14:paraId="209B6FE3" w14:textId="38B3A9B9" w:rsidR="00733D8E" w:rsidRPr="005C51E3" w:rsidRDefault="00733D8E" w:rsidP="3D4572BE">
            <w:pPr>
              <w:pStyle w:val="ListParagraph"/>
              <w:numPr>
                <w:ilvl w:val="0"/>
                <w:numId w:val="60"/>
              </w:numPr>
              <w:tabs>
                <w:tab w:val="clear" w:pos="2977"/>
                <w:tab w:val="left" w:pos="146"/>
              </w:tabs>
              <w:ind w:hanging="716"/>
              <w:rPr>
                <w:rFonts w:cs="Arial"/>
                <w:color w:val="000000" w:themeColor="text1"/>
                <w:sz w:val="22"/>
                <w:szCs w:val="22"/>
                <w:highlight w:val="black"/>
              </w:rPr>
            </w:pPr>
          </w:p>
        </w:tc>
        <w:tc>
          <w:tcPr>
            <w:tcW w:w="2426" w:type="dxa"/>
          </w:tcPr>
          <w:p w14:paraId="06201489" w14:textId="6D60E164" w:rsidR="00733D8E" w:rsidRPr="005C51E3" w:rsidRDefault="00733D8E" w:rsidP="3D4572BE">
            <w:pPr>
              <w:pStyle w:val="ListParagraph"/>
              <w:ind w:left="0"/>
              <w:rPr>
                <w:rFonts w:cs="Arial"/>
                <w:color w:val="000000" w:themeColor="text1"/>
                <w:sz w:val="22"/>
                <w:szCs w:val="22"/>
                <w:highlight w:val="black"/>
              </w:rPr>
            </w:pPr>
          </w:p>
        </w:tc>
      </w:tr>
      <w:tr w:rsidR="00733D8E" w:rsidRPr="005247AD" w14:paraId="073C2356" w14:textId="77777777" w:rsidTr="3D4572BE">
        <w:trPr>
          <w:trHeight w:val="1134"/>
        </w:trPr>
        <w:tc>
          <w:tcPr>
            <w:tcW w:w="1134" w:type="dxa"/>
          </w:tcPr>
          <w:p w14:paraId="7424D442" w14:textId="77777777" w:rsidR="00733D8E" w:rsidRPr="005C51E3" w:rsidRDefault="00733D8E" w:rsidP="00733D8E">
            <w:pPr>
              <w:pStyle w:val="ListParagraph"/>
              <w:ind w:left="0"/>
              <w:rPr>
                <w:rFonts w:cs="Arial"/>
                <w:color w:val="000000" w:themeColor="text1"/>
                <w:sz w:val="22"/>
                <w:szCs w:val="22"/>
                <w:highlight w:val="black"/>
              </w:rPr>
            </w:pPr>
          </w:p>
        </w:tc>
        <w:tc>
          <w:tcPr>
            <w:tcW w:w="2835" w:type="dxa"/>
          </w:tcPr>
          <w:p w14:paraId="7FF53450" w14:textId="77777777" w:rsidR="00733D8E" w:rsidRPr="005C51E3" w:rsidRDefault="00733D8E" w:rsidP="00733D8E">
            <w:pPr>
              <w:pStyle w:val="ListParagraph"/>
              <w:ind w:left="0"/>
              <w:rPr>
                <w:rFonts w:cs="Arial"/>
                <w:color w:val="000000" w:themeColor="text1"/>
                <w:sz w:val="22"/>
                <w:szCs w:val="22"/>
                <w:highlight w:val="black"/>
              </w:rPr>
            </w:pPr>
          </w:p>
        </w:tc>
        <w:tc>
          <w:tcPr>
            <w:tcW w:w="2961" w:type="dxa"/>
          </w:tcPr>
          <w:p w14:paraId="72554E73" w14:textId="30701C5B" w:rsidR="00733D8E" w:rsidRPr="005C51E3" w:rsidRDefault="00733D8E" w:rsidP="3D4572BE">
            <w:pPr>
              <w:pStyle w:val="ListParagraph"/>
              <w:numPr>
                <w:ilvl w:val="0"/>
                <w:numId w:val="61"/>
              </w:numPr>
              <w:tabs>
                <w:tab w:val="clear" w:pos="709"/>
                <w:tab w:val="clear" w:pos="2977"/>
                <w:tab w:val="left" w:pos="146"/>
              </w:tabs>
              <w:ind w:left="177" w:hanging="173"/>
              <w:rPr>
                <w:rFonts w:cs="Arial"/>
                <w:color w:val="000000" w:themeColor="text1"/>
                <w:sz w:val="22"/>
                <w:szCs w:val="22"/>
                <w:highlight w:val="black"/>
              </w:rPr>
            </w:pPr>
          </w:p>
        </w:tc>
        <w:tc>
          <w:tcPr>
            <w:tcW w:w="2426" w:type="dxa"/>
          </w:tcPr>
          <w:p w14:paraId="1A74A073" w14:textId="77777777" w:rsidR="00733D8E" w:rsidRPr="005C51E3" w:rsidRDefault="00733D8E" w:rsidP="00733D8E">
            <w:pPr>
              <w:pStyle w:val="ListParagraph"/>
              <w:ind w:left="0"/>
              <w:rPr>
                <w:rFonts w:cs="Arial"/>
                <w:color w:val="000000" w:themeColor="text1"/>
                <w:sz w:val="22"/>
                <w:szCs w:val="22"/>
                <w:highlight w:val="black"/>
              </w:rPr>
            </w:pPr>
          </w:p>
        </w:tc>
      </w:tr>
    </w:tbl>
    <w:p w14:paraId="7D334BD5" w14:textId="77777777" w:rsidR="00733D8E" w:rsidRPr="005247AD" w:rsidRDefault="00733D8E" w:rsidP="0056471F">
      <w:pPr>
        <w:pStyle w:val="ListParagraph"/>
        <w:tabs>
          <w:tab w:val="clear" w:pos="1559"/>
          <w:tab w:val="clear" w:pos="2268"/>
          <w:tab w:val="clear" w:pos="2977"/>
          <w:tab w:val="clear" w:pos="3686"/>
          <w:tab w:val="clear" w:pos="4394"/>
          <w:tab w:val="clear" w:pos="8789"/>
        </w:tabs>
        <w:spacing w:after="200" w:line="276" w:lineRule="auto"/>
        <w:ind w:left="0"/>
        <w:jc w:val="both"/>
        <w:rPr>
          <w:rFonts w:cs="Arial"/>
          <w:sz w:val="22"/>
          <w:szCs w:val="22"/>
        </w:rPr>
      </w:pPr>
    </w:p>
    <w:p w14:paraId="04A1F346" w14:textId="20DDA7BC"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 xml:space="preserve">The commencement date of the task order is the Agreement Commencement Date; this task order shall end on </w:t>
      </w:r>
      <w:r w:rsidRPr="002A1A3E">
        <w:rPr>
          <w:rFonts w:cs="Arial"/>
          <w:sz w:val="22"/>
          <w:szCs w:val="22"/>
          <w:highlight w:val="black"/>
        </w:rPr>
        <w:t>31</w:t>
      </w:r>
      <w:r w:rsidRPr="002A1A3E">
        <w:rPr>
          <w:rFonts w:cs="Arial"/>
          <w:sz w:val="22"/>
          <w:szCs w:val="22"/>
          <w:highlight w:val="black"/>
          <w:vertAlign w:val="superscript"/>
        </w:rPr>
        <w:t>st</w:t>
      </w:r>
      <w:r w:rsidRPr="002A1A3E">
        <w:rPr>
          <w:rFonts w:cs="Arial"/>
          <w:sz w:val="22"/>
          <w:szCs w:val="22"/>
          <w:highlight w:val="black"/>
        </w:rPr>
        <w:t xml:space="preserve"> March 2019.</w:t>
      </w:r>
    </w:p>
    <w:p w14:paraId="727897E2" w14:textId="77777777" w:rsidR="00B95002" w:rsidRPr="005247AD" w:rsidRDefault="00B95002" w:rsidP="00B95002">
      <w:pPr>
        <w:pStyle w:val="ListParagraph"/>
        <w:tabs>
          <w:tab w:val="clear" w:pos="709"/>
          <w:tab w:val="clear" w:pos="1559"/>
          <w:tab w:val="clear" w:pos="2268"/>
          <w:tab w:val="clear" w:pos="2977"/>
          <w:tab w:val="clear" w:pos="3686"/>
          <w:tab w:val="clear" w:pos="4394"/>
          <w:tab w:val="clear" w:pos="8789"/>
        </w:tabs>
        <w:spacing w:after="200" w:line="276" w:lineRule="auto"/>
        <w:ind w:left="709"/>
        <w:jc w:val="both"/>
        <w:rPr>
          <w:rFonts w:cs="Arial"/>
          <w:sz w:val="22"/>
          <w:szCs w:val="22"/>
        </w:rPr>
      </w:pPr>
    </w:p>
    <w:p w14:paraId="61C608E5" w14:textId="3776DA73" w:rsidR="00B95002" w:rsidRPr="005247AD" w:rsidRDefault="3D4572BE" w:rsidP="3D4572BE">
      <w:pPr>
        <w:pStyle w:val="ListParagraph"/>
        <w:numPr>
          <w:ilvl w:val="1"/>
          <w:numId w:val="55"/>
        </w:numPr>
        <w:tabs>
          <w:tab w:val="clear" w:pos="709"/>
        </w:tabs>
        <w:ind w:left="709" w:hanging="709"/>
        <w:jc w:val="both"/>
        <w:rPr>
          <w:rFonts w:cs="Arial"/>
          <w:sz w:val="22"/>
          <w:szCs w:val="22"/>
        </w:rPr>
      </w:pPr>
      <w:r w:rsidRPr="3D4572BE">
        <w:rPr>
          <w:rFonts w:cs="Arial"/>
          <w:sz w:val="22"/>
          <w:szCs w:val="22"/>
        </w:rPr>
        <w:t>Failure to achieve the longstop date detailed in the table below will have a reputational impact and the Authority reserves the right to cancel the order for some or all Resource not deployed before the longstop date.</w:t>
      </w:r>
    </w:p>
    <w:p w14:paraId="1CB9B06F" w14:textId="77777777" w:rsidR="00B95002" w:rsidRPr="005247AD" w:rsidRDefault="00B95002" w:rsidP="00B95002">
      <w:pPr>
        <w:tabs>
          <w:tab w:val="clear" w:pos="709"/>
          <w:tab w:val="clear" w:pos="1559"/>
          <w:tab w:val="clear" w:pos="2268"/>
          <w:tab w:val="clear" w:pos="2977"/>
          <w:tab w:val="clear" w:pos="3686"/>
          <w:tab w:val="clear" w:pos="4394"/>
          <w:tab w:val="clear" w:pos="8789"/>
        </w:tabs>
        <w:spacing w:line="276" w:lineRule="auto"/>
        <w:jc w:val="both"/>
        <w:rPr>
          <w:rFonts w:cs="Arial"/>
          <w:sz w:val="22"/>
          <w:szCs w:val="22"/>
        </w:rPr>
      </w:pPr>
    </w:p>
    <w:p w14:paraId="53FE6566" w14:textId="279EBF2C" w:rsidR="0056471F" w:rsidRPr="005247AD" w:rsidRDefault="3D4572BE" w:rsidP="3D4572BE">
      <w:pPr>
        <w:pStyle w:val="ListParagraph"/>
        <w:numPr>
          <w:ilvl w:val="0"/>
          <w:numId w:val="55"/>
        </w:numPr>
        <w:ind w:left="709" w:hanging="709"/>
        <w:jc w:val="both"/>
        <w:rPr>
          <w:rFonts w:cs="Arial"/>
          <w:b/>
          <w:bCs/>
          <w:sz w:val="22"/>
          <w:szCs w:val="22"/>
        </w:rPr>
      </w:pPr>
      <w:r w:rsidRPr="3D4572BE">
        <w:rPr>
          <w:rFonts w:cs="Arial"/>
          <w:b/>
          <w:bCs/>
          <w:sz w:val="22"/>
          <w:szCs w:val="22"/>
        </w:rPr>
        <w:t>PRICING AND PAYMENT</w:t>
      </w:r>
    </w:p>
    <w:p w14:paraId="6CFD1888" w14:textId="77777777" w:rsidR="0056471F" w:rsidRPr="005247AD" w:rsidRDefault="0056471F" w:rsidP="0056471F">
      <w:pPr>
        <w:ind w:left="709" w:hanging="709"/>
        <w:jc w:val="both"/>
        <w:rPr>
          <w:rFonts w:cs="Arial"/>
          <w:b/>
          <w:sz w:val="22"/>
          <w:szCs w:val="22"/>
        </w:rPr>
      </w:pPr>
    </w:p>
    <w:p w14:paraId="6184D0E5" w14:textId="3C872C96"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This is a time and materials order and the man day estimates against the rate card are shown in the table below.</w:t>
      </w:r>
    </w:p>
    <w:p w14:paraId="28C6519B" w14:textId="77777777" w:rsidR="007F760C" w:rsidRPr="005247AD" w:rsidRDefault="007F760C" w:rsidP="007F760C">
      <w:pPr>
        <w:pStyle w:val="ListParagraph"/>
        <w:tabs>
          <w:tab w:val="clear" w:pos="709"/>
          <w:tab w:val="clear" w:pos="1559"/>
          <w:tab w:val="clear" w:pos="2268"/>
          <w:tab w:val="clear" w:pos="2977"/>
          <w:tab w:val="clear" w:pos="3686"/>
          <w:tab w:val="clear" w:pos="4394"/>
          <w:tab w:val="clear" w:pos="8789"/>
        </w:tabs>
        <w:spacing w:after="200" w:line="276" w:lineRule="auto"/>
        <w:ind w:left="709"/>
        <w:jc w:val="both"/>
        <w:rPr>
          <w:rFonts w:cs="Arial"/>
          <w:sz w:val="22"/>
          <w:szCs w:val="22"/>
        </w:rPr>
      </w:pPr>
    </w:p>
    <w:p w14:paraId="03F4670C" w14:textId="77777777" w:rsidR="007F760C"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0" w:firstLine="0"/>
        <w:rPr>
          <w:rFonts w:cs="Arial"/>
          <w:sz w:val="22"/>
          <w:szCs w:val="22"/>
        </w:rPr>
      </w:pPr>
      <w:r w:rsidRPr="3D4572BE">
        <w:rPr>
          <w:rFonts w:cs="Arial"/>
          <w:sz w:val="22"/>
          <w:szCs w:val="22"/>
        </w:rPr>
        <w:t>Payment shall be in accordance with the conditions of the Agreement.</w:t>
      </w:r>
    </w:p>
    <w:p w14:paraId="112D9626" w14:textId="65E61C1B" w:rsidR="0056471F" w:rsidRPr="005247AD" w:rsidRDefault="0056471F" w:rsidP="0056471F">
      <w:pPr>
        <w:pStyle w:val="ListParagraph"/>
        <w:tabs>
          <w:tab w:val="clear" w:pos="709"/>
          <w:tab w:val="clear" w:pos="1559"/>
          <w:tab w:val="clear" w:pos="2268"/>
          <w:tab w:val="clear" w:pos="2977"/>
          <w:tab w:val="clear" w:pos="3686"/>
          <w:tab w:val="clear" w:pos="4394"/>
          <w:tab w:val="clear" w:pos="8789"/>
        </w:tabs>
        <w:spacing w:after="200" w:line="276" w:lineRule="auto"/>
        <w:ind w:left="709"/>
        <w:jc w:val="both"/>
        <w:rPr>
          <w:rFonts w:cs="Arial"/>
          <w:sz w:val="22"/>
          <w:szCs w:val="22"/>
        </w:rPr>
      </w:pPr>
    </w:p>
    <w:p w14:paraId="47D11A44" w14:textId="77777777" w:rsidR="002E3DF7" w:rsidRPr="005247AD" w:rsidRDefault="002E3DF7" w:rsidP="0056471F">
      <w:pPr>
        <w:pStyle w:val="ListParagraph"/>
        <w:tabs>
          <w:tab w:val="clear" w:pos="709"/>
          <w:tab w:val="clear" w:pos="1559"/>
          <w:tab w:val="clear" w:pos="2268"/>
          <w:tab w:val="clear" w:pos="2977"/>
          <w:tab w:val="clear" w:pos="3686"/>
          <w:tab w:val="clear" w:pos="4394"/>
          <w:tab w:val="clear" w:pos="8789"/>
        </w:tabs>
        <w:spacing w:after="200" w:line="276" w:lineRule="auto"/>
        <w:ind w:left="709"/>
        <w:jc w:val="both"/>
        <w:rPr>
          <w:rFonts w:cs="Arial"/>
          <w:sz w:val="22"/>
          <w:szCs w:val="22"/>
        </w:rPr>
      </w:pPr>
    </w:p>
    <w:p w14:paraId="0C2DB6AD" w14:textId="053FAC1B"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b/>
          <w:bCs/>
          <w:sz w:val="22"/>
          <w:szCs w:val="22"/>
        </w:rPr>
        <w:t>LOCATION</w:t>
      </w:r>
    </w:p>
    <w:p w14:paraId="6C37D054" w14:textId="77777777" w:rsidR="0056471F" w:rsidRPr="005247AD" w:rsidRDefault="0056471F" w:rsidP="0056471F">
      <w:pPr>
        <w:pStyle w:val="ListParagraph"/>
        <w:tabs>
          <w:tab w:val="clear" w:pos="709"/>
          <w:tab w:val="clear" w:pos="1559"/>
          <w:tab w:val="clear" w:pos="2268"/>
          <w:tab w:val="clear" w:pos="2977"/>
          <w:tab w:val="clear" w:pos="3686"/>
          <w:tab w:val="clear" w:pos="4394"/>
          <w:tab w:val="clear" w:pos="8789"/>
        </w:tabs>
        <w:spacing w:after="200" w:line="276" w:lineRule="auto"/>
        <w:ind w:left="709"/>
        <w:jc w:val="both"/>
        <w:rPr>
          <w:rFonts w:cs="Arial"/>
          <w:sz w:val="22"/>
          <w:szCs w:val="22"/>
        </w:rPr>
      </w:pPr>
    </w:p>
    <w:p w14:paraId="2DB9E52D" w14:textId="77777777" w:rsidR="0056471F" w:rsidRPr="005247AD" w:rsidRDefault="3D4572BE" w:rsidP="3D4572BE">
      <w:pPr>
        <w:pStyle w:val="ListParagraph"/>
        <w:numPr>
          <w:ilvl w:val="1"/>
          <w:numId w:val="55"/>
        </w:numPr>
        <w:tabs>
          <w:tab w:val="clear" w:pos="1559"/>
          <w:tab w:val="clear" w:pos="2268"/>
          <w:tab w:val="clear" w:pos="2977"/>
          <w:tab w:val="clear" w:pos="3686"/>
          <w:tab w:val="clear" w:pos="4394"/>
          <w:tab w:val="clear" w:pos="8789"/>
        </w:tabs>
        <w:spacing w:after="200" w:line="276" w:lineRule="auto"/>
        <w:ind w:left="0" w:firstLine="0"/>
        <w:rPr>
          <w:rFonts w:cs="Arial"/>
          <w:sz w:val="22"/>
          <w:szCs w:val="22"/>
        </w:rPr>
      </w:pPr>
      <w:r w:rsidRPr="3D4572BE">
        <w:rPr>
          <w:rFonts w:cs="Arial"/>
          <w:sz w:val="22"/>
          <w:szCs w:val="22"/>
        </w:rPr>
        <w:t>The Domain and the location of the Resource deployment is subject to change.</w:t>
      </w:r>
    </w:p>
    <w:p w14:paraId="4F99B75A" w14:textId="77777777" w:rsidR="0056471F" w:rsidRPr="005247AD" w:rsidRDefault="0056471F" w:rsidP="0056471F">
      <w:pPr>
        <w:pStyle w:val="ListParagraph"/>
        <w:ind w:left="0"/>
        <w:rPr>
          <w:rFonts w:cs="Arial"/>
          <w:sz w:val="22"/>
          <w:szCs w:val="22"/>
        </w:rPr>
      </w:pPr>
    </w:p>
    <w:p w14:paraId="571BE6E3" w14:textId="2CFBCBB0"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ASSUMPTIONS</w:t>
      </w:r>
    </w:p>
    <w:p w14:paraId="64758195" w14:textId="77777777" w:rsidR="0056471F" w:rsidRPr="005247AD" w:rsidRDefault="0056471F" w:rsidP="0056471F">
      <w:pPr>
        <w:pStyle w:val="ListParagraph"/>
        <w:ind w:left="709"/>
        <w:rPr>
          <w:rFonts w:cs="Arial"/>
          <w:sz w:val="22"/>
          <w:szCs w:val="22"/>
        </w:rPr>
      </w:pPr>
    </w:p>
    <w:p w14:paraId="13E17E93" w14:textId="11BB2F84" w:rsidR="0056471F" w:rsidRPr="005247AD" w:rsidRDefault="0056471F" w:rsidP="0056471F">
      <w:pPr>
        <w:pStyle w:val="ListParagraph"/>
        <w:ind w:left="0"/>
        <w:rPr>
          <w:rFonts w:cs="Arial"/>
          <w:b/>
          <w:sz w:val="22"/>
          <w:szCs w:val="22"/>
        </w:rPr>
      </w:pPr>
    </w:p>
    <w:p w14:paraId="4CC19ACE" w14:textId="495C40DF"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GOVERNMENT FURNISHED ASSET REQUIREMENTS</w:t>
      </w:r>
    </w:p>
    <w:p w14:paraId="3A5C9CAA" w14:textId="77777777" w:rsidR="0056471F" w:rsidRPr="005247AD" w:rsidRDefault="0056471F" w:rsidP="0056471F">
      <w:pPr>
        <w:pStyle w:val="ListParagraph"/>
        <w:ind w:left="360"/>
        <w:rPr>
          <w:rFonts w:cs="Arial"/>
          <w:sz w:val="22"/>
          <w:szCs w:val="22"/>
        </w:rPr>
      </w:pPr>
    </w:p>
    <w:p w14:paraId="0DF2F8B5" w14:textId="1BF380AA"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The Authority is responsible for providing access to the desk booking system and access to a MODNET desktop or laptop for each resource deployed under this task order.</w:t>
      </w:r>
    </w:p>
    <w:p w14:paraId="3D3BEE27" w14:textId="77777777" w:rsidR="0056471F" w:rsidRPr="005247AD" w:rsidRDefault="0056471F" w:rsidP="0056471F">
      <w:pPr>
        <w:pStyle w:val="ListParagraph"/>
        <w:ind w:left="0"/>
        <w:rPr>
          <w:rFonts w:cs="Arial"/>
          <w:sz w:val="22"/>
          <w:szCs w:val="22"/>
        </w:rPr>
      </w:pPr>
    </w:p>
    <w:p w14:paraId="3F2C2310" w14:textId="0694655B"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AUTHORITY RESPONSIBILITIES</w:t>
      </w:r>
    </w:p>
    <w:p w14:paraId="1B49EEF0" w14:textId="77777777" w:rsidR="0056471F" w:rsidRPr="005247AD" w:rsidRDefault="0056471F" w:rsidP="0056471F">
      <w:pPr>
        <w:pStyle w:val="ListParagraph"/>
        <w:ind w:left="709"/>
        <w:rPr>
          <w:rFonts w:cs="Arial"/>
          <w:sz w:val="22"/>
          <w:szCs w:val="22"/>
        </w:rPr>
      </w:pPr>
    </w:p>
    <w:p w14:paraId="7E6023A8" w14:textId="77777777"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sz w:val="22"/>
          <w:szCs w:val="22"/>
        </w:rPr>
      </w:pPr>
      <w:r w:rsidRPr="3D4572BE">
        <w:rPr>
          <w:rFonts w:cs="Arial"/>
          <w:sz w:val="22"/>
          <w:szCs w:val="22"/>
        </w:rPr>
        <w:t>The Authority will confirm the Task Order Delivery Manager details.</w:t>
      </w:r>
    </w:p>
    <w:p w14:paraId="4944E642" w14:textId="77777777" w:rsidR="0056471F" w:rsidRPr="005247AD" w:rsidRDefault="0056471F" w:rsidP="0056471F">
      <w:pPr>
        <w:pStyle w:val="ListParagraph"/>
        <w:ind w:left="709"/>
        <w:rPr>
          <w:rFonts w:cs="Arial"/>
          <w:b/>
          <w:sz w:val="22"/>
          <w:szCs w:val="22"/>
        </w:rPr>
      </w:pPr>
    </w:p>
    <w:p w14:paraId="73424020" w14:textId="320065A6"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CONTRACTOR RESPONSIBILITIES</w:t>
      </w:r>
    </w:p>
    <w:p w14:paraId="4FA2F6C6" w14:textId="77777777" w:rsidR="0056471F" w:rsidRPr="005247AD" w:rsidRDefault="0056471F" w:rsidP="0056471F">
      <w:pPr>
        <w:pStyle w:val="ListParagraph"/>
        <w:ind w:left="709"/>
        <w:rPr>
          <w:rFonts w:cs="Arial"/>
          <w:sz w:val="22"/>
          <w:szCs w:val="22"/>
        </w:rPr>
      </w:pPr>
    </w:p>
    <w:p w14:paraId="39E1DA2E" w14:textId="7D34FB76"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The Contractor shall ensure all Resources hold SC clearance.</w:t>
      </w:r>
    </w:p>
    <w:p w14:paraId="287BDECB" w14:textId="77777777" w:rsidR="0056471F" w:rsidRPr="005247AD" w:rsidRDefault="0056471F" w:rsidP="007F73EE">
      <w:pPr>
        <w:pStyle w:val="ListParagraph"/>
        <w:ind w:left="709"/>
        <w:jc w:val="both"/>
        <w:rPr>
          <w:rFonts w:cs="Arial"/>
          <w:sz w:val="22"/>
          <w:szCs w:val="22"/>
        </w:rPr>
      </w:pPr>
    </w:p>
    <w:p w14:paraId="331EE18C" w14:textId="54F3D89F"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jc w:val="both"/>
        <w:rPr>
          <w:rFonts w:cs="Arial"/>
          <w:sz w:val="22"/>
          <w:szCs w:val="22"/>
        </w:rPr>
      </w:pPr>
      <w:r w:rsidRPr="3D4572BE">
        <w:rPr>
          <w:rFonts w:cs="Arial"/>
          <w:sz w:val="22"/>
          <w:szCs w:val="22"/>
        </w:rPr>
        <w:t>The Contractor shall ensure that all Personnel under an Approved Tasking Order meet the standards detailed in Schedule A (</w:t>
      </w:r>
      <w:r w:rsidRPr="3D4572BE">
        <w:rPr>
          <w:rFonts w:cs="Arial"/>
          <w:i/>
          <w:iCs/>
          <w:sz w:val="22"/>
          <w:szCs w:val="22"/>
        </w:rPr>
        <w:t>Requirements</w:t>
      </w:r>
      <w:r w:rsidRPr="3D4572BE">
        <w:rPr>
          <w:rFonts w:cs="Arial"/>
          <w:sz w:val="22"/>
          <w:szCs w:val="22"/>
        </w:rPr>
        <w:t>).</w:t>
      </w:r>
    </w:p>
    <w:p w14:paraId="42BF7C7E" w14:textId="77777777" w:rsidR="0056471F" w:rsidRPr="005247AD" w:rsidRDefault="0056471F" w:rsidP="0056471F">
      <w:pPr>
        <w:pStyle w:val="ListParagraph"/>
        <w:ind w:left="709"/>
        <w:rPr>
          <w:rFonts w:cs="Arial"/>
          <w:b/>
          <w:sz w:val="22"/>
          <w:szCs w:val="22"/>
        </w:rPr>
      </w:pPr>
    </w:p>
    <w:p w14:paraId="4717D64C" w14:textId="4B7588C9" w:rsidR="0056471F" w:rsidRPr="005247AD" w:rsidRDefault="3D4572BE" w:rsidP="3D4572BE">
      <w:pPr>
        <w:pStyle w:val="ListParagraph"/>
        <w:numPr>
          <w:ilvl w:val="0"/>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b/>
          <w:bCs/>
          <w:sz w:val="22"/>
          <w:szCs w:val="22"/>
        </w:rPr>
      </w:pPr>
      <w:r w:rsidRPr="3D4572BE">
        <w:rPr>
          <w:rFonts w:cs="Arial"/>
          <w:b/>
          <w:bCs/>
          <w:sz w:val="22"/>
          <w:szCs w:val="22"/>
        </w:rPr>
        <w:t>DEMOBILISATION</w:t>
      </w:r>
    </w:p>
    <w:p w14:paraId="78850A5B" w14:textId="77777777" w:rsidR="0056471F" w:rsidRPr="005247AD" w:rsidRDefault="0056471F" w:rsidP="0056471F">
      <w:pPr>
        <w:pStyle w:val="ListParagraph"/>
        <w:ind w:left="709"/>
        <w:rPr>
          <w:rFonts w:cs="Arial"/>
          <w:sz w:val="22"/>
          <w:szCs w:val="22"/>
        </w:rPr>
      </w:pPr>
    </w:p>
    <w:p w14:paraId="42E1BC47" w14:textId="1CD274F8" w:rsidR="0056471F" w:rsidRPr="005247AD" w:rsidRDefault="3D4572BE" w:rsidP="3D4572BE">
      <w:pPr>
        <w:pStyle w:val="ListParagraph"/>
        <w:numPr>
          <w:ilvl w:val="1"/>
          <w:numId w:val="55"/>
        </w:numPr>
        <w:tabs>
          <w:tab w:val="clear" w:pos="709"/>
          <w:tab w:val="clear" w:pos="1559"/>
          <w:tab w:val="clear" w:pos="2268"/>
          <w:tab w:val="clear" w:pos="2977"/>
          <w:tab w:val="clear" w:pos="3686"/>
          <w:tab w:val="clear" w:pos="4394"/>
          <w:tab w:val="clear" w:pos="8789"/>
        </w:tabs>
        <w:spacing w:after="200" w:line="276" w:lineRule="auto"/>
        <w:ind w:left="709" w:hanging="709"/>
        <w:rPr>
          <w:rFonts w:cs="Arial"/>
          <w:sz w:val="22"/>
          <w:szCs w:val="22"/>
        </w:rPr>
      </w:pPr>
      <w:r w:rsidRPr="3D4572BE">
        <w:rPr>
          <w:rFonts w:cs="Arial"/>
          <w:sz w:val="22"/>
          <w:szCs w:val="22"/>
        </w:rPr>
        <w:t>A maximum of three days is allowed for the Contractor to carry out demobilisation.</w:t>
      </w:r>
    </w:p>
    <w:p w14:paraId="50DE1B1F" w14:textId="77777777" w:rsidR="0056471F" w:rsidRPr="005247AD" w:rsidRDefault="0056471F" w:rsidP="0056471F">
      <w:pPr>
        <w:tabs>
          <w:tab w:val="clear" w:pos="709"/>
          <w:tab w:val="clear" w:pos="1559"/>
          <w:tab w:val="clear" w:pos="2268"/>
          <w:tab w:val="clear" w:pos="2977"/>
          <w:tab w:val="clear" w:pos="3686"/>
          <w:tab w:val="clear" w:pos="4394"/>
          <w:tab w:val="clear" w:pos="8789"/>
        </w:tabs>
        <w:spacing w:after="200" w:line="276" w:lineRule="auto"/>
        <w:rPr>
          <w:rFonts w:cs="Arial"/>
          <w:sz w:val="22"/>
          <w:szCs w:val="22"/>
        </w:rPr>
      </w:pPr>
    </w:p>
    <w:p w14:paraId="08E84F4B" w14:textId="77777777" w:rsidR="004862FB" w:rsidRPr="005247AD" w:rsidRDefault="004862FB">
      <w:pPr>
        <w:tabs>
          <w:tab w:val="clear" w:pos="709"/>
          <w:tab w:val="clear" w:pos="1559"/>
          <w:tab w:val="clear" w:pos="2268"/>
          <w:tab w:val="clear" w:pos="2977"/>
          <w:tab w:val="clear" w:pos="3686"/>
          <w:tab w:val="clear" w:pos="4394"/>
          <w:tab w:val="clear" w:pos="8789"/>
        </w:tabs>
        <w:spacing w:after="160" w:line="259" w:lineRule="auto"/>
        <w:rPr>
          <w:rFonts w:cs="Arial"/>
          <w:sz w:val="22"/>
          <w:szCs w:val="22"/>
        </w:rPr>
        <w:sectPr w:rsidR="004862FB" w:rsidRPr="005247AD" w:rsidSect="004862FB">
          <w:headerReference w:type="even" r:id="rId24"/>
          <w:headerReference w:type="default" r:id="rId25"/>
          <w:footerReference w:type="default" r:id="rId26"/>
          <w:headerReference w:type="first" r:id="rId27"/>
          <w:type w:val="continuous"/>
          <w:pgSz w:w="11907" w:h="16834" w:code="9"/>
          <w:pgMar w:top="1418" w:right="1418" w:bottom="1418" w:left="1418" w:header="720" w:footer="720" w:gutter="0"/>
          <w:cols w:space="720"/>
          <w:noEndnote/>
          <w:titlePg/>
          <w:docGrid w:linePitch="299"/>
        </w:sectPr>
      </w:pPr>
    </w:p>
    <w:p w14:paraId="1756ACA3" w14:textId="10B0BCB4" w:rsidR="00811C29" w:rsidRPr="005247AD" w:rsidRDefault="3D4572BE" w:rsidP="3D4572BE">
      <w:pPr>
        <w:pStyle w:val="AppendixHeading"/>
        <w:keepNext/>
        <w:numPr>
          <w:ilvl w:val="0"/>
          <w:numId w:val="0"/>
        </w:numPr>
        <w:spacing w:after="0"/>
        <w:jc w:val="left"/>
        <w:rPr>
          <w:rFonts w:cs="Arial"/>
          <w:sz w:val="22"/>
          <w:szCs w:val="22"/>
        </w:rPr>
      </w:pPr>
      <w:r w:rsidRPr="3D4572BE">
        <w:rPr>
          <w:rFonts w:cs="Arial"/>
          <w:sz w:val="22"/>
          <w:szCs w:val="22"/>
        </w:rPr>
        <w:t>pdp/001 – MAN DAY ESTIMATE AGAINST THE RATE CARD DETAILED IN SCHEDULE E, PART A, APPENDIX 1</w:t>
      </w:r>
    </w:p>
    <w:p w14:paraId="6743FF15" w14:textId="744C6AF3" w:rsidR="00811C29" w:rsidRPr="005247AD" w:rsidRDefault="00811C29" w:rsidP="00811C29">
      <w:pPr>
        <w:pStyle w:val="BodyText"/>
        <w:rPr>
          <w:rFonts w:cs="Arial"/>
          <w:sz w:val="22"/>
          <w:szCs w:val="22"/>
        </w:rPr>
      </w:pPr>
    </w:p>
    <w:tbl>
      <w:tblPr>
        <w:tblW w:w="20974" w:type="dxa"/>
        <w:jc w:val="center"/>
        <w:tblLook w:val="04A0" w:firstRow="1" w:lastRow="0" w:firstColumn="1" w:lastColumn="0" w:noHBand="0" w:noVBand="1"/>
      </w:tblPr>
      <w:tblGrid>
        <w:gridCol w:w="1541"/>
        <w:gridCol w:w="960"/>
        <w:gridCol w:w="1463"/>
        <w:gridCol w:w="1418"/>
        <w:gridCol w:w="1559"/>
        <w:gridCol w:w="1843"/>
        <w:gridCol w:w="2126"/>
        <w:gridCol w:w="1819"/>
        <w:gridCol w:w="2126"/>
        <w:gridCol w:w="2126"/>
        <w:gridCol w:w="2127"/>
        <w:gridCol w:w="1842"/>
        <w:gridCol w:w="24"/>
      </w:tblGrid>
      <w:tr w:rsidR="00811C29" w:rsidRPr="005247AD" w14:paraId="5EA8C7B4" w14:textId="77777777" w:rsidTr="3D4572BE">
        <w:trPr>
          <w:gridAfter w:val="1"/>
          <w:wAfter w:w="25" w:type="dxa"/>
          <w:trHeight w:val="756"/>
          <w:tblHeader/>
          <w:jc w:val="center"/>
        </w:trPr>
        <w:tc>
          <w:tcPr>
            <w:tcW w:w="1541" w:type="dxa"/>
            <w:vMerge w:val="restart"/>
            <w:tcBorders>
              <w:top w:val="single" w:sz="24" w:space="0" w:color="auto"/>
              <w:left w:val="single" w:sz="24" w:space="0" w:color="auto"/>
              <w:bottom w:val="single" w:sz="4" w:space="0" w:color="auto"/>
              <w:right w:val="single" w:sz="4" w:space="0" w:color="auto"/>
            </w:tcBorders>
            <w:shd w:val="clear" w:color="auto" w:fill="FFFFFF" w:themeFill="background1"/>
            <w:vAlign w:val="center"/>
            <w:hideMark/>
          </w:tcPr>
          <w:p w14:paraId="6627536F"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lang w:val="en-US"/>
              </w:rPr>
              <w:t>Serial</w:t>
            </w:r>
          </w:p>
        </w:tc>
        <w:tc>
          <w:tcPr>
            <w:tcW w:w="960"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0DB8AA49"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lang w:val="en-US"/>
              </w:rPr>
              <w:t>Wave</w:t>
            </w:r>
          </w:p>
        </w:tc>
        <w:tc>
          <w:tcPr>
            <w:tcW w:w="1463"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006967A6"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lang w:val="en-US"/>
              </w:rPr>
              <w:t>Domain</w:t>
            </w:r>
          </w:p>
        </w:tc>
        <w:tc>
          <w:tcPr>
            <w:tcW w:w="1418"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66B9F676"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Location</w:t>
            </w:r>
          </w:p>
        </w:tc>
        <w:tc>
          <w:tcPr>
            <w:tcW w:w="1559"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0730FEB0"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Estimated Days</w:t>
            </w:r>
          </w:p>
        </w:tc>
        <w:tc>
          <w:tcPr>
            <w:tcW w:w="1843"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7DA7646D"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Target date</w:t>
            </w:r>
          </w:p>
        </w:tc>
        <w:tc>
          <w:tcPr>
            <w:tcW w:w="2126"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19C4962C"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Longstop date</w:t>
            </w:r>
          </w:p>
        </w:tc>
        <w:tc>
          <w:tcPr>
            <w:tcW w:w="1843"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25C1D11B"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Number of resources</w:t>
            </w:r>
          </w:p>
        </w:tc>
        <w:tc>
          <w:tcPr>
            <w:tcW w:w="2126"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177FB85A"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Duration of Tasking</w:t>
            </w:r>
          </w:p>
        </w:tc>
        <w:tc>
          <w:tcPr>
            <w:tcW w:w="2126" w:type="dxa"/>
            <w:vMerge w:val="restart"/>
            <w:tcBorders>
              <w:top w:val="single" w:sz="24" w:space="0" w:color="auto"/>
              <w:left w:val="single" w:sz="4" w:space="0" w:color="auto"/>
              <w:bottom w:val="single" w:sz="4" w:space="0" w:color="auto"/>
              <w:right w:val="single" w:sz="4" w:space="0" w:color="auto"/>
            </w:tcBorders>
            <w:shd w:val="clear" w:color="auto" w:fill="FFFFFF" w:themeFill="background1"/>
            <w:vAlign w:val="center"/>
            <w:hideMark/>
          </w:tcPr>
          <w:p w14:paraId="19D0095F"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Level</w:t>
            </w:r>
          </w:p>
        </w:tc>
        <w:tc>
          <w:tcPr>
            <w:tcW w:w="2127" w:type="dxa"/>
            <w:tcBorders>
              <w:top w:val="single" w:sz="24" w:space="0" w:color="auto"/>
              <w:left w:val="nil"/>
              <w:bottom w:val="single" w:sz="4" w:space="0" w:color="auto"/>
              <w:right w:val="single" w:sz="4" w:space="0" w:color="auto"/>
            </w:tcBorders>
            <w:shd w:val="clear" w:color="auto" w:fill="FFFFFF" w:themeFill="background1"/>
            <w:vAlign w:val="center"/>
            <w:hideMark/>
          </w:tcPr>
          <w:p w14:paraId="5D044F96"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Daily Rate</w:t>
            </w:r>
          </w:p>
        </w:tc>
        <w:tc>
          <w:tcPr>
            <w:tcW w:w="1842" w:type="dxa"/>
            <w:tcBorders>
              <w:top w:val="single" w:sz="24" w:space="0" w:color="auto"/>
              <w:left w:val="nil"/>
              <w:bottom w:val="single" w:sz="4" w:space="0" w:color="auto"/>
              <w:right w:val="single" w:sz="24" w:space="0" w:color="auto"/>
            </w:tcBorders>
            <w:shd w:val="clear" w:color="auto" w:fill="FFFFFF" w:themeFill="background1"/>
            <w:vAlign w:val="center"/>
            <w:hideMark/>
          </w:tcPr>
          <w:p w14:paraId="096E11AD"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Total Price</w:t>
            </w:r>
          </w:p>
        </w:tc>
      </w:tr>
      <w:tr w:rsidR="00811C29" w:rsidRPr="005247AD" w14:paraId="257AE4B0" w14:textId="77777777" w:rsidTr="3D4572BE">
        <w:trPr>
          <w:trHeight w:val="288"/>
          <w:tblHeader/>
          <w:jc w:val="center"/>
        </w:trPr>
        <w:tc>
          <w:tcPr>
            <w:tcW w:w="1541" w:type="dxa"/>
            <w:vMerge/>
            <w:tcBorders>
              <w:top w:val="single" w:sz="4" w:space="0" w:color="auto"/>
              <w:left w:val="single" w:sz="24" w:space="0" w:color="auto"/>
              <w:bottom w:val="single" w:sz="24" w:space="0" w:color="auto"/>
              <w:right w:val="single" w:sz="4" w:space="0" w:color="auto"/>
            </w:tcBorders>
            <w:vAlign w:val="center"/>
            <w:hideMark/>
          </w:tcPr>
          <w:p w14:paraId="0C022487"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960" w:type="dxa"/>
            <w:vMerge/>
            <w:tcBorders>
              <w:top w:val="single" w:sz="4" w:space="0" w:color="auto"/>
              <w:left w:val="single" w:sz="4" w:space="0" w:color="auto"/>
              <w:bottom w:val="single" w:sz="24" w:space="0" w:color="auto"/>
              <w:right w:val="single" w:sz="4" w:space="0" w:color="auto"/>
            </w:tcBorders>
            <w:vAlign w:val="center"/>
            <w:hideMark/>
          </w:tcPr>
          <w:p w14:paraId="4940043E"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1463" w:type="dxa"/>
            <w:vMerge/>
            <w:tcBorders>
              <w:top w:val="single" w:sz="4" w:space="0" w:color="auto"/>
              <w:left w:val="single" w:sz="4" w:space="0" w:color="auto"/>
              <w:bottom w:val="single" w:sz="24" w:space="0" w:color="auto"/>
              <w:right w:val="single" w:sz="4" w:space="0" w:color="auto"/>
            </w:tcBorders>
            <w:vAlign w:val="center"/>
            <w:hideMark/>
          </w:tcPr>
          <w:p w14:paraId="37EF9704"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1418" w:type="dxa"/>
            <w:vMerge/>
            <w:tcBorders>
              <w:top w:val="single" w:sz="4" w:space="0" w:color="auto"/>
              <w:left w:val="single" w:sz="4" w:space="0" w:color="auto"/>
              <w:bottom w:val="single" w:sz="24" w:space="0" w:color="auto"/>
              <w:right w:val="single" w:sz="4" w:space="0" w:color="auto"/>
            </w:tcBorders>
            <w:vAlign w:val="center"/>
            <w:hideMark/>
          </w:tcPr>
          <w:p w14:paraId="7D813BC8"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1559" w:type="dxa"/>
            <w:vMerge/>
            <w:tcBorders>
              <w:top w:val="single" w:sz="4" w:space="0" w:color="auto"/>
              <w:left w:val="single" w:sz="4" w:space="0" w:color="auto"/>
              <w:bottom w:val="single" w:sz="24" w:space="0" w:color="auto"/>
              <w:right w:val="single" w:sz="4" w:space="0" w:color="auto"/>
            </w:tcBorders>
            <w:vAlign w:val="center"/>
            <w:hideMark/>
          </w:tcPr>
          <w:p w14:paraId="61DF64DC"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1843" w:type="dxa"/>
            <w:vMerge/>
            <w:tcBorders>
              <w:top w:val="single" w:sz="4" w:space="0" w:color="auto"/>
              <w:left w:val="single" w:sz="4" w:space="0" w:color="auto"/>
              <w:bottom w:val="single" w:sz="24" w:space="0" w:color="auto"/>
              <w:right w:val="single" w:sz="4" w:space="0" w:color="auto"/>
            </w:tcBorders>
            <w:vAlign w:val="center"/>
            <w:hideMark/>
          </w:tcPr>
          <w:p w14:paraId="522D39D7" w14:textId="77777777" w:rsidR="00811C29" w:rsidRPr="005247AD"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bCs/>
                <w:color w:val="000000"/>
                <w:sz w:val="22"/>
                <w:szCs w:val="22"/>
              </w:rPr>
            </w:pPr>
          </w:p>
        </w:tc>
        <w:tc>
          <w:tcPr>
            <w:tcW w:w="2126" w:type="dxa"/>
            <w:vMerge/>
            <w:tcBorders>
              <w:top w:val="single" w:sz="4" w:space="0" w:color="auto"/>
              <w:left w:val="single" w:sz="4" w:space="0" w:color="auto"/>
              <w:bottom w:val="single" w:sz="24" w:space="0" w:color="auto"/>
              <w:right w:val="single" w:sz="4" w:space="0" w:color="auto"/>
            </w:tcBorders>
            <w:vAlign w:val="center"/>
            <w:hideMark/>
          </w:tcPr>
          <w:p w14:paraId="2C10D8DB" w14:textId="77777777" w:rsidR="00811C29" w:rsidRPr="005247AD"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bCs/>
                <w:color w:val="000000"/>
                <w:sz w:val="22"/>
                <w:szCs w:val="22"/>
              </w:rPr>
            </w:pPr>
          </w:p>
        </w:tc>
        <w:tc>
          <w:tcPr>
            <w:tcW w:w="1843" w:type="dxa"/>
            <w:vMerge/>
            <w:tcBorders>
              <w:top w:val="single" w:sz="4" w:space="0" w:color="auto"/>
              <w:left w:val="single" w:sz="4" w:space="0" w:color="auto"/>
              <w:bottom w:val="single" w:sz="24" w:space="0" w:color="auto"/>
              <w:right w:val="single" w:sz="4" w:space="0" w:color="auto"/>
            </w:tcBorders>
            <w:vAlign w:val="center"/>
            <w:hideMark/>
          </w:tcPr>
          <w:p w14:paraId="1D5C04AE"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2126" w:type="dxa"/>
            <w:vMerge/>
            <w:tcBorders>
              <w:top w:val="single" w:sz="4" w:space="0" w:color="auto"/>
              <w:left w:val="single" w:sz="4" w:space="0" w:color="auto"/>
              <w:bottom w:val="single" w:sz="24" w:space="0" w:color="auto"/>
              <w:right w:val="single" w:sz="4" w:space="0" w:color="auto"/>
            </w:tcBorders>
            <w:vAlign w:val="center"/>
            <w:hideMark/>
          </w:tcPr>
          <w:p w14:paraId="6E2C46BF" w14:textId="77777777" w:rsidR="00811C29" w:rsidRPr="005247AD"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bCs/>
                <w:color w:val="000000"/>
                <w:sz w:val="22"/>
                <w:szCs w:val="22"/>
              </w:rPr>
            </w:pPr>
          </w:p>
        </w:tc>
        <w:tc>
          <w:tcPr>
            <w:tcW w:w="2126" w:type="dxa"/>
            <w:vMerge/>
            <w:tcBorders>
              <w:top w:val="single" w:sz="4" w:space="0" w:color="auto"/>
              <w:left w:val="single" w:sz="4" w:space="0" w:color="auto"/>
              <w:bottom w:val="single" w:sz="24" w:space="0" w:color="auto"/>
              <w:right w:val="single" w:sz="4" w:space="0" w:color="auto"/>
            </w:tcBorders>
            <w:vAlign w:val="center"/>
            <w:hideMark/>
          </w:tcPr>
          <w:p w14:paraId="33A30ECA" w14:textId="77777777" w:rsidR="00811C29" w:rsidRPr="005247AD" w:rsidRDefault="00811C29" w:rsidP="00811C29">
            <w:pPr>
              <w:tabs>
                <w:tab w:val="clear" w:pos="709"/>
                <w:tab w:val="clear" w:pos="1559"/>
                <w:tab w:val="clear" w:pos="2268"/>
                <w:tab w:val="clear" w:pos="2977"/>
                <w:tab w:val="clear" w:pos="3686"/>
                <w:tab w:val="clear" w:pos="4394"/>
                <w:tab w:val="clear" w:pos="8789"/>
              </w:tabs>
              <w:rPr>
                <w:rFonts w:eastAsia="Times New Roman" w:cs="Arial"/>
                <w:b/>
                <w:bCs/>
                <w:color w:val="000000"/>
                <w:sz w:val="22"/>
                <w:szCs w:val="22"/>
              </w:rPr>
            </w:pPr>
          </w:p>
        </w:tc>
        <w:tc>
          <w:tcPr>
            <w:tcW w:w="2127" w:type="dxa"/>
            <w:tcBorders>
              <w:top w:val="nil"/>
              <w:left w:val="nil"/>
              <w:bottom w:val="single" w:sz="24" w:space="0" w:color="auto"/>
              <w:right w:val="single" w:sz="4" w:space="0" w:color="auto"/>
            </w:tcBorders>
            <w:shd w:val="clear" w:color="auto" w:fill="FFFFFF" w:themeFill="background1"/>
            <w:vAlign w:val="center"/>
            <w:hideMark/>
          </w:tcPr>
          <w:p w14:paraId="117B2989"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w:t>
            </w:r>
          </w:p>
        </w:tc>
        <w:tc>
          <w:tcPr>
            <w:tcW w:w="1842" w:type="dxa"/>
            <w:gridSpan w:val="2"/>
            <w:tcBorders>
              <w:top w:val="nil"/>
              <w:left w:val="nil"/>
              <w:bottom w:val="single" w:sz="24" w:space="0" w:color="auto"/>
              <w:right w:val="single" w:sz="24" w:space="0" w:color="auto"/>
            </w:tcBorders>
            <w:shd w:val="clear" w:color="auto" w:fill="FFFFFF" w:themeFill="background1"/>
            <w:vAlign w:val="center"/>
            <w:hideMark/>
          </w:tcPr>
          <w:p w14:paraId="3CF5318E" w14:textId="77777777" w:rsidR="00811C29" w:rsidRPr="005247AD" w:rsidRDefault="3D4572BE" w:rsidP="3D4572BE">
            <w:pPr>
              <w:tabs>
                <w:tab w:val="clear" w:pos="709"/>
                <w:tab w:val="clear" w:pos="1559"/>
                <w:tab w:val="clear" w:pos="2268"/>
                <w:tab w:val="clear" w:pos="2977"/>
                <w:tab w:val="clear" w:pos="3686"/>
                <w:tab w:val="clear" w:pos="4394"/>
                <w:tab w:val="clear" w:pos="8789"/>
              </w:tabs>
              <w:jc w:val="center"/>
              <w:rPr>
                <w:rFonts w:eastAsia="Times New Roman" w:cs="Arial"/>
                <w:b/>
                <w:bCs/>
                <w:color w:val="000000" w:themeColor="text1"/>
                <w:sz w:val="22"/>
                <w:szCs w:val="22"/>
              </w:rPr>
            </w:pPr>
            <w:r w:rsidRPr="3D4572BE">
              <w:rPr>
                <w:rFonts w:eastAsia="Times New Roman" w:cs="Arial"/>
                <w:b/>
                <w:bCs/>
                <w:color w:val="000000" w:themeColor="text1"/>
                <w:sz w:val="22"/>
                <w:szCs w:val="22"/>
              </w:rPr>
              <w:t>(£)</w:t>
            </w:r>
          </w:p>
        </w:tc>
      </w:tr>
      <w:tr w:rsidR="00811C29" w:rsidRPr="005247AD" w14:paraId="02A6095E" w14:textId="77777777" w:rsidTr="00735C58">
        <w:trPr>
          <w:trHeight w:val="288"/>
          <w:jc w:val="center"/>
        </w:trPr>
        <w:tc>
          <w:tcPr>
            <w:tcW w:w="1541" w:type="dxa"/>
            <w:tcBorders>
              <w:top w:val="single" w:sz="24" w:space="0" w:color="auto"/>
              <w:left w:val="single" w:sz="24" w:space="0" w:color="auto"/>
              <w:bottom w:val="single" w:sz="6" w:space="0" w:color="auto"/>
              <w:right w:val="single" w:sz="6" w:space="0" w:color="auto"/>
            </w:tcBorders>
            <w:shd w:val="clear" w:color="auto" w:fill="FFFFFF" w:themeFill="background1"/>
            <w:noWrap/>
            <w:vAlign w:val="bottom"/>
          </w:tcPr>
          <w:p w14:paraId="76A3EE14" w14:textId="710225A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09F173AC" w14:textId="3B16B3F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0EEF5173" w14:textId="3C44EBC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0E145297" w14:textId="370E57A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3CB12BF8" w14:textId="1F7A6F5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73F09D03" w14:textId="0EDF16C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70C466B6" w14:textId="6F7C4E9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single" w:sz="6" w:space="0" w:color="auto"/>
              <w:bottom w:val="single" w:sz="6" w:space="0" w:color="auto"/>
              <w:right w:val="single" w:sz="6" w:space="0" w:color="auto"/>
            </w:tcBorders>
            <w:shd w:val="clear" w:color="auto" w:fill="FFFFFF" w:themeFill="background1"/>
            <w:vAlign w:val="center"/>
          </w:tcPr>
          <w:p w14:paraId="39A5403D" w14:textId="1298157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139E4233" w14:textId="1BEDF33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single" w:sz="6" w:space="0" w:color="auto"/>
              <w:bottom w:val="single" w:sz="6" w:space="0" w:color="auto"/>
              <w:right w:val="single" w:sz="6" w:space="0" w:color="auto"/>
            </w:tcBorders>
            <w:shd w:val="clear" w:color="auto" w:fill="FFFFFF" w:themeFill="background1"/>
            <w:vAlign w:val="center"/>
          </w:tcPr>
          <w:p w14:paraId="395E506E" w14:textId="172C5CB9"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24" w:space="0" w:color="auto"/>
              <w:left w:val="single" w:sz="6" w:space="0" w:color="auto"/>
              <w:bottom w:val="single" w:sz="6" w:space="0" w:color="auto"/>
              <w:right w:val="single" w:sz="6" w:space="0" w:color="auto"/>
            </w:tcBorders>
            <w:shd w:val="clear" w:color="auto" w:fill="FFFFFF" w:themeFill="background1"/>
            <w:noWrap/>
            <w:vAlign w:val="bottom"/>
          </w:tcPr>
          <w:p w14:paraId="724064C0" w14:textId="11C03E8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24" w:space="0" w:color="auto"/>
              <w:left w:val="single" w:sz="6" w:space="0" w:color="auto"/>
              <w:bottom w:val="single" w:sz="6" w:space="0" w:color="auto"/>
              <w:right w:val="single" w:sz="24" w:space="0" w:color="auto"/>
            </w:tcBorders>
            <w:shd w:val="clear" w:color="auto" w:fill="FFFFFF" w:themeFill="background1"/>
            <w:noWrap/>
            <w:vAlign w:val="bottom"/>
          </w:tcPr>
          <w:p w14:paraId="2B65FCF5" w14:textId="57FCA12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D410869"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36C1FDC4" w14:textId="39FAA8D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B311EE6" w14:textId="120A8E1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67B2E1A" w14:textId="2DD651B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EA47F67" w14:textId="726BD4F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7B851BB" w14:textId="4CEE70D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5245F6D" w14:textId="6C8F34E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F6DD967" w14:textId="3023E83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43A0130" w14:textId="652DFBD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04C4DD4" w14:textId="7C97C35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A528B1E" w14:textId="369B3D9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BAFD437" w14:textId="01F1DC4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036D256A" w14:textId="7A6B503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CBD4BAC"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12EC60C4" w14:textId="733A776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148F0A9" w14:textId="2B72EEA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6453260" w14:textId="52413AA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7AA6272" w14:textId="3033E76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E8F7385" w14:textId="366DDFE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4FB9CA" w14:textId="1E90DCA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D97599D" w14:textId="48DE989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55D711" w14:textId="36C1EE4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2288AE9" w14:textId="322E56B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65B70E" w14:textId="1F3E401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12C6695" w14:textId="077E9C4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0F683B72" w14:textId="602BB2F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92C5564"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750CD55B" w14:textId="032DB11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861F607" w14:textId="2C20D8E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12828A9" w14:textId="1C48B3A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CACA51F" w14:textId="690913C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6478C46" w14:textId="324DAD9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1DD3690" w14:textId="61B3303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E832A0C" w14:textId="738F761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F0F264" w14:textId="5AEA8F7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E8FAC9C" w14:textId="391AF9B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8DDC50D" w14:textId="36ECE50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EDD3840" w14:textId="103E090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57C3AF63" w14:textId="2503722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F697728"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04D48A70" w14:textId="16C9A399"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8CFAB80" w14:textId="4C8EA12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1F32BEA" w14:textId="688B8C3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8E85E63" w14:textId="084F62B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579E684" w14:textId="0066F1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08D2BAC" w14:textId="3E528FE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2D13787" w14:textId="00E3CD9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F4C3247" w14:textId="0586011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9318769" w14:textId="1BBEE5E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C24BB21" w14:textId="3912A7D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82BE816" w14:textId="4CB439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37735AA7" w14:textId="0AF0A34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26FBC26"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6C0D261A" w14:textId="1931259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F7B94DA" w14:textId="1436E66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30A4E21" w14:textId="480F763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D642726" w14:textId="6ED04C6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63EAA82" w14:textId="2C91C21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D1FFE90" w14:textId="5C39B2E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F75C323" w14:textId="79D42FC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3CBF40C" w14:textId="370C9C4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25E647F" w14:textId="075A877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424AF5" w14:textId="5752322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C42655B" w14:textId="21F88D5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2A37316C" w14:textId="5095E82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2DE4DD8"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vAlign w:val="center"/>
          </w:tcPr>
          <w:p w14:paraId="3391D552" w14:textId="419DD63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CB18A9E" w14:textId="640F7F9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21FDBD0" w14:textId="691BA17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B40A3B0" w14:textId="2249179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9D46AB5" w14:textId="0A3159A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50E7E71" w14:textId="5091F35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81582FA" w14:textId="0AF7695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4E8710" w14:textId="5055E9C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BA04D45" w14:textId="1535E9C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C155D0" w14:textId="3BED2F2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705EF3E" w14:textId="77F98EE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49B7FFD4" w14:textId="0D7C634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A1B79FB"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vAlign w:val="center"/>
          </w:tcPr>
          <w:p w14:paraId="155D2B8B" w14:textId="0FB3DC1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25C1F55" w14:textId="410FA18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32ABD53" w14:textId="1622688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9ADCA87" w14:textId="34C8CB0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B3F91C8" w14:textId="12BE978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C87F58" w14:textId="049CE9B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6CA3D12" w14:textId="6024F37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9596CF" w14:textId="22A2F1D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C750AC" w14:textId="57062AC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6ECFA4" w14:textId="0FA5645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B20BBC5" w14:textId="6767AEA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01D02B58" w14:textId="5F309F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60997A34"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vAlign w:val="center"/>
          </w:tcPr>
          <w:p w14:paraId="7B234FB3" w14:textId="411B11B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4B57BBE" w14:textId="62C8817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158E94A" w14:textId="043E3D7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AFA7761" w14:textId="6E5D16B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5C28042" w14:textId="51D1880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1BF2A68" w14:textId="21BC59E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DCACE17" w14:textId="2932ED0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51414A" w14:textId="76A1688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0429452" w14:textId="2678780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40B87F" w14:textId="4AC2991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EF2CE81" w14:textId="34A5769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43E91A0F" w14:textId="020FD68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7000DF33"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7AF2050A" w14:textId="0D24A30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1B83CE8" w14:textId="6A4250D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40555E5" w14:textId="310A113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BBCDBDA" w14:textId="2AEF151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74B13BB" w14:textId="16392FE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640EF76" w14:textId="4D6E297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42F4587" w14:textId="674E99C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8B26B5" w14:textId="50A50F7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958BF59" w14:textId="506F15D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CB1B21E" w14:textId="622F6CD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80AFB40" w14:textId="3723598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28556B44" w14:textId="4683536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062B04F"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6C7F9D03" w14:textId="21B6DB2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6B77519" w14:textId="6311174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7142768" w14:textId="08F611A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B38AD33" w14:textId="3229CEF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8597770" w14:textId="42C8F34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B47CB79" w14:textId="01E17EC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C5594E2" w14:textId="2F52430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3D7738" w14:textId="5D7D69D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3138660" w14:textId="6845EC0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F16BAFD" w14:textId="577CC2B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6103289" w14:textId="15BB8F7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766F8C34" w14:textId="518FD3C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164C276"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5512A5A2" w14:textId="54710D0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7691703" w14:textId="1409BBA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5A49BCB" w14:textId="3F21F03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6F97C16" w14:textId="5B03E2D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C1A1A75" w14:textId="62791AB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075B267" w14:textId="290C933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E49E03A" w14:textId="06EF654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2BDD7F" w14:textId="46B0C7D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4DD3578" w14:textId="2E63D36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558F863" w14:textId="6DA6ADB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13DC5DB" w14:textId="3C8C4E5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49DC3EDF" w14:textId="7F034C1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EDD3A54"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3184ED5A" w14:textId="3F9A4BE9"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3927048" w14:textId="383E0D8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3EA6B26" w14:textId="69D1FF5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31D6759" w14:textId="2ACBDC5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A12934D" w14:textId="42D2C49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5A9E63D" w14:textId="66CC332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1F26FE7" w14:textId="21CD94A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CBBBE2B" w14:textId="1E82FA6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97B5BE1" w14:textId="16FDB7D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C807B90" w14:textId="52620F9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8111F53" w14:textId="6F6A0C2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53EB8F17" w14:textId="100D75B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6BC69F82"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58135B3E" w14:textId="235AE71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9A0323C" w14:textId="590802A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1B42A66" w14:textId="4CB50ED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7CB559C" w14:textId="3CD183A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EA0113F" w14:textId="376BC78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DC273FB" w14:textId="5814F79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7E832B5" w14:textId="15E0471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EE3161" w14:textId="33711FD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9E93818" w14:textId="58C25CD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319D31A" w14:textId="31B3C612"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0C452E1" w14:textId="62D8C96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16AC51B1" w14:textId="1D5F0F4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126585F"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3DE21E83" w14:textId="51F34A3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6B94ACD" w14:textId="342386B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D7771B1" w14:textId="51C6010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A515742" w14:textId="640292C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D8D7582" w14:textId="2371E8F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6E20A11" w14:textId="54CEFAA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8A9022C" w14:textId="7AE8ECB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C51D37" w14:textId="1E95FBC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2FE888A" w14:textId="28D56BD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9C913DD" w14:textId="6B75FF7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20BD755" w14:textId="0A22933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3B50ADBF" w14:textId="715FFAB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43EA07F"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57190223" w14:textId="67F6070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573D972" w14:textId="5A78D0F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869D75B" w14:textId="7BD94D5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F77C276" w14:textId="1BAAA06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06BDAD9" w14:textId="745FD63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4B7703A" w14:textId="7486D9D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C594028" w14:textId="4B14B59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6FF10BB" w14:textId="38DE815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2319360" w14:textId="4CD8EBE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2EFA19D" w14:textId="7FB7E4F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E17F8C6" w14:textId="588EF77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08AF9D9F" w14:textId="7D73A50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CA4F2B9"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01A009C6" w14:textId="010E3AA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3A3980A" w14:textId="3F176F1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60CB0CB" w14:textId="0C088D0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FE73630" w14:textId="73C5F30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4168C21" w14:textId="6D5512F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0AACC5" w14:textId="464F5AA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492F928" w14:textId="26AC97F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56D231C" w14:textId="155CDD9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6E8D020" w14:textId="70C3749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852521" w14:textId="256A0EB8"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AEE4419" w14:textId="74A97E9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11B73625" w14:textId="647842D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C935925"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1F006F69" w14:textId="19FD4777"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EBEDE91" w14:textId="2885398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B6D4F32" w14:textId="27EF75C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B840802" w14:textId="3EAA57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333FC36" w14:textId="61EC3B4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C5F6208" w14:textId="6254953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240B283" w14:textId="771100B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0D0AC2" w14:textId="31F74B5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A626CAC" w14:textId="622B4B5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CEFE52A" w14:textId="499487D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A375E90" w14:textId="4D18C04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4933A024" w14:textId="19EDA67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9123A6D"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1BCFD901" w14:textId="64250DBA"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FC4B8CF" w14:textId="1D1906C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8F28E95" w14:textId="094E54D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C549224" w14:textId="219FC4D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37748C5" w14:textId="1E1EE0B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22F714E" w14:textId="0B99961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11A789A" w14:textId="5FCE622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F919FCA" w14:textId="27BEDA6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0ABCBE5" w14:textId="4F310CA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B9DCEB" w14:textId="6AB8D0D9"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A5CFD35" w14:textId="5CF62A1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5C6AD24A" w14:textId="24AB5C0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B1AD24E"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1B581D66" w14:textId="3FF5414A"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E6C9591" w14:textId="63BC0AC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6B2A867" w14:textId="7A8BE42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EF35142" w14:textId="152654B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78122A5" w14:textId="79E65A6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1B13B1" w14:textId="69F1BCD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9CF61E5" w14:textId="0E97A06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3EB3394" w14:textId="32414F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126A71C" w14:textId="014AEBB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2E597D7" w14:textId="1A246532"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CFEF590" w14:textId="349D85D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7C1F62B6" w14:textId="7C8C7CD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788EDA1"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2F02F3A5" w14:textId="600355D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F49DDB4" w14:textId="75DAA54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FCB1748" w14:textId="2EA472F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D491DA4" w14:textId="08653B6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902F96A" w14:textId="4BAEB51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227335E" w14:textId="168D742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4EA9184" w14:textId="2B311F6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5DD2BCE" w14:textId="799D862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0E62FD1" w14:textId="10CF3E8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9C51E52" w14:textId="47793AB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A290EDF" w14:textId="4860DFD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242C6E1C" w14:textId="3ED6900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4E505062"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3B1121F0" w14:textId="0E4F77D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B4FD5F9" w14:textId="01289E5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0D06681" w14:textId="64FAB61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5F953C8" w14:textId="7EE9A8B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90FEF3B" w14:textId="5A8D6F0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3598087" w14:textId="0C5957E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BA48992" w14:textId="4AFAA35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23E674D" w14:textId="5A38AAB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F0DD6D4" w14:textId="27F4179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0F76567" w14:textId="688741C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DF9C090" w14:textId="61071A4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615D2B3B" w14:textId="7B00995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106FF5E9"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7A28AEF1" w14:textId="01ED4923"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5CC509C" w14:textId="7CA931E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A3D2A4C" w14:textId="43E3290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78C4CDF" w14:textId="69FA56D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0C6DE7BF" w14:textId="51ACB72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F6050F7" w14:textId="22FCA75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D0F17FA" w14:textId="4938CC2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717C297" w14:textId="7DB5F9B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590DC7E" w14:textId="72FD626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167AC1C" w14:textId="6B4FE47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1427BF2" w14:textId="459E773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1E99E196" w14:textId="19B4BC0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907936B" w14:textId="77777777" w:rsidTr="00735C58">
        <w:trPr>
          <w:trHeight w:val="288"/>
          <w:jc w:val="center"/>
        </w:trPr>
        <w:tc>
          <w:tcPr>
            <w:tcW w:w="1541" w:type="dxa"/>
            <w:tcBorders>
              <w:top w:val="single" w:sz="6" w:space="0" w:color="auto"/>
              <w:left w:val="single" w:sz="24" w:space="0" w:color="auto"/>
              <w:bottom w:val="single" w:sz="6" w:space="0" w:color="auto"/>
              <w:right w:val="single" w:sz="6" w:space="0" w:color="auto"/>
            </w:tcBorders>
            <w:shd w:val="clear" w:color="auto" w:fill="FFFFFF" w:themeFill="background1"/>
            <w:noWrap/>
            <w:vAlign w:val="bottom"/>
          </w:tcPr>
          <w:p w14:paraId="3239AAE3" w14:textId="71D7706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695D85A1" w14:textId="47F0897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43DC500C" w14:textId="58C991F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75F7BF09" w14:textId="666F598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C68C4F0" w14:textId="11E056D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1A581105" w14:textId="5B52C87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3F919A86" w14:textId="6AC67A6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E1D8E0" w14:textId="2779127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2649ED2E" w14:textId="6E78B30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D1CD573" w14:textId="5AD9BEC7"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6" w:space="0" w:color="auto"/>
              <w:right w:val="single" w:sz="6" w:space="0" w:color="auto"/>
            </w:tcBorders>
            <w:shd w:val="clear" w:color="auto" w:fill="FFFFFF" w:themeFill="background1"/>
            <w:noWrap/>
            <w:vAlign w:val="bottom"/>
          </w:tcPr>
          <w:p w14:paraId="56359184" w14:textId="43ACE4F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6" w:space="0" w:color="auto"/>
              <w:right w:val="single" w:sz="24" w:space="0" w:color="auto"/>
            </w:tcBorders>
            <w:shd w:val="clear" w:color="auto" w:fill="FFFFFF" w:themeFill="background1"/>
            <w:noWrap/>
            <w:vAlign w:val="bottom"/>
          </w:tcPr>
          <w:p w14:paraId="601C4ECA" w14:textId="071B76E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DDC94D3" w14:textId="77777777" w:rsidTr="00735C58">
        <w:trPr>
          <w:trHeight w:val="288"/>
          <w:jc w:val="center"/>
        </w:trPr>
        <w:tc>
          <w:tcPr>
            <w:tcW w:w="1541" w:type="dxa"/>
            <w:tcBorders>
              <w:top w:val="single" w:sz="6" w:space="0" w:color="auto"/>
              <w:left w:val="single" w:sz="24" w:space="0" w:color="auto"/>
              <w:bottom w:val="single" w:sz="12" w:space="0" w:color="auto"/>
              <w:right w:val="single" w:sz="6" w:space="0" w:color="auto"/>
            </w:tcBorders>
            <w:shd w:val="clear" w:color="auto" w:fill="FFFFFF" w:themeFill="background1"/>
            <w:noWrap/>
            <w:vAlign w:val="bottom"/>
          </w:tcPr>
          <w:p w14:paraId="72AF4942" w14:textId="7996A16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499A5D91" w14:textId="2C9C0C7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42044F6E" w14:textId="173A24A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3A67FAF0" w14:textId="343603B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4212AA12" w14:textId="64127C4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6113490E" w14:textId="68BADF3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3BE69A18" w14:textId="06FB10A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6" w:space="0" w:color="auto"/>
              <w:left w:val="single" w:sz="6" w:space="0" w:color="auto"/>
              <w:bottom w:val="single" w:sz="12" w:space="0" w:color="auto"/>
              <w:right w:val="single" w:sz="6" w:space="0" w:color="auto"/>
            </w:tcBorders>
            <w:shd w:val="clear" w:color="auto" w:fill="FFFFFF" w:themeFill="background1"/>
            <w:vAlign w:val="center"/>
          </w:tcPr>
          <w:p w14:paraId="18B255CD" w14:textId="2A9DE8D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0C924D1A" w14:textId="24FD75D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6" w:space="0" w:color="auto"/>
              <w:left w:val="single" w:sz="6" w:space="0" w:color="auto"/>
              <w:bottom w:val="single" w:sz="12" w:space="0" w:color="auto"/>
              <w:right w:val="single" w:sz="6" w:space="0" w:color="auto"/>
            </w:tcBorders>
            <w:shd w:val="clear" w:color="auto" w:fill="FFFFFF" w:themeFill="background1"/>
            <w:vAlign w:val="center"/>
          </w:tcPr>
          <w:p w14:paraId="63A497B0" w14:textId="00E67AB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6" w:space="0" w:color="auto"/>
              <w:left w:val="single" w:sz="6" w:space="0" w:color="auto"/>
              <w:bottom w:val="single" w:sz="12" w:space="0" w:color="auto"/>
              <w:right w:val="single" w:sz="6" w:space="0" w:color="auto"/>
            </w:tcBorders>
            <w:shd w:val="clear" w:color="auto" w:fill="FFFFFF" w:themeFill="background1"/>
            <w:noWrap/>
            <w:vAlign w:val="bottom"/>
          </w:tcPr>
          <w:p w14:paraId="3C5C3273" w14:textId="4CB618E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6" w:space="0" w:color="auto"/>
              <w:left w:val="single" w:sz="6" w:space="0" w:color="auto"/>
              <w:bottom w:val="single" w:sz="12" w:space="0" w:color="auto"/>
              <w:right w:val="single" w:sz="24" w:space="0" w:color="auto"/>
            </w:tcBorders>
            <w:shd w:val="clear" w:color="auto" w:fill="FFFFFF" w:themeFill="background1"/>
            <w:noWrap/>
            <w:vAlign w:val="bottom"/>
          </w:tcPr>
          <w:p w14:paraId="380834C1" w14:textId="7100F4A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7831509" w14:textId="77777777" w:rsidTr="00735C58">
        <w:trPr>
          <w:trHeight w:val="288"/>
          <w:jc w:val="center"/>
        </w:trPr>
        <w:tc>
          <w:tcPr>
            <w:tcW w:w="1541" w:type="dxa"/>
            <w:tcBorders>
              <w:top w:val="single" w:sz="12" w:space="0" w:color="auto"/>
              <w:left w:val="single" w:sz="24" w:space="0" w:color="auto"/>
              <w:bottom w:val="single" w:sz="24" w:space="0" w:color="auto"/>
              <w:right w:val="single" w:sz="4" w:space="0" w:color="auto"/>
            </w:tcBorders>
            <w:shd w:val="clear" w:color="auto" w:fill="FFFFFF" w:themeFill="background1"/>
            <w:noWrap/>
            <w:vAlign w:val="bottom"/>
          </w:tcPr>
          <w:p w14:paraId="02462BC9" w14:textId="7E61A02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12" w:space="0" w:color="auto"/>
              <w:left w:val="nil"/>
              <w:bottom w:val="single" w:sz="24" w:space="0" w:color="auto"/>
              <w:right w:val="single" w:sz="4" w:space="0" w:color="auto"/>
            </w:tcBorders>
            <w:shd w:val="clear" w:color="auto" w:fill="FFFFFF" w:themeFill="background1"/>
            <w:noWrap/>
            <w:vAlign w:val="bottom"/>
          </w:tcPr>
          <w:p w14:paraId="590A7C49" w14:textId="2E794BE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12" w:space="0" w:color="auto"/>
              <w:left w:val="nil"/>
              <w:bottom w:val="single" w:sz="24" w:space="0" w:color="auto"/>
              <w:right w:val="single" w:sz="4" w:space="0" w:color="auto"/>
            </w:tcBorders>
            <w:shd w:val="clear" w:color="auto" w:fill="FFFFFF" w:themeFill="background1"/>
            <w:noWrap/>
            <w:vAlign w:val="bottom"/>
          </w:tcPr>
          <w:p w14:paraId="024ED431" w14:textId="7F88643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12" w:space="0" w:color="auto"/>
              <w:left w:val="nil"/>
              <w:bottom w:val="single" w:sz="24" w:space="0" w:color="auto"/>
              <w:right w:val="single" w:sz="4" w:space="0" w:color="auto"/>
            </w:tcBorders>
            <w:shd w:val="clear" w:color="auto" w:fill="FFFFFF" w:themeFill="background1"/>
            <w:noWrap/>
            <w:vAlign w:val="bottom"/>
          </w:tcPr>
          <w:p w14:paraId="252F13D9" w14:textId="0420F5F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12" w:space="0" w:color="auto"/>
              <w:left w:val="nil"/>
              <w:bottom w:val="single" w:sz="24" w:space="0" w:color="auto"/>
              <w:right w:val="single" w:sz="4" w:space="0" w:color="auto"/>
            </w:tcBorders>
            <w:shd w:val="clear" w:color="auto" w:fill="FFFFFF" w:themeFill="background1"/>
            <w:noWrap/>
            <w:vAlign w:val="bottom"/>
          </w:tcPr>
          <w:p w14:paraId="1A194095" w14:textId="2EF83BF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12" w:space="0" w:color="auto"/>
              <w:left w:val="nil"/>
              <w:bottom w:val="single" w:sz="24" w:space="0" w:color="auto"/>
              <w:right w:val="single" w:sz="4" w:space="0" w:color="auto"/>
            </w:tcBorders>
            <w:shd w:val="clear" w:color="auto" w:fill="FFFFFF" w:themeFill="background1"/>
            <w:noWrap/>
            <w:vAlign w:val="bottom"/>
          </w:tcPr>
          <w:p w14:paraId="55CF48F4" w14:textId="6E68364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12" w:space="0" w:color="auto"/>
              <w:left w:val="nil"/>
              <w:bottom w:val="single" w:sz="24" w:space="0" w:color="auto"/>
              <w:right w:val="single" w:sz="4" w:space="0" w:color="auto"/>
            </w:tcBorders>
            <w:shd w:val="clear" w:color="auto" w:fill="FFFFFF" w:themeFill="background1"/>
            <w:noWrap/>
            <w:vAlign w:val="bottom"/>
          </w:tcPr>
          <w:p w14:paraId="0C2E94A8" w14:textId="74A1633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12" w:space="0" w:color="auto"/>
              <w:left w:val="nil"/>
              <w:bottom w:val="single" w:sz="24" w:space="0" w:color="auto"/>
              <w:right w:val="single" w:sz="4" w:space="0" w:color="auto"/>
            </w:tcBorders>
            <w:shd w:val="clear" w:color="auto" w:fill="FFFFFF" w:themeFill="background1"/>
            <w:vAlign w:val="center"/>
          </w:tcPr>
          <w:p w14:paraId="7209A69A" w14:textId="2F51EA9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12" w:space="0" w:color="auto"/>
              <w:left w:val="nil"/>
              <w:bottom w:val="single" w:sz="24" w:space="0" w:color="auto"/>
              <w:right w:val="single" w:sz="4" w:space="0" w:color="auto"/>
            </w:tcBorders>
            <w:shd w:val="clear" w:color="auto" w:fill="FFFFFF" w:themeFill="background1"/>
            <w:noWrap/>
            <w:vAlign w:val="bottom"/>
          </w:tcPr>
          <w:p w14:paraId="77495D46" w14:textId="4376601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12" w:space="0" w:color="auto"/>
              <w:left w:val="nil"/>
              <w:bottom w:val="single" w:sz="24" w:space="0" w:color="auto"/>
              <w:right w:val="single" w:sz="4" w:space="0" w:color="auto"/>
            </w:tcBorders>
            <w:shd w:val="clear" w:color="auto" w:fill="FFFFFF" w:themeFill="background1"/>
            <w:vAlign w:val="center"/>
          </w:tcPr>
          <w:p w14:paraId="548C4608" w14:textId="044AC50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12" w:space="0" w:color="auto"/>
              <w:left w:val="nil"/>
              <w:bottom w:val="single" w:sz="24" w:space="0" w:color="auto"/>
              <w:right w:val="single" w:sz="4" w:space="0" w:color="auto"/>
            </w:tcBorders>
            <w:shd w:val="clear" w:color="auto" w:fill="FFFFFF" w:themeFill="background1"/>
            <w:noWrap/>
            <w:vAlign w:val="bottom"/>
          </w:tcPr>
          <w:p w14:paraId="246787A3" w14:textId="0D334E2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12" w:space="0" w:color="auto"/>
              <w:left w:val="nil"/>
              <w:bottom w:val="single" w:sz="24" w:space="0" w:color="auto"/>
              <w:right w:val="single" w:sz="24" w:space="0" w:color="auto"/>
            </w:tcBorders>
            <w:shd w:val="clear" w:color="auto" w:fill="FFFFFF" w:themeFill="background1"/>
            <w:noWrap/>
            <w:vAlign w:val="bottom"/>
          </w:tcPr>
          <w:p w14:paraId="32CB2CD1" w14:textId="22BB799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1FC50871" w14:textId="77777777" w:rsidTr="00735C58">
        <w:trPr>
          <w:trHeight w:val="288"/>
          <w:jc w:val="center"/>
        </w:trPr>
        <w:tc>
          <w:tcPr>
            <w:tcW w:w="1541" w:type="dxa"/>
            <w:tcBorders>
              <w:top w:val="single" w:sz="24" w:space="0" w:color="auto"/>
              <w:left w:val="single" w:sz="24" w:space="0" w:color="auto"/>
              <w:bottom w:val="single" w:sz="4" w:space="0" w:color="auto"/>
              <w:right w:val="single" w:sz="4" w:space="0" w:color="auto"/>
            </w:tcBorders>
            <w:shd w:val="clear" w:color="auto" w:fill="FFFFFF" w:themeFill="background1"/>
            <w:noWrap/>
            <w:vAlign w:val="bottom"/>
          </w:tcPr>
          <w:p w14:paraId="3ACABC35" w14:textId="2BEDF257"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24" w:space="0" w:color="auto"/>
              <w:left w:val="nil"/>
              <w:bottom w:val="single" w:sz="4" w:space="0" w:color="auto"/>
              <w:right w:val="single" w:sz="4" w:space="0" w:color="auto"/>
            </w:tcBorders>
            <w:shd w:val="clear" w:color="auto" w:fill="FFFFFF" w:themeFill="background1"/>
            <w:noWrap/>
            <w:vAlign w:val="bottom"/>
          </w:tcPr>
          <w:p w14:paraId="0EA3111A" w14:textId="4159C52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24" w:space="0" w:color="auto"/>
              <w:left w:val="nil"/>
              <w:bottom w:val="single" w:sz="4" w:space="0" w:color="auto"/>
              <w:right w:val="single" w:sz="4" w:space="0" w:color="auto"/>
            </w:tcBorders>
            <w:shd w:val="clear" w:color="auto" w:fill="FFFFFF" w:themeFill="background1"/>
            <w:noWrap/>
            <w:vAlign w:val="bottom"/>
          </w:tcPr>
          <w:p w14:paraId="20D3CFBD" w14:textId="6DF73FD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24" w:space="0" w:color="auto"/>
              <w:left w:val="nil"/>
              <w:bottom w:val="single" w:sz="4" w:space="0" w:color="auto"/>
              <w:right w:val="single" w:sz="4" w:space="0" w:color="auto"/>
            </w:tcBorders>
            <w:shd w:val="clear" w:color="auto" w:fill="FFFFFF" w:themeFill="background1"/>
            <w:noWrap/>
            <w:vAlign w:val="bottom"/>
          </w:tcPr>
          <w:p w14:paraId="78D54F76" w14:textId="0B87A5F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24" w:space="0" w:color="auto"/>
              <w:left w:val="nil"/>
              <w:bottom w:val="single" w:sz="4" w:space="0" w:color="auto"/>
              <w:right w:val="single" w:sz="4" w:space="0" w:color="auto"/>
            </w:tcBorders>
            <w:shd w:val="clear" w:color="auto" w:fill="FFFFFF" w:themeFill="background1"/>
            <w:noWrap/>
            <w:vAlign w:val="bottom"/>
          </w:tcPr>
          <w:p w14:paraId="2A565ED9" w14:textId="186F93D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nil"/>
              <w:bottom w:val="single" w:sz="4" w:space="0" w:color="auto"/>
              <w:right w:val="single" w:sz="4" w:space="0" w:color="auto"/>
            </w:tcBorders>
            <w:shd w:val="clear" w:color="auto" w:fill="FFFFFF" w:themeFill="background1"/>
            <w:noWrap/>
            <w:vAlign w:val="bottom"/>
          </w:tcPr>
          <w:p w14:paraId="4E8183C5" w14:textId="3A6038C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noWrap/>
            <w:vAlign w:val="bottom"/>
          </w:tcPr>
          <w:p w14:paraId="59A90DB5" w14:textId="7E9BCEF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nil"/>
              <w:bottom w:val="single" w:sz="4" w:space="0" w:color="auto"/>
              <w:right w:val="single" w:sz="4" w:space="0" w:color="auto"/>
            </w:tcBorders>
            <w:shd w:val="clear" w:color="auto" w:fill="FFFFFF" w:themeFill="background1"/>
            <w:vAlign w:val="center"/>
          </w:tcPr>
          <w:p w14:paraId="457FBD3C" w14:textId="34B4292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noWrap/>
            <w:vAlign w:val="bottom"/>
          </w:tcPr>
          <w:p w14:paraId="508B7087" w14:textId="362496A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vAlign w:val="center"/>
          </w:tcPr>
          <w:p w14:paraId="1068BAB2" w14:textId="7ABCC027"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24" w:space="0" w:color="auto"/>
              <w:left w:val="nil"/>
              <w:bottom w:val="single" w:sz="4" w:space="0" w:color="auto"/>
              <w:right w:val="single" w:sz="4" w:space="0" w:color="auto"/>
            </w:tcBorders>
            <w:shd w:val="clear" w:color="auto" w:fill="FFFFFF" w:themeFill="background1"/>
            <w:noWrap/>
            <w:vAlign w:val="bottom"/>
          </w:tcPr>
          <w:p w14:paraId="1CCEF55D" w14:textId="42275A3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24" w:space="0" w:color="auto"/>
              <w:left w:val="nil"/>
              <w:bottom w:val="single" w:sz="4" w:space="0" w:color="auto"/>
              <w:right w:val="single" w:sz="24" w:space="0" w:color="auto"/>
            </w:tcBorders>
            <w:shd w:val="clear" w:color="auto" w:fill="FFFFFF" w:themeFill="background1"/>
            <w:noWrap/>
            <w:vAlign w:val="bottom"/>
          </w:tcPr>
          <w:p w14:paraId="4AA7BB30" w14:textId="0248E93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6DE75DFE"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4E18F05" w14:textId="36BE7F7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C38A6F5" w14:textId="07E6A7C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6469CD4F" w14:textId="2A833DC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9F63467" w14:textId="3CE7FA8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0545320E" w14:textId="2B85891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A9E065F" w14:textId="4B0575D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B6748B3" w14:textId="3198B93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45CBADE" w14:textId="19501DE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479A732" w14:textId="1A6E6CC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A100D1F" w14:textId="065C351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4D41D93" w14:textId="01B48B9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87F7CE7" w14:textId="6276C6C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4CB67762"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00DBC54" w14:textId="2465D8A2"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9FEC174" w14:textId="4C84F98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0D5037F1" w14:textId="4B0CFE4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97EBFE3" w14:textId="7C7FB9E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E944F2A" w14:textId="525AB28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AADE715" w14:textId="0C4BC89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C86EEF8" w14:textId="24AFEE0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F8A4782" w14:textId="7DF46AB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6E60E88" w14:textId="6FA3E77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2C85C1D" w14:textId="3914D7B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B827CCE" w14:textId="06279F3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7FAD47C" w14:textId="452DB93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4498AAC"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F0EB861" w14:textId="05C9E837"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42C4298B" w14:textId="7C19D33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A7A9E32" w14:textId="082E87B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D13E929" w14:textId="1D274FD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0FE4B39F" w14:textId="5132991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3CB998D" w14:textId="782C292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4CE984E" w14:textId="426001A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4B5B942" w14:textId="760F41E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A90F96A" w14:textId="4547FF0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6BD0237" w14:textId="2774C22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C0AE659" w14:textId="650C646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933D399" w14:textId="72348CD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EB2D679"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459A628" w14:textId="7E442C9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7E47EC72" w14:textId="50EBB9C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2846E027" w14:textId="76E1D66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212130E" w14:textId="37B35C1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A71E696" w14:textId="6F94BA1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0EA7F4EB" w14:textId="0F529E6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C6B887A" w14:textId="0F496FC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45F9780" w14:textId="2286251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243C18D" w14:textId="54E9A5B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C64EC9A" w14:textId="096A7A7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6D5BA7F" w14:textId="3FB121C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0606FEF" w14:textId="2DDE2EA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3FBBEDC"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DDAD812" w14:textId="5E1066C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F9FE489" w14:textId="40B4403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40F25DF" w14:textId="1895AA5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642CCE80" w14:textId="66F3231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25FAF352" w14:textId="226DBCD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7555D11" w14:textId="1396FCD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0E02B92" w14:textId="71CAFE9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2F44414" w14:textId="338433F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FE4640B" w14:textId="6AD975A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7DEDD5B" w14:textId="3333F20C"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BDEB112" w14:textId="2BC1570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93BBE2F" w14:textId="18706AE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5B5CEF0"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0BD5B0BA" w14:textId="1F1A0F13"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FE988E5" w14:textId="11FC822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D356AF1" w14:textId="57812F3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655490C4" w14:textId="397BA54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8429AA6" w14:textId="5F00B70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E33BE47" w14:textId="4BA0484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21779E5" w14:textId="43165AA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9AC0056" w14:textId="059BBFB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695BB48" w14:textId="3FE9C0F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93EA367" w14:textId="3ECFAB4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30F95FC" w14:textId="083044E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7F9D038" w14:textId="3644CB1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C232E09"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2AD07174" w14:textId="056551FB"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99D45AF" w14:textId="6EA32F9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1871C8C" w14:textId="63EF4E7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75EF5C1" w14:textId="5598D9F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1106F795" w14:textId="3102DB0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354DC61" w14:textId="728D47A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997597D" w14:textId="7C15FCB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E5111F6" w14:textId="77FB3B1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72AE674" w14:textId="41BC830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3D7D30C" w14:textId="57390688"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19C84436" w14:textId="1CA3E94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2ED7EB8" w14:textId="45C11DE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6DAA1E8"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4CA9FD44" w14:textId="743090C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065E60E" w14:textId="10359F6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0378472" w14:textId="40FEF62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CE0EFB0" w14:textId="2B14334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C5830D1" w14:textId="361A53F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E55A1C2" w14:textId="48606BF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62B7587" w14:textId="7AD13EB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C48A504" w14:textId="18511CF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9EF76BA" w14:textId="0759BA6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42AA832E" w14:textId="01893242"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2774BBD" w14:textId="6CC94C8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5A144D6" w14:textId="1B06BE9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D4E118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2C8204CB" w14:textId="00FFD7C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2FEAC7A" w14:textId="2B9B545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F2B77CC" w14:textId="620D199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19F9EC8" w14:textId="211FF52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39B380B" w14:textId="4452374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4C1F296" w14:textId="13A1E17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F84303F" w14:textId="0C898AE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D3BACDD" w14:textId="7EEAB0B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5637B2C" w14:textId="42B0424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478F524" w14:textId="63DD7A78"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3F613BB9" w14:textId="50583B0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03CF34A" w14:textId="062EE6C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A7B5D16"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070287D7" w14:textId="0865C58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721EDE5" w14:textId="6923404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3BB012CE" w14:textId="4F5E20F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6CCE2D8B" w14:textId="3C276BC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3CB61CFD" w14:textId="080ED5A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182FA8A" w14:textId="3C5AF25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8D257CD" w14:textId="0D74292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87F1AE2" w14:textId="6067E97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F37078D" w14:textId="5C3E62F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4D296F95" w14:textId="4ECAFC5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9AA8C48" w14:textId="4C17F97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2ED4883D" w14:textId="7205303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1A9970AE"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59AECF0F" w14:textId="04A1591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224A69E3" w14:textId="1E42D2E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1BCCF179" w14:textId="56B5F9F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205877CA" w14:textId="1F673DA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CF84923" w14:textId="1E14CF7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C1AABDD" w14:textId="7F87F6D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64029B6" w14:textId="2EC9672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68CD839" w14:textId="12DFCD0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44FE9E2" w14:textId="57E8A3C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48CC6183" w14:textId="3B23650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63C5B355" w14:textId="6B76799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27DAE6E" w14:textId="435693F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668BCD80"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B8477F7" w14:textId="25069E2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73FAED68" w14:textId="0941312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C72B533" w14:textId="16F9D3D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79E60A2" w14:textId="6CEE8F3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1EE1179" w14:textId="4162233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5213B01" w14:textId="7FC19AF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6E16C80" w14:textId="14E0664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10C7438" w14:textId="4F3A912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5D35CCA" w14:textId="1AE145A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89B800E" w14:textId="1829E921"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308C8EA6" w14:textId="78600EE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B494FEC" w14:textId="3CE355D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3BA5193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1C578D41" w14:textId="3737D0CE"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5D2C3B6" w14:textId="6A14B38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61AB19CC" w14:textId="7886E53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C098A89" w14:textId="032689F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1514AB66" w14:textId="579B7D6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50024D2" w14:textId="1BFD185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191720C" w14:textId="1E897FE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3D0DD19" w14:textId="4527AFA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EBEDE67" w14:textId="3D501AF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B66DDF3" w14:textId="079A162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45D8685" w14:textId="068A6D9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42FE94F3" w14:textId="09EDE58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E2D1680"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7C49B15" w14:textId="7261E5C4"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5C7E6180" w14:textId="7796E1D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76F426A" w14:textId="440464A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253D153" w14:textId="075ADE0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4921785" w14:textId="6A7E38E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39D3643" w14:textId="106E173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1379D3A" w14:textId="7F7396D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D97A1B2" w14:textId="146846D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D230B86" w14:textId="7412E85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47DCFB2" w14:textId="6AA26BEA"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995CC76" w14:textId="357BD4E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2D19AD2" w14:textId="7352405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0737C2D7"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72C4E66B" w14:textId="302DC1FA"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6C88060" w14:textId="6614347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4F18CC2" w14:textId="2350994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1B1DCEC" w14:textId="2AA1FC1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2F751989" w14:textId="19C80CD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A616168" w14:textId="41D4BF9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4E294F1" w14:textId="161F177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378CA4D" w14:textId="5C1B15C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BF5C345" w14:textId="29DB460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E50D2A1" w14:textId="03D8A91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DAD5CE8" w14:textId="30CB571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6ED1F1D7" w14:textId="30B87E2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61D12D8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13A5DCB" w14:textId="6323584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72CE440" w14:textId="4A420E1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03D4B3C" w14:textId="1F819BC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A7C15E3" w14:textId="0C687C9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5607E2E" w14:textId="4FA8739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1D586F3" w14:textId="58D71E0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7A6E2C2" w14:textId="20DCFCB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855F516" w14:textId="01D9F01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4A800D8" w14:textId="1C44436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C352C9F" w14:textId="026949E3"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EFD948D" w14:textId="0BCE3F9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1388EF5" w14:textId="66775A4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73482724"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30CBD2A2" w14:textId="28AB36E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65C54BD" w14:textId="5857502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6F2B9FDD" w14:textId="1D26109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7A0CCE1" w14:textId="24F66FA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EE0CDA5" w14:textId="3533F2C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13E2129" w14:textId="3C58C96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78B033B" w14:textId="7F5A0AA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B07A008" w14:textId="3C7C15B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E935C8C" w14:textId="710A8AC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6525AA0" w14:textId="7E71DBC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06B7807" w14:textId="2D1AF69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75E87E74" w14:textId="5DFF7AE8"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1A40F062"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32128BC9" w14:textId="0B6BCF3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C8973AB" w14:textId="7EA141F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10270BD7" w14:textId="24377571"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4FDEABB" w14:textId="27F2AF2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C22E78A" w14:textId="3BEDAC2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21990A5" w14:textId="1C5675B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9CED8EA" w14:textId="4B9E8B65"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F647415" w14:textId="786EBEE7"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BC612C3" w14:textId="5D2BE7F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48CA811B" w14:textId="21C351F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1BC7C07A" w14:textId="1BB59FE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92FCFBA" w14:textId="4B65CEA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4DBE68D4"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852A2F6" w14:textId="564ED1C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25429C86" w14:textId="31B70BD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077B7C67" w14:textId="757201A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276025FB" w14:textId="060B2AB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2E9DC841" w14:textId="49881E9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61836AF" w14:textId="5D9F763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9F6C5F2" w14:textId="647AFF4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B149DD2" w14:textId="3278EF2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0F75103" w14:textId="2D91190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AEBC41F" w14:textId="36A330BA"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1CF9F8C" w14:textId="0A60979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5287FE0" w14:textId="41F90C7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25B0A65B" w14:textId="77777777" w:rsidTr="00735C58">
        <w:trPr>
          <w:trHeight w:val="288"/>
          <w:jc w:val="center"/>
        </w:trPr>
        <w:tc>
          <w:tcPr>
            <w:tcW w:w="1541" w:type="dxa"/>
            <w:tcBorders>
              <w:top w:val="single" w:sz="4" w:space="0" w:color="auto"/>
              <w:left w:val="single" w:sz="24" w:space="0" w:color="auto"/>
              <w:bottom w:val="single" w:sz="24" w:space="0" w:color="auto"/>
              <w:right w:val="single" w:sz="4" w:space="0" w:color="auto"/>
            </w:tcBorders>
            <w:shd w:val="clear" w:color="auto" w:fill="FFFFFF" w:themeFill="background1"/>
            <w:noWrap/>
            <w:vAlign w:val="bottom"/>
          </w:tcPr>
          <w:p w14:paraId="1CC85D31" w14:textId="43BB10C6"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24" w:space="0" w:color="auto"/>
              <w:right w:val="single" w:sz="4" w:space="0" w:color="auto"/>
            </w:tcBorders>
            <w:shd w:val="clear" w:color="auto" w:fill="FFFFFF" w:themeFill="background1"/>
            <w:noWrap/>
            <w:vAlign w:val="bottom"/>
          </w:tcPr>
          <w:p w14:paraId="4DABE1EA" w14:textId="0B046C4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24" w:space="0" w:color="auto"/>
              <w:right w:val="single" w:sz="4" w:space="0" w:color="auto"/>
            </w:tcBorders>
            <w:shd w:val="clear" w:color="auto" w:fill="FFFFFF" w:themeFill="background1"/>
            <w:noWrap/>
            <w:vAlign w:val="bottom"/>
          </w:tcPr>
          <w:p w14:paraId="5606A1ED" w14:textId="1E2EF89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4" w:space="0" w:color="auto"/>
              <w:left w:val="nil"/>
              <w:bottom w:val="single" w:sz="24" w:space="0" w:color="auto"/>
              <w:right w:val="single" w:sz="4" w:space="0" w:color="auto"/>
            </w:tcBorders>
            <w:shd w:val="clear" w:color="auto" w:fill="FFFFFF" w:themeFill="background1"/>
            <w:noWrap/>
            <w:vAlign w:val="bottom"/>
          </w:tcPr>
          <w:p w14:paraId="577EEBB8" w14:textId="1793DA6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4" w:space="0" w:color="auto"/>
              <w:left w:val="nil"/>
              <w:bottom w:val="single" w:sz="24" w:space="0" w:color="auto"/>
              <w:right w:val="single" w:sz="4" w:space="0" w:color="auto"/>
            </w:tcBorders>
            <w:shd w:val="clear" w:color="auto" w:fill="FFFFFF" w:themeFill="background1"/>
            <w:noWrap/>
            <w:vAlign w:val="bottom"/>
          </w:tcPr>
          <w:p w14:paraId="3B25DDE4" w14:textId="2D32F95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24" w:space="0" w:color="auto"/>
              <w:right w:val="single" w:sz="4" w:space="0" w:color="auto"/>
            </w:tcBorders>
            <w:shd w:val="clear" w:color="auto" w:fill="FFFFFF" w:themeFill="background1"/>
            <w:noWrap/>
            <w:vAlign w:val="bottom"/>
          </w:tcPr>
          <w:p w14:paraId="36BE4AD2" w14:textId="6678391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noWrap/>
            <w:vAlign w:val="bottom"/>
          </w:tcPr>
          <w:p w14:paraId="3D492FB5" w14:textId="37983D6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4" w:space="0" w:color="auto"/>
              <w:left w:val="nil"/>
              <w:bottom w:val="single" w:sz="24" w:space="0" w:color="auto"/>
              <w:right w:val="single" w:sz="4" w:space="0" w:color="auto"/>
            </w:tcBorders>
            <w:shd w:val="clear" w:color="auto" w:fill="FFFFFF" w:themeFill="background1"/>
            <w:vAlign w:val="center"/>
          </w:tcPr>
          <w:p w14:paraId="3BB80F4A" w14:textId="02C4164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noWrap/>
            <w:vAlign w:val="bottom"/>
          </w:tcPr>
          <w:p w14:paraId="1F2F703D" w14:textId="6B56FA10"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vAlign w:val="center"/>
          </w:tcPr>
          <w:p w14:paraId="79F18C47" w14:textId="7BB50A3F"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24" w:space="0" w:color="auto"/>
              <w:right w:val="single" w:sz="4" w:space="0" w:color="auto"/>
            </w:tcBorders>
            <w:shd w:val="clear" w:color="auto" w:fill="FFFFFF" w:themeFill="background1"/>
            <w:noWrap/>
            <w:vAlign w:val="bottom"/>
          </w:tcPr>
          <w:p w14:paraId="429F81DE" w14:textId="622D3772"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4" w:space="0" w:color="auto"/>
              <w:left w:val="nil"/>
              <w:bottom w:val="single" w:sz="24" w:space="0" w:color="auto"/>
              <w:right w:val="single" w:sz="24" w:space="0" w:color="auto"/>
            </w:tcBorders>
            <w:shd w:val="clear" w:color="auto" w:fill="FFFFFF" w:themeFill="background1"/>
            <w:noWrap/>
            <w:vAlign w:val="bottom"/>
          </w:tcPr>
          <w:p w14:paraId="7C460812" w14:textId="28D3D8B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58E4575F" w14:textId="77777777" w:rsidTr="00735C58">
        <w:trPr>
          <w:trHeight w:val="288"/>
          <w:jc w:val="center"/>
        </w:trPr>
        <w:tc>
          <w:tcPr>
            <w:tcW w:w="1541" w:type="dxa"/>
            <w:tcBorders>
              <w:top w:val="single" w:sz="24" w:space="0" w:color="auto"/>
              <w:left w:val="single" w:sz="24" w:space="0" w:color="auto"/>
              <w:bottom w:val="single" w:sz="4" w:space="0" w:color="auto"/>
              <w:right w:val="single" w:sz="4" w:space="0" w:color="auto"/>
            </w:tcBorders>
            <w:shd w:val="clear" w:color="auto" w:fill="FFFFFF" w:themeFill="background1"/>
            <w:noWrap/>
            <w:vAlign w:val="bottom"/>
          </w:tcPr>
          <w:p w14:paraId="04EAC8CE" w14:textId="5E3E1EED"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24" w:space="0" w:color="auto"/>
              <w:left w:val="nil"/>
              <w:bottom w:val="single" w:sz="4" w:space="0" w:color="auto"/>
              <w:right w:val="single" w:sz="4" w:space="0" w:color="auto"/>
            </w:tcBorders>
            <w:shd w:val="clear" w:color="auto" w:fill="FFFFFF" w:themeFill="background1"/>
            <w:noWrap/>
            <w:vAlign w:val="bottom"/>
          </w:tcPr>
          <w:p w14:paraId="3E262ED9" w14:textId="14BE292B"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24" w:space="0" w:color="auto"/>
              <w:left w:val="nil"/>
              <w:bottom w:val="single" w:sz="4" w:space="0" w:color="auto"/>
              <w:right w:val="single" w:sz="4" w:space="0" w:color="auto"/>
            </w:tcBorders>
            <w:shd w:val="clear" w:color="auto" w:fill="FFFFFF" w:themeFill="background1"/>
            <w:noWrap/>
            <w:vAlign w:val="bottom"/>
          </w:tcPr>
          <w:p w14:paraId="59E01485" w14:textId="5185CAB3"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18" w:type="dxa"/>
            <w:tcBorders>
              <w:top w:val="single" w:sz="24" w:space="0" w:color="auto"/>
              <w:left w:val="nil"/>
              <w:bottom w:val="single" w:sz="4" w:space="0" w:color="auto"/>
              <w:right w:val="single" w:sz="4" w:space="0" w:color="auto"/>
            </w:tcBorders>
            <w:shd w:val="clear" w:color="auto" w:fill="FFFFFF" w:themeFill="background1"/>
            <w:noWrap/>
            <w:vAlign w:val="bottom"/>
          </w:tcPr>
          <w:p w14:paraId="04801C6B" w14:textId="3E655BF6"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559" w:type="dxa"/>
            <w:tcBorders>
              <w:top w:val="single" w:sz="24" w:space="0" w:color="auto"/>
              <w:left w:val="nil"/>
              <w:bottom w:val="single" w:sz="4" w:space="0" w:color="auto"/>
              <w:right w:val="single" w:sz="4" w:space="0" w:color="auto"/>
            </w:tcBorders>
            <w:shd w:val="clear" w:color="auto" w:fill="FFFFFF" w:themeFill="background1"/>
            <w:noWrap/>
            <w:vAlign w:val="bottom"/>
          </w:tcPr>
          <w:p w14:paraId="41CEF024" w14:textId="5CF8586E"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nil"/>
              <w:bottom w:val="single" w:sz="4" w:space="0" w:color="auto"/>
              <w:right w:val="single" w:sz="4" w:space="0" w:color="auto"/>
            </w:tcBorders>
            <w:shd w:val="clear" w:color="auto" w:fill="FFFFFF" w:themeFill="background1"/>
            <w:noWrap/>
            <w:vAlign w:val="bottom"/>
          </w:tcPr>
          <w:p w14:paraId="3ADF628E" w14:textId="0931F7B4"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noWrap/>
            <w:vAlign w:val="bottom"/>
          </w:tcPr>
          <w:p w14:paraId="26D4B462" w14:textId="33C434FF"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3" w:type="dxa"/>
            <w:tcBorders>
              <w:top w:val="single" w:sz="24" w:space="0" w:color="auto"/>
              <w:left w:val="nil"/>
              <w:bottom w:val="single" w:sz="4" w:space="0" w:color="auto"/>
              <w:right w:val="single" w:sz="4" w:space="0" w:color="auto"/>
            </w:tcBorders>
            <w:shd w:val="clear" w:color="auto" w:fill="FFFFFF" w:themeFill="background1"/>
            <w:vAlign w:val="center"/>
          </w:tcPr>
          <w:p w14:paraId="4918E26D" w14:textId="683AD32C"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noWrap/>
            <w:vAlign w:val="bottom"/>
          </w:tcPr>
          <w:p w14:paraId="5AB34CBB" w14:textId="5E687419"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2126" w:type="dxa"/>
            <w:tcBorders>
              <w:top w:val="single" w:sz="24" w:space="0" w:color="auto"/>
              <w:left w:val="nil"/>
              <w:bottom w:val="single" w:sz="4" w:space="0" w:color="auto"/>
              <w:right w:val="single" w:sz="4" w:space="0" w:color="auto"/>
            </w:tcBorders>
            <w:shd w:val="clear" w:color="auto" w:fill="FFFFFF" w:themeFill="background1"/>
            <w:vAlign w:val="center"/>
          </w:tcPr>
          <w:p w14:paraId="2B9399AC" w14:textId="1E0FC795"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24" w:space="0" w:color="auto"/>
              <w:left w:val="nil"/>
              <w:bottom w:val="single" w:sz="4" w:space="0" w:color="auto"/>
              <w:right w:val="single" w:sz="4" w:space="0" w:color="auto"/>
            </w:tcBorders>
            <w:shd w:val="clear" w:color="auto" w:fill="FFFFFF" w:themeFill="background1"/>
            <w:noWrap/>
            <w:vAlign w:val="bottom"/>
          </w:tcPr>
          <w:p w14:paraId="587B1900" w14:textId="023DF5EA"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842" w:type="dxa"/>
            <w:gridSpan w:val="2"/>
            <w:tcBorders>
              <w:top w:val="single" w:sz="24" w:space="0" w:color="auto"/>
              <w:left w:val="nil"/>
              <w:bottom w:val="single" w:sz="4" w:space="0" w:color="auto"/>
              <w:right w:val="single" w:sz="24" w:space="0" w:color="auto"/>
            </w:tcBorders>
            <w:shd w:val="clear" w:color="auto" w:fill="FFFFFF" w:themeFill="background1"/>
            <w:noWrap/>
            <w:vAlign w:val="bottom"/>
          </w:tcPr>
          <w:p w14:paraId="057AF3B7" w14:textId="7A7F571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r>
      <w:tr w:rsidR="00811C29" w:rsidRPr="005247AD" w14:paraId="4A2FBC3F"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AF8B193" w14:textId="28700F70" w:rsidR="00811C29" w:rsidRPr="002A1A3E" w:rsidRDefault="00811C29" w:rsidP="3D4572BE">
            <w:pPr>
              <w:tabs>
                <w:tab w:val="clear" w:pos="709"/>
                <w:tab w:val="clear" w:pos="1559"/>
                <w:tab w:val="clear" w:pos="2268"/>
                <w:tab w:val="clear" w:pos="2977"/>
                <w:tab w:val="clear" w:pos="3686"/>
                <w:tab w:val="clear" w:pos="4394"/>
                <w:tab w:val="clear" w:pos="8789"/>
              </w:tabs>
              <w:rPr>
                <w:rFonts w:eastAsia="Times New Roman" w:cs="Arial"/>
                <w:color w:val="000000" w:themeColor="text1"/>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41C13AFB" w14:textId="1DF3AE3D" w:rsidR="00811C29" w:rsidRPr="002A1A3E" w:rsidRDefault="00811C29" w:rsidP="3D4572BE">
            <w:pPr>
              <w:tabs>
                <w:tab w:val="clear" w:pos="709"/>
                <w:tab w:val="clear" w:pos="1559"/>
                <w:tab w:val="clear" w:pos="2268"/>
                <w:tab w:val="clear" w:pos="2977"/>
                <w:tab w:val="clear" w:pos="3686"/>
                <w:tab w:val="clear" w:pos="4394"/>
                <w:tab w:val="clear" w:pos="8789"/>
              </w:tabs>
              <w:jc w:val="center"/>
              <w:rPr>
                <w:rFonts w:eastAsia="Times New Roman" w:cs="Arial"/>
                <w:color w:val="000000" w:themeColor="text1"/>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2D007C36" w14:textId="767FBFF2"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6A9F2F8" w14:textId="0DA4633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0DAD548" w14:textId="0A26CD7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635060C" w14:textId="4AAA811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B35BA7F" w14:textId="1B9BFFA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740868F" w14:textId="01405225"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176EF6B" w14:textId="61547CB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0ACBC30D" w14:textId="38C10E75"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60681C5" w14:textId="681CED1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02AD3750" w14:textId="10354EC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62E68B52"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2455A1F8" w14:textId="3A52E3FE"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43372DA" w14:textId="02D1811D"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4C9BACF" w14:textId="3B212D3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A107816" w14:textId="4907610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34DB9226" w14:textId="6852BC1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66829172" w14:textId="7A60A2C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A12B3DB" w14:textId="3438995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A8AB28B" w14:textId="76C30F8D"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5F08478" w14:textId="2643168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716C0BD" w14:textId="5B855CB9"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6EED07FF" w14:textId="0217863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658ACB6" w14:textId="6E0CF4C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2D956B7A"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17BB463" w14:textId="1DEE8E31"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41C40D83" w14:textId="4EE0B78D"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19472260" w14:textId="6F91FE9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8FE70CD" w14:textId="749ABEA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343A3D98" w14:textId="2967224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959B0E2" w14:textId="62AD321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0E39E93" w14:textId="6A41357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7474A63" w14:textId="64068C4C"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4FDA1C4" w14:textId="05FD5DD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1133A1F7" w14:textId="17C89B60"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4D93855" w14:textId="62C4178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C52BFD1" w14:textId="1901526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4125F2EB"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5848E3C9" w14:textId="70DB79DD"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7F578642" w14:textId="7558F5D2"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BC695ED" w14:textId="14289E9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6C7279FD" w14:textId="423C08C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EBED764" w14:textId="25978E5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A5A1A86" w14:textId="5B85584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DB888FA" w14:textId="1B02F53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B6BDA3A" w14:textId="1158E983"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39FC334" w14:textId="21D206B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3107D74" w14:textId="6D3EEB33"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1AA9A3A2" w14:textId="7DBA403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78F7452E" w14:textId="63D1ABD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292749DE"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7E4E8ED" w14:textId="0BFA70A8"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53C8B7D8" w14:textId="0D763C78"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641BAF3" w14:textId="68B5471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32ADE22E" w14:textId="7CB5E23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3CAD9BF" w14:textId="0A47B9F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81068D4" w14:textId="0323AA4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8924AD6" w14:textId="7876DDB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F4DA199" w14:textId="04B39564"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03D4AB8" w14:textId="5F8ECF4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A682A0A" w14:textId="1CBB7BF3"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3921C07D" w14:textId="3D3B085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EE242BE" w14:textId="2EDF07C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70117DAE"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3499121" w14:textId="1FA2CD82"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85183C5" w14:textId="476598C6"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0A38DBCF" w14:textId="2C15478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255535D" w14:textId="29D3594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E6BF558" w14:textId="11DB6C3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6EB013A6" w14:textId="4E403FC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3EEA99C" w14:textId="3DA3C16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5EDAB80" w14:textId="4F59A88B"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9D921A5" w14:textId="3142162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09EC901C" w14:textId="3F9E26C4"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53613B7E" w14:textId="768DF93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43428E3" w14:textId="21C0A53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4EEA7B4D"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A0F67A8" w14:textId="4745BB5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C088427" w14:textId="5C6FC782"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1DC2AA21" w14:textId="47A33D3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005856F" w14:textId="0DB3D94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EDCDE2B" w14:textId="65C690F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A441892" w14:textId="1B7EAD2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16F8A1C" w14:textId="074920D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F120B65" w14:textId="0F2B32D0"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24BF684" w14:textId="719C2B0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73CCABE" w14:textId="7295A30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323ABBFC" w14:textId="3773DA9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24A7EAD" w14:textId="43B2A51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58915235"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14892B9E" w14:textId="6EDBC34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D5AFC6D" w14:textId="3A47C84B"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692CBFF" w14:textId="1D3CA30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8A8CCC7" w14:textId="0529520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EC4D1A5" w14:textId="58E2858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FABA199" w14:textId="2AD56DD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66351AF" w14:textId="6A03B22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B417E05" w14:textId="0852C2B1"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A8C3852" w14:textId="62E50DE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059659A" w14:textId="0A1BADBE"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09B872E" w14:textId="4079576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99DDF6F" w14:textId="5930CEC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56B9AC0A"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5A0B8D86" w14:textId="22BB83E1"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413875" w14:textId="607C7C5A"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91F8DC3" w14:textId="3A08038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5A8E4097" w14:textId="2BDC35C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1E50B706" w14:textId="4199298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198A36AD" w14:textId="3256A8D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66047FD" w14:textId="561658B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6B69725" w14:textId="2151B195"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5D11EEF" w14:textId="591BF9F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29CB560" w14:textId="6D9A7233"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0E71C24" w14:textId="3B41FD2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D2F32B9" w14:textId="7FDF796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08A95F0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vAlign w:val="center"/>
          </w:tcPr>
          <w:p w14:paraId="2C09CFDB" w14:textId="73DA2A8E"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F77BE55" w14:textId="3D1F4656"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FCD7813" w14:textId="0EA077C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8846FC2" w14:textId="5ED4392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BC02CE2" w14:textId="1323C89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686B7E9" w14:textId="3677206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94A4F5F" w14:textId="206DFC5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2D3AE61" w14:textId="3D131734"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DD581ED" w14:textId="532B3EB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2E62DE5" w14:textId="47639A82"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37BB15E" w14:textId="545120C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B500A56" w14:textId="0EBF19E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4F76FA22"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4AE9A6E" w14:textId="7A395ACA"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19674B79" w14:textId="33FFDFCC"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2AC72ECF" w14:textId="5DD79F1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365B8A79" w14:textId="768EC2E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70DC2489" w14:textId="37BD5C6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872A124" w14:textId="3EE0237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09CC834" w14:textId="061DC37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9B962D5" w14:textId="7BBFBF60"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8116D9A" w14:textId="21C7742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FA6A02E" w14:textId="72542975"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365C12DA" w14:textId="67ACFC3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054BFEB4" w14:textId="139F773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079C6619"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2266D3C7" w14:textId="707CD1E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5DD74292" w14:textId="57298FC1"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2621CD9B" w14:textId="4799178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9D982BB" w14:textId="2F7571B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28792E74" w14:textId="26052BF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BF7EEFB" w14:textId="55973CD2"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1980108" w14:textId="3FA91BA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F6C4E52" w14:textId="3E04226A"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9058565" w14:textId="1BFFC3B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3DB3E52" w14:textId="7715D7AB"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CF2A655" w14:textId="5A25CC2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73E3DCD9" w14:textId="055CF4B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30809BF4"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16058AE7" w14:textId="1E942D1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DAE6DC6" w14:textId="5CD2D076"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7B62510" w14:textId="7C86DCD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1B8B274" w14:textId="59C52E1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25A2C53D" w14:textId="3C4FBAF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075785F" w14:textId="14F5FF4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597C2BB" w14:textId="173CDCF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0A166145" w14:textId="611900B4"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79E45AC" w14:textId="2A92E99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2DE39467" w14:textId="247EABD6"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EC100BF" w14:textId="6FF1A61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1D466440" w14:textId="7F8D6F3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6AC444F6"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50EBBC07" w14:textId="37FC868B"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7E9930F4" w14:textId="1985AAF7"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5F80DBB" w14:textId="784210A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283399F9" w14:textId="0FCAF5B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5EA6B388" w14:textId="05F47F7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3C424C96" w14:textId="1624343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680EAB6" w14:textId="54748BC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2AB92840" w14:textId="1B48D733"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C49FAD1" w14:textId="213221D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D27D60D" w14:textId="7CA35649"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5C4B9E6B" w14:textId="5135163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C0945B6" w14:textId="3592864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7095FAAE"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06967626" w14:textId="4E610480"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553F4F1E" w14:textId="1BACC728"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8CB1E64" w14:textId="6179E0A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2359E322" w14:textId="404CE85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A6B4C1E" w14:textId="7182C1A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115400A7" w14:textId="2A148D7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EA9D3C5" w14:textId="1238DA1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42E02E3" w14:textId="3782064F"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4317B88" w14:textId="3F30358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595CEBAB" w14:textId="5A8BC5CD"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5CC9E21A" w14:textId="550C790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47F3D743" w14:textId="6DC260E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1F70698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4BEE124" w14:textId="59466C78"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9D00CB3" w14:textId="0CC4142B"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6D841B12" w14:textId="54E2683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00F7EE6" w14:textId="1939AE5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D83ECAF" w14:textId="0EE5996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791BD914" w14:textId="61B8F03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C63C449" w14:textId="424EBD1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5A6DED46" w14:textId="56883464"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6347E94" w14:textId="0B65AC1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6E8E009" w14:textId="0E3110FE"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EE7A52B" w14:textId="5CC50A82"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67B82BAD" w14:textId="7AF67A7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32E38228"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368C7C04" w14:textId="43D9A7BC"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467E6C7C" w14:textId="3D1E0604"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7B14B260" w14:textId="2111A61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640C0B34" w14:textId="4CC79E5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3D16AD52" w14:textId="6C6A804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A03FE0E" w14:textId="10356B8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6361BB3" w14:textId="4858C2C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4D1A036" w14:textId="173E33DF"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8FBE699" w14:textId="0904C67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02CA5127" w14:textId="76ADEA5C"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6980948" w14:textId="32BC239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1A8C6E8" w14:textId="7DBC0FE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74C3352A"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5D050422" w14:textId="1A745D08"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247C70C2" w14:textId="7895809F"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54FE853D" w14:textId="551A9A12"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434A48EE" w14:textId="1ABCB93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13DCAF26" w14:textId="114B8F1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143812BC" w14:textId="7354A50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4633662D" w14:textId="081045D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3CE3A8CF" w14:textId="7E9DD563"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04CFEC96" w14:textId="25CE83A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7B3F2BC" w14:textId="3FE3EB81"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0D73F1A3" w14:textId="2165225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409BDCD" w14:textId="1004C0C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5BA477A6"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7FDB8856" w14:textId="7D769767"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240A43A7" w14:textId="020B1022"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38D2339D" w14:textId="1962E58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312CE9F" w14:textId="27B3021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338D99A1" w14:textId="66A01E3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A4B96AB" w14:textId="7D8EB41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20E00E84" w14:textId="6C225E7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E99A31D" w14:textId="267B8823"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77135C1C" w14:textId="4B80C7B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CC19070" w14:textId="13B2C01D"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68CEF2AD" w14:textId="14B8E19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6640B674" w14:textId="7D21CCC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47E883CA"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4F8F10A4" w14:textId="4316A5A3"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E7E4EA7" w14:textId="70608D39"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0E9C25CD" w14:textId="28A5815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1762E7BE" w14:textId="62CE8A8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8611553" w14:textId="3E4B1E1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4F7BFEEC" w14:textId="22C6C39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2EF818B" w14:textId="45427D1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19499B39" w14:textId="21A4AB0B"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7D4987F" w14:textId="42BB2C7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71EB2237" w14:textId="13D3E314"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648C8F44" w14:textId="65F219C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7F610422" w14:textId="499B4D52"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70786333"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3E14A48A" w14:textId="1C3D4301"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8F918E7" w14:textId="25C89D0A"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73D166E" w14:textId="77C0429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0D9262DD" w14:textId="23B1D189"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3E77726" w14:textId="74A2C6C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1D2D5DB" w14:textId="6B8BFE2C"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062FF5D" w14:textId="3B5FF6C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60EB4D3A" w14:textId="47EBC7E2"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3DFE9DFC" w14:textId="65D56E0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6BFFA64F" w14:textId="0D8FEF21"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499C15C4" w14:textId="021227D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03FBDDCB" w14:textId="56DD47A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23CF8ABD"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55828D0B" w14:textId="7D02CB2B"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C69C008" w14:textId="3ACA4696"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4FF8AF00" w14:textId="163999B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125E6067" w14:textId="17FE6A1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49A51B3F" w14:textId="2ECA0A6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5E1312D5" w14:textId="1AC5BC0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1CC65225" w14:textId="77F2056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7F4A03F8" w14:textId="643FA035"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5873994" w14:textId="64D1EB6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3FB8BF9A" w14:textId="44D61AE0"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2D9B52CF" w14:textId="3D7B78C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3AC49D33" w14:textId="754043F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4FC47251" w14:textId="77777777" w:rsidTr="00735C58">
        <w:trPr>
          <w:trHeight w:val="288"/>
          <w:jc w:val="center"/>
        </w:trPr>
        <w:tc>
          <w:tcPr>
            <w:tcW w:w="1541" w:type="dxa"/>
            <w:tcBorders>
              <w:top w:val="single" w:sz="4" w:space="0" w:color="auto"/>
              <w:left w:val="single" w:sz="24" w:space="0" w:color="auto"/>
              <w:bottom w:val="single" w:sz="4" w:space="0" w:color="auto"/>
              <w:right w:val="single" w:sz="4" w:space="0" w:color="auto"/>
            </w:tcBorders>
            <w:shd w:val="clear" w:color="auto" w:fill="FFFFFF" w:themeFill="background1"/>
            <w:noWrap/>
            <w:vAlign w:val="bottom"/>
          </w:tcPr>
          <w:p w14:paraId="6C0A4D00" w14:textId="6AB97C5A"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6238D8C2" w14:textId="4A70F6D1"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4" w:space="0" w:color="auto"/>
              <w:right w:val="single" w:sz="4" w:space="0" w:color="auto"/>
            </w:tcBorders>
            <w:shd w:val="clear" w:color="auto" w:fill="FFFFFF" w:themeFill="background1"/>
            <w:noWrap/>
            <w:vAlign w:val="bottom"/>
          </w:tcPr>
          <w:p w14:paraId="39E069B6" w14:textId="3015ABE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bottom"/>
          </w:tcPr>
          <w:p w14:paraId="71443FC9" w14:textId="1FBCFBD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bottom"/>
          </w:tcPr>
          <w:p w14:paraId="624FE599" w14:textId="2FE92F0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noWrap/>
            <w:vAlign w:val="bottom"/>
          </w:tcPr>
          <w:p w14:paraId="2E2807DC" w14:textId="7BB6D3D3"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50C23E44" w14:textId="11BC312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4" w:space="0" w:color="auto"/>
              <w:right w:val="single" w:sz="4" w:space="0" w:color="auto"/>
            </w:tcBorders>
            <w:shd w:val="clear" w:color="auto" w:fill="FFFFFF" w:themeFill="background1"/>
            <w:vAlign w:val="center"/>
          </w:tcPr>
          <w:p w14:paraId="46DB8B26" w14:textId="17CF960D"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noWrap/>
            <w:vAlign w:val="bottom"/>
          </w:tcPr>
          <w:p w14:paraId="6F75FF7A" w14:textId="470B4E8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4" w:space="0" w:color="auto"/>
              <w:right w:val="single" w:sz="4" w:space="0" w:color="auto"/>
            </w:tcBorders>
            <w:shd w:val="clear" w:color="auto" w:fill="FFFFFF" w:themeFill="background1"/>
            <w:vAlign w:val="center"/>
          </w:tcPr>
          <w:p w14:paraId="1CD6E0E3" w14:textId="1C496744"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4" w:space="0" w:color="auto"/>
              <w:right w:val="single" w:sz="4" w:space="0" w:color="auto"/>
            </w:tcBorders>
            <w:shd w:val="clear" w:color="auto" w:fill="FFFFFF" w:themeFill="background1"/>
            <w:noWrap/>
            <w:vAlign w:val="bottom"/>
          </w:tcPr>
          <w:p w14:paraId="7A7E17CA" w14:textId="0157B1B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4" w:space="0" w:color="auto"/>
              <w:right w:val="single" w:sz="24" w:space="0" w:color="auto"/>
            </w:tcBorders>
            <w:shd w:val="clear" w:color="auto" w:fill="FFFFFF" w:themeFill="background1"/>
            <w:noWrap/>
            <w:vAlign w:val="bottom"/>
          </w:tcPr>
          <w:p w14:paraId="52638A7B" w14:textId="6F39394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344326B7" w14:textId="77777777" w:rsidTr="00735C58">
        <w:trPr>
          <w:trHeight w:val="288"/>
          <w:jc w:val="center"/>
        </w:trPr>
        <w:tc>
          <w:tcPr>
            <w:tcW w:w="1541" w:type="dxa"/>
            <w:tcBorders>
              <w:top w:val="single" w:sz="4" w:space="0" w:color="auto"/>
              <w:left w:val="single" w:sz="24" w:space="0" w:color="auto"/>
              <w:bottom w:val="single" w:sz="24" w:space="0" w:color="auto"/>
              <w:right w:val="single" w:sz="4" w:space="0" w:color="auto"/>
            </w:tcBorders>
            <w:shd w:val="clear" w:color="auto" w:fill="FFFFFF" w:themeFill="background1"/>
            <w:noWrap/>
            <w:vAlign w:val="bottom"/>
          </w:tcPr>
          <w:p w14:paraId="3E625AE7" w14:textId="38122492"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color w:val="000000"/>
                <w:sz w:val="22"/>
                <w:szCs w:val="22"/>
                <w:highlight w:val="black"/>
              </w:rPr>
            </w:pPr>
          </w:p>
        </w:tc>
        <w:tc>
          <w:tcPr>
            <w:tcW w:w="960" w:type="dxa"/>
            <w:tcBorders>
              <w:top w:val="single" w:sz="4" w:space="0" w:color="auto"/>
              <w:left w:val="nil"/>
              <w:bottom w:val="single" w:sz="24" w:space="0" w:color="auto"/>
              <w:right w:val="single" w:sz="4" w:space="0" w:color="auto"/>
            </w:tcBorders>
            <w:shd w:val="clear" w:color="auto" w:fill="FFFFFF" w:themeFill="background1"/>
            <w:noWrap/>
            <w:vAlign w:val="bottom"/>
          </w:tcPr>
          <w:p w14:paraId="5E4622B6" w14:textId="0C446CE4" w:rsidR="00811C29" w:rsidRPr="002A1A3E" w:rsidRDefault="00811C29" w:rsidP="00206F9A">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4" w:space="0" w:color="auto"/>
              <w:left w:val="nil"/>
              <w:bottom w:val="single" w:sz="24" w:space="0" w:color="auto"/>
              <w:right w:val="single" w:sz="4" w:space="0" w:color="auto"/>
            </w:tcBorders>
            <w:shd w:val="clear" w:color="auto" w:fill="FFFFFF" w:themeFill="background1"/>
            <w:noWrap/>
            <w:vAlign w:val="bottom"/>
          </w:tcPr>
          <w:p w14:paraId="43AE954E" w14:textId="3FFA9C2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4" w:space="0" w:color="auto"/>
              <w:left w:val="nil"/>
              <w:bottom w:val="single" w:sz="24" w:space="0" w:color="auto"/>
              <w:right w:val="single" w:sz="4" w:space="0" w:color="auto"/>
            </w:tcBorders>
            <w:shd w:val="clear" w:color="auto" w:fill="FFFFFF" w:themeFill="background1"/>
            <w:noWrap/>
            <w:vAlign w:val="bottom"/>
          </w:tcPr>
          <w:p w14:paraId="1BA2AE79" w14:textId="443F0048"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4" w:space="0" w:color="auto"/>
              <w:left w:val="nil"/>
              <w:bottom w:val="single" w:sz="24" w:space="0" w:color="auto"/>
              <w:right w:val="single" w:sz="4" w:space="0" w:color="auto"/>
            </w:tcBorders>
            <w:shd w:val="clear" w:color="auto" w:fill="FFFFFF" w:themeFill="background1"/>
            <w:noWrap/>
            <w:vAlign w:val="bottom"/>
          </w:tcPr>
          <w:p w14:paraId="4B0C2954" w14:textId="31271AE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24" w:space="0" w:color="auto"/>
              <w:right w:val="single" w:sz="4" w:space="0" w:color="auto"/>
            </w:tcBorders>
            <w:shd w:val="clear" w:color="auto" w:fill="FFFFFF" w:themeFill="background1"/>
            <w:noWrap/>
            <w:vAlign w:val="bottom"/>
          </w:tcPr>
          <w:p w14:paraId="2C9A5F66" w14:textId="26B60D40"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noWrap/>
            <w:vAlign w:val="bottom"/>
          </w:tcPr>
          <w:p w14:paraId="394A8467" w14:textId="0B3260BE"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4" w:space="0" w:color="auto"/>
              <w:left w:val="nil"/>
              <w:bottom w:val="single" w:sz="24" w:space="0" w:color="auto"/>
              <w:right w:val="single" w:sz="4" w:space="0" w:color="auto"/>
            </w:tcBorders>
            <w:shd w:val="clear" w:color="auto" w:fill="FFFFFF" w:themeFill="background1"/>
            <w:vAlign w:val="center"/>
          </w:tcPr>
          <w:p w14:paraId="7AC62DAB" w14:textId="3403A735"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noWrap/>
            <w:vAlign w:val="bottom"/>
          </w:tcPr>
          <w:p w14:paraId="1FD2F98D" w14:textId="40450CAA"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4" w:space="0" w:color="auto"/>
              <w:left w:val="nil"/>
              <w:bottom w:val="single" w:sz="24" w:space="0" w:color="auto"/>
              <w:right w:val="single" w:sz="4" w:space="0" w:color="auto"/>
            </w:tcBorders>
            <w:shd w:val="clear" w:color="auto" w:fill="FFFFFF" w:themeFill="background1"/>
            <w:vAlign w:val="center"/>
          </w:tcPr>
          <w:p w14:paraId="7BBC5695" w14:textId="4D9DF822" w:rsidR="00811C29" w:rsidRPr="002A1A3E" w:rsidRDefault="00811C29" w:rsidP="00811C29">
            <w:pPr>
              <w:tabs>
                <w:tab w:val="clear" w:pos="709"/>
                <w:tab w:val="clear" w:pos="1559"/>
                <w:tab w:val="clear" w:pos="2268"/>
                <w:tab w:val="clear" w:pos="2977"/>
                <w:tab w:val="clear" w:pos="3686"/>
                <w:tab w:val="clear" w:pos="4394"/>
                <w:tab w:val="clear" w:pos="8789"/>
              </w:tabs>
              <w:rPr>
                <w:rFonts w:eastAsia="Times New Roman" w:cs="Arial"/>
                <w:sz w:val="22"/>
                <w:szCs w:val="22"/>
                <w:highlight w:val="black"/>
              </w:rPr>
            </w:pPr>
          </w:p>
        </w:tc>
        <w:tc>
          <w:tcPr>
            <w:tcW w:w="2127" w:type="dxa"/>
            <w:tcBorders>
              <w:top w:val="single" w:sz="4" w:space="0" w:color="auto"/>
              <w:left w:val="nil"/>
              <w:bottom w:val="single" w:sz="24" w:space="0" w:color="auto"/>
              <w:right w:val="single" w:sz="4" w:space="0" w:color="auto"/>
            </w:tcBorders>
            <w:shd w:val="clear" w:color="auto" w:fill="FFFFFF" w:themeFill="background1"/>
            <w:noWrap/>
            <w:vAlign w:val="bottom"/>
          </w:tcPr>
          <w:p w14:paraId="03529376" w14:textId="1E376157"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2" w:type="dxa"/>
            <w:gridSpan w:val="2"/>
            <w:tcBorders>
              <w:top w:val="single" w:sz="4" w:space="0" w:color="auto"/>
              <w:left w:val="nil"/>
              <w:bottom w:val="single" w:sz="24" w:space="0" w:color="auto"/>
              <w:right w:val="single" w:sz="24" w:space="0" w:color="auto"/>
            </w:tcBorders>
            <w:shd w:val="clear" w:color="auto" w:fill="FFFFFF" w:themeFill="background1"/>
            <w:noWrap/>
            <w:vAlign w:val="bottom"/>
          </w:tcPr>
          <w:p w14:paraId="11EFB6C4" w14:textId="68E46D0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r>
      <w:tr w:rsidR="00811C29" w:rsidRPr="005247AD" w14:paraId="29B8B139" w14:textId="77777777" w:rsidTr="00735C58">
        <w:trPr>
          <w:trHeight w:val="288"/>
          <w:jc w:val="center"/>
        </w:trPr>
        <w:tc>
          <w:tcPr>
            <w:tcW w:w="1541" w:type="dxa"/>
            <w:tcBorders>
              <w:top w:val="single" w:sz="24" w:space="0" w:color="auto"/>
              <w:left w:val="single" w:sz="24" w:space="0" w:color="auto"/>
              <w:bottom w:val="single" w:sz="24" w:space="0" w:color="auto"/>
              <w:right w:val="single" w:sz="4" w:space="0" w:color="auto"/>
            </w:tcBorders>
            <w:shd w:val="clear" w:color="auto" w:fill="FFFFFF" w:themeFill="background1"/>
            <w:vAlign w:val="center"/>
          </w:tcPr>
          <w:p w14:paraId="0F311D17" w14:textId="0B97CF1A"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960" w:type="dxa"/>
            <w:tcBorders>
              <w:top w:val="single" w:sz="24" w:space="0" w:color="auto"/>
              <w:left w:val="nil"/>
              <w:bottom w:val="single" w:sz="24" w:space="0" w:color="auto"/>
              <w:right w:val="single" w:sz="4" w:space="0" w:color="auto"/>
            </w:tcBorders>
            <w:shd w:val="clear" w:color="auto" w:fill="FFFFFF" w:themeFill="background1"/>
            <w:vAlign w:val="center"/>
          </w:tcPr>
          <w:p w14:paraId="6A35B054" w14:textId="7F2D6565"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63" w:type="dxa"/>
            <w:tcBorders>
              <w:top w:val="single" w:sz="24" w:space="0" w:color="auto"/>
              <w:left w:val="nil"/>
              <w:bottom w:val="single" w:sz="24" w:space="0" w:color="auto"/>
              <w:right w:val="single" w:sz="4" w:space="0" w:color="auto"/>
            </w:tcBorders>
            <w:shd w:val="clear" w:color="auto" w:fill="FFFFFF" w:themeFill="background1"/>
            <w:vAlign w:val="center"/>
          </w:tcPr>
          <w:p w14:paraId="28BA7077" w14:textId="28CF1E06"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418" w:type="dxa"/>
            <w:tcBorders>
              <w:top w:val="single" w:sz="24" w:space="0" w:color="auto"/>
              <w:left w:val="nil"/>
              <w:bottom w:val="single" w:sz="24" w:space="0" w:color="auto"/>
              <w:right w:val="single" w:sz="4" w:space="0" w:color="auto"/>
            </w:tcBorders>
            <w:shd w:val="clear" w:color="auto" w:fill="FFFFFF" w:themeFill="background1"/>
            <w:vAlign w:val="center"/>
          </w:tcPr>
          <w:p w14:paraId="137958EE" w14:textId="2CBF822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559" w:type="dxa"/>
            <w:tcBorders>
              <w:top w:val="single" w:sz="24" w:space="0" w:color="auto"/>
              <w:left w:val="nil"/>
              <w:bottom w:val="single" w:sz="24" w:space="0" w:color="auto"/>
              <w:right w:val="single" w:sz="4" w:space="0" w:color="auto"/>
            </w:tcBorders>
            <w:shd w:val="clear" w:color="auto" w:fill="FFFFFF" w:themeFill="background1"/>
            <w:vAlign w:val="center"/>
          </w:tcPr>
          <w:p w14:paraId="315551D1" w14:textId="49EFFD6F"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1843" w:type="dxa"/>
            <w:tcBorders>
              <w:top w:val="single" w:sz="24" w:space="0" w:color="auto"/>
              <w:left w:val="nil"/>
              <w:bottom w:val="single" w:sz="24" w:space="0" w:color="auto"/>
              <w:right w:val="single" w:sz="4" w:space="0" w:color="auto"/>
            </w:tcBorders>
            <w:shd w:val="clear" w:color="auto" w:fill="FFFFFF" w:themeFill="background1"/>
            <w:vAlign w:val="center"/>
          </w:tcPr>
          <w:p w14:paraId="313090F9" w14:textId="106E8641"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color w:val="000000"/>
                <w:sz w:val="22"/>
                <w:szCs w:val="22"/>
                <w:highlight w:val="black"/>
              </w:rPr>
            </w:pPr>
          </w:p>
        </w:tc>
        <w:tc>
          <w:tcPr>
            <w:tcW w:w="2126" w:type="dxa"/>
            <w:tcBorders>
              <w:top w:val="single" w:sz="24" w:space="0" w:color="auto"/>
              <w:left w:val="nil"/>
              <w:bottom w:val="single" w:sz="24" w:space="0" w:color="auto"/>
              <w:right w:val="single" w:sz="4" w:space="0" w:color="auto"/>
            </w:tcBorders>
            <w:shd w:val="clear" w:color="auto" w:fill="FFFFFF" w:themeFill="background1"/>
            <w:vAlign w:val="center"/>
          </w:tcPr>
          <w:p w14:paraId="2F367654" w14:textId="7C846BED"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bCs/>
                <w:color w:val="000000"/>
                <w:sz w:val="22"/>
                <w:szCs w:val="22"/>
                <w:highlight w:val="black"/>
              </w:rPr>
            </w:pPr>
          </w:p>
        </w:tc>
        <w:tc>
          <w:tcPr>
            <w:tcW w:w="1843" w:type="dxa"/>
            <w:tcBorders>
              <w:top w:val="single" w:sz="24" w:space="0" w:color="auto"/>
              <w:left w:val="nil"/>
              <w:bottom w:val="single" w:sz="24" w:space="0" w:color="auto"/>
              <w:right w:val="single" w:sz="4" w:space="0" w:color="auto"/>
            </w:tcBorders>
            <w:shd w:val="clear" w:color="auto" w:fill="FFFFFF" w:themeFill="background1"/>
            <w:vAlign w:val="center"/>
          </w:tcPr>
          <w:p w14:paraId="57662E22" w14:textId="2D359AE7"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b/>
                <w:color w:val="000000"/>
                <w:sz w:val="22"/>
                <w:szCs w:val="22"/>
                <w:highlight w:val="black"/>
              </w:rPr>
            </w:pPr>
          </w:p>
        </w:tc>
        <w:tc>
          <w:tcPr>
            <w:tcW w:w="2126" w:type="dxa"/>
            <w:tcBorders>
              <w:top w:val="single" w:sz="24" w:space="0" w:color="auto"/>
              <w:left w:val="nil"/>
              <w:bottom w:val="single" w:sz="24" w:space="0" w:color="auto"/>
              <w:right w:val="single" w:sz="4" w:space="0" w:color="auto"/>
            </w:tcBorders>
            <w:shd w:val="clear" w:color="auto" w:fill="FFFFFF" w:themeFill="background1"/>
            <w:vAlign w:val="center"/>
          </w:tcPr>
          <w:p w14:paraId="0604C258" w14:textId="221D6C04"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color w:val="000000"/>
                <w:sz w:val="22"/>
                <w:szCs w:val="22"/>
                <w:highlight w:val="black"/>
              </w:rPr>
            </w:pPr>
          </w:p>
        </w:tc>
        <w:tc>
          <w:tcPr>
            <w:tcW w:w="2126" w:type="dxa"/>
            <w:tcBorders>
              <w:top w:val="single" w:sz="24" w:space="0" w:color="auto"/>
              <w:left w:val="nil"/>
              <w:bottom w:val="single" w:sz="24" w:space="0" w:color="auto"/>
              <w:right w:val="single" w:sz="4" w:space="0" w:color="auto"/>
            </w:tcBorders>
            <w:shd w:val="clear" w:color="auto" w:fill="FFFFFF" w:themeFill="background1"/>
            <w:vAlign w:val="center"/>
          </w:tcPr>
          <w:p w14:paraId="7FA06456" w14:textId="63577523" w:rsidR="00811C29" w:rsidRPr="002A1A3E" w:rsidRDefault="00811C29" w:rsidP="00811C29">
            <w:pPr>
              <w:tabs>
                <w:tab w:val="clear" w:pos="709"/>
                <w:tab w:val="clear" w:pos="1559"/>
                <w:tab w:val="clear" w:pos="2268"/>
                <w:tab w:val="clear" w:pos="2977"/>
                <w:tab w:val="clear" w:pos="3686"/>
                <w:tab w:val="clear" w:pos="4394"/>
                <w:tab w:val="clear" w:pos="8789"/>
              </w:tabs>
              <w:jc w:val="center"/>
              <w:rPr>
                <w:rFonts w:eastAsia="Times New Roman" w:cs="Arial"/>
                <w:b/>
                <w:color w:val="000000"/>
                <w:sz w:val="22"/>
                <w:szCs w:val="22"/>
                <w:highlight w:val="black"/>
              </w:rPr>
            </w:pPr>
          </w:p>
        </w:tc>
        <w:tc>
          <w:tcPr>
            <w:tcW w:w="2127" w:type="dxa"/>
            <w:tcBorders>
              <w:top w:val="single" w:sz="24" w:space="0" w:color="auto"/>
              <w:left w:val="nil"/>
              <w:bottom w:val="single" w:sz="24" w:space="0" w:color="auto"/>
              <w:right w:val="single" w:sz="4" w:space="0" w:color="auto"/>
            </w:tcBorders>
            <w:shd w:val="clear" w:color="auto" w:fill="FFFFFF" w:themeFill="background1"/>
            <w:vAlign w:val="center"/>
          </w:tcPr>
          <w:p w14:paraId="47362430" w14:textId="38843F35"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color w:val="000000"/>
                <w:sz w:val="22"/>
                <w:szCs w:val="22"/>
                <w:highlight w:val="black"/>
              </w:rPr>
            </w:pPr>
          </w:p>
        </w:tc>
        <w:tc>
          <w:tcPr>
            <w:tcW w:w="1842" w:type="dxa"/>
            <w:gridSpan w:val="2"/>
            <w:tcBorders>
              <w:top w:val="single" w:sz="24" w:space="0" w:color="auto"/>
              <w:left w:val="nil"/>
              <w:bottom w:val="single" w:sz="24" w:space="0" w:color="auto"/>
              <w:right w:val="single" w:sz="24" w:space="0" w:color="auto"/>
            </w:tcBorders>
            <w:shd w:val="clear" w:color="auto" w:fill="FFFFFF" w:themeFill="background1"/>
            <w:vAlign w:val="center"/>
          </w:tcPr>
          <w:p w14:paraId="0317237A" w14:textId="2B11C24B" w:rsidR="00811C29" w:rsidRPr="002A1A3E" w:rsidRDefault="00811C29" w:rsidP="007D06BB">
            <w:pPr>
              <w:tabs>
                <w:tab w:val="clear" w:pos="709"/>
                <w:tab w:val="clear" w:pos="1559"/>
                <w:tab w:val="clear" w:pos="2268"/>
                <w:tab w:val="clear" w:pos="2977"/>
                <w:tab w:val="clear" w:pos="3686"/>
                <w:tab w:val="clear" w:pos="4394"/>
                <w:tab w:val="clear" w:pos="8789"/>
              </w:tabs>
              <w:jc w:val="center"/>
              <w:rPr>
                <w:rFonts w:eastAsia="Times New Roman" w:cs="Arial"/>
                <w:b/>
                <w:color w:val="000000"/>
                <w:sz w:val="22"/>
                <w:szCs w:val="22"/>
                <w:highlight w:val="black"/>
              </w:rPr>
            </w:pPr>
          </w:p>
        </w:tc>
      </w:tr>
    </w:tbl>
    <w:p w14:paraId="32AFD1F5" w14:textId="77777777" w:rsidR="00811C29" w:rsidRPr="005247AD" w:rsidRDefault="00811C29" w:rsidP="00811C29">
      <w:pPr>
        <w:pStyle w:val="BodyText"/>
        <w:rPr>
          <w:rFonts w:cs="Arial"/>
          <w:sz w:val="22"/>
          <w:szCs w:val="22"/>
        </w:rPr>
      </w:pPr>
    </w:p>
    <w:p w14:paraId="35D326AA" w14:textId="51E3F7C2" w:rsidR="00811C29" w:rsidRPr="005247AD" w:rsidRDefault="00811C29" w:rsidP="00811C29">
      <w:pPr>
        <w:pStyle w:val="BodyText"/>
        <w:rPr>
          <w:rFonts w:cs="Arial"/>
          <w:sz w:val="22"/>
          <w:szCs w:val="22"/>
        </w:rPr>
      </w:pPr>
    </w:p>
    <w:p w14:paraId="31A49BDA" w14:textId="77777777" w:rsidR="00811C29" w:rsidRPr="005247AD" w:rsidRDefault="00811C29" w:rsidP="00811C29">
      <w:pPr>
        <w:pStyle w:val="BodyText"/>
        <w:rPr>
          <w:rFonts w:cs="Arial"/>
          <w:sz w:val="22"/>
          <w:szCs w:val="22"/>
        </w:rPr>
        <w:sectPr w:rsidR="00811C29" w:rsidRPr="005247AD" w:rsidSect="00811C29">
          <w:headerReference w:type="first" r:id="rId28"/>
          <w:pgSz w:w="23811" w:h="16838" w:orient="landscape" w:code="8"/>
          <w:pgMar w:top="1418" w:right="1418" w:bottom="1418" w:left="1418" w:header="720" w:footer="720" w:gutter="0"/>
          <w:cols w:space="720"/>
          <w:noEndnote/>
          <w:titlePg/>
          <w:docGrid w:linePitch="299"/>
        </w:sectPr>
      </w:pPr>
    </w:p>
    <w:p w14:paraId="1894AB85" w14:textId="770509D2" w:rsidR="00EB28DA" w:rsidRPr="005247AD" w:rsidRDefault="00EB28DA" w:rsidP="00893D20">
      <w:pPr>
        <w:pStyle w:val="AppendixHeading"/>
        <w:keepNext/>
        <w:numPr>
          <w:ilvl w:val="0"/>
          <w:numId w:val="0"/>
        </w:numPr>
        <w:spacing w:after="0"/>
        <w:rPr>
          <w:rFonts w:cs="Arial"/>
          <w:sz w:val="22"/>
          <w:szCs w:val="22"/>
        </w:rPr>
      </w:pPr>
      <w:r w:rsidRPr="005247AD">
        <w:rPr>
          <w:rFonts w:cs="Arial"/>
          <w:sz w:val="22"/>
          <w:szCs w:val="22"/>
        </w:rPr>
        <w:t xml:space="preserve">APPENDIX 3 </w:t>
      </w:r>
    </w:p>
    <w:p w14:paraId="5A95F5C5" w14:textId="77777777" w:rsidR="00EB28DA" w:rsidRPr="005247AD" w:rsidRDefault="00EB28DA" w:rsidP="00893D20">
      <w:pPr>
        <w:pStyle w:val="AppendixHeading"/>
        <w:keepNext/>
        <w:numPr>
          <w:ilvl w:val="0"/>
          <w:numId w:val="0"/>
        </w:numPr>
        <w:spacing w:after="0"/>
        <w:rPr>
          <w:rFonts w:cs="Arial"/>
          <w:sz w:val="22"/>
          <w:szCs w:val="22"/>
        </w:rPr>
      </w:pPr>
    </w:p>
    <w:p w14:paraId="1F69B8BB" w14:textId="5D40C9CE" w:rsidR="00A855EC" w:rsidRPr="005247AD" w:rsidRDefault="00893D20" w:rsidP="00893D20">
      <w:pPr>
        <w:pStyle w:val="AppendixHeading"/>
        <w:keepNext/>
        <w:numPr>
          <w:ilvl w:val="0"/>
          <w:numId w:val="0"/>
        </w:numPr>
        <w:spacing w:after="0"/>
        <w:rPr>
          <w:rFonts w:cs="Arial"/>
          <w:sz w:val="22"/>
          <w:szCs w:val="22"/>
        </w:rPr>
      </w:pPr>
      <w:r w:rsidRPr="005247AD">
        <w:rPr>
          <w:rFonts w:cs="Arial"/>
          <w:sz w:val="22"/>
          <w:szCs w:val="22"/>
        </w:rPr>
        <w:t>Continuous improvement plan</w:t>
      </w:r>
    </w:p>
    <w:p w14:paraId="198ADC9F" w14:textId="77777777" w:rsidR="00DA5526" w:rsidRPr="005247AD" w:rsidRDefault="00DA5526" w:rsidP="00DA5526">
      <w:pPr>
        <w:pStyle w:val="BodyText"/>
        <w:rPr>
          <w:rFonts w:cs="Arial"/>
          <w:sz w:val="22"/>
          <w:szCs w:val="22"/>
        </w:rPr>
      </w:pPr>
    </w:p>
    <w:tbl>
      <w:tblPr>
        <w:tblW w:w="9074" w:type="dxa"/>
        <w:tblInd w:w="8" w:type="dxa"/>
        <w:tblLayout w:type="fixed"/>
        <w:tblCellMar>
          <w:left w:w="0" w:type="dxa"/>
          <w:right w:w="0" w:type="dxa"/>
        </w:tblCellMar>
        <w:tblLook w:val="0000" w:firstRow="0" w:lastRow="0" w:firstColumn="0" w:lastColumn="0" w:noHBand="0" w:noVBand="0"/>
      </w:tblPr>
      <w:tblGrid>
        <w:gridCol w:w="680"/>
        <w:gridCol w:w="1134"/>
        <w:gridCol w:w="851"/>
        <w:gridCol w:w="57"/>
        <w:gridCol w:w="623"/>
        <w:gridCol w:w="2523"/>
        <w:gridCol w:w="483"/>
        <w:gridCol w:w="28"/>
        <w:gridCol w:w="169"/>
        <w:gridCol w:w="654"/>
        <w:gridCol w:w="28"/>
        <w:gridCol w:w="823"/>
        <w:gridCol w:w="1021"/>
      </w:tblGrid>
      <w:tr w:rsidR="004862FB" w:rsidRPr="005247AD" w14:paraId="6621887B" w14:textId="77777777" w:rsidTr="004862FB">
        <w:tc>
          <w:tcPr>
            <w:tcW w:w="2722" w:type="dxa"/>
            <w:gridSpan w:val="4"/>
          </w:tcPr>
          <w:p w14:paraId="5B21CF15" w14:textId="184EC27E" w:rsidR="004862FB" w:rsidRPr="002A1A3E" w:rsidRDefault="004862FB" w:rsidP="004862FB">
            <w:pPr>
              <w:spacing w:before="60" w:after="60"/>
              <w:rPr>
                <w:rFonts w:cs="Arial"/>
                <w:b/>
                <w:sz w:val="22"/>
                <w:szCs w:val="22"/>
                <w:highlight w:val="black"/>
                <w:lang w:eastAsia="fr-FR"/>
              </w:rPr>
            </w:pPr>
          </w:p>
        </w:tc>
        <w:tc>
          <w:tcPr>
            <w:tcW w:w="3657" w:type="dxa"/>
            <w:gridSpan w:val="4"/>
          </w:tcPr>
          <w:p w14:paraId="3B12510A" w14:textId="22725C61" w:rsidR="004862FB" w:rsidRPr="002A1A3E" w:rsidRDefault="004862FB" w:rsidP="004862FB">
            <w:pPr>
              <w:spacing w:before="60" w:after="60"/>
              <w:rPr>
                <w:rFonts w:cs="Arial"/>
                <w:b/>
                <w:sz w:val="22"/>
                <w:szCs w:val="22"/>
                <w:highlight w:val="black"/>
                <w:lang w:eastAsia="fr-FR"/>
              </w:rPr>
            </w:pPr>
          </w:p>
        </w:tc>
        <w:tc>
          <w:tcPr>
            <w:tcW w:w="2695" w:type="dxa"/>
            <w:gridSpan w:val="5"/>
          </w:tcPr>
          <w:p w14:paraId="48BBC280" w14:textId="77777777" w:rsidR="004862FB" w:rsidRPr="002A1A3E" w:rsidRDefault="004862FB" w:rsidP="004862FB">
            <w:pPr>
              <w:spacing w:before="60" w:after="60"/>
              <w:rPr>
                <w:rFonts w:cs="Arial"/>
                <w:b/>
                <w:sz w:val="22"/>
                <w:szCs w:val="22"/>
                <w:highlight w:val="black"/>
                <w:lang w:eastAsia="fr-FR"/>
              </w:rPr>
            </w:pPr>
          </w:p>
        </w:tc>
      </w:tr>
      <w:tr w:rsidR="004862FB" w:rsidRPr="005247AD" w14:paraId="3B05B4FC" w14:textId="77777777" w:rsidTr="004862FB">
        <w:tc>
          <w:tcPr>
            <w:tcW w:w="2722" w:type="dxa"/>
            <w:gridSpan w:val="4"/>
          </w:tcPr>
          <w:p w14:paraId="2F7DCAAD" w14:textId="77777777" w:rsidR="004862FB" w:rsidRPr="002A1A3E" w:rsidRDefault="004862FB" w:rsidP="004862FB">
            <w:pPr>
              <w:spacing w:before="60" w:after="60"/>
              <w:rPr>
                <w:rFonts w:cs="Arial"/>
                <w:sz w:val="22"/>
                <w:szCs w:val="22"/>
                <w:highlight w:val="black"/>
                <w:lang w:eastAsia="fr-FR"/>
              </w:rPr>
            </w:pPr>
          </w:p>
        </w:tc>
        <w:tc>
          <w:tcPr>
            <w:tcW w:w="3657" w:type="dxa"/>
            <w:gridSpan w:val="4"/>
          </w:tcPr>
          <w:p w14:paraId="07D50938" w14:textId="77777777" w:rsidR="004862FB" w:rsidRPr="002A1A3E" w:rsidRDefault="004862FB" w:rsidP="004862FB">
            <w:pPr>
              <w:spacing w:before="60" w:after="60"/>
              <w:rPr>
                <w:rFonts w:cs="Arial"/>
                <w:sz w:val="22"/>
                <w:szCs w:val="22"/>
                <w:highlight w:val="black"/>
                <w:lang w:eastAsia="fr-FR"/>
              </w:rPr>
            </w:pPr>
          </w:p>
        </w:tc>
        <w:tc>
          <w:tcPr>
            <w:tcW w:w="2695" w:type="dxa"/>
            <w:gridSpan w:val="5"/>
          </w:tcPr>
          <w:p w14:paraId="12CF6FEE" w14:textId="77777777" w:rsidR="004862FB" w:rsidRPr="002A1A3E" w:rsidRDefault="004862FB" w:rsidP="004862FB">
            <w:pPr>
              <w:spacing w:before="60" w:after="60"/>
              <w:rPr>
                <w:rFonts w:cs="Arial"/>
                <w:b/>
                <w:sz w:val="22"/>
                <w:szCs w:val="22"/>
                <w:highlight w:val="black"/>
                <w:lang w:eastAsia="fr-FR"/>
              </w:rPr>
            </w:pPr>
          </w:p>
        </w:tc>
      </w:tr>
      <w:tr w:rsidR="004862FB" w:rsidRPr="005247AD" w14:paraId="376E1B3D" w14:textId="77777777" w:rsidTr="004862FB">
        <w:tc>
          <w:tcPr>
            <w:tcW w:w="2722" w:type="dxa"/>
            <w:gridSpan w:val="4"/>
          </w:tcPr>
          <w:p w14:paraId="64FCF1E0" w14:textId="204D69F3" w:rsidR="004862FB" w:rsidRPr="002A1A3E" w:rsidRDefault="004862FB" w:rsidP="004862FB">
            <w:pPr>
              <w:spacing w:before="60" w:after="60"/>
              <w:rPr>
                <w:rFonts w:cs="Arial"/>
                <w:sz w:val="22"/>
                <w:szCs w:val="22"/>
                <w:highlight w:val="black"/>
                <w:lang w:eastAsia="fr-FR"/>
              </w:rPr>
            </w:pPr>
          </w:p>
        </w:tc>
        <w:tc>
          <w:tcPr>
            <w:tcW w:w="6352" w:type="dxa"/>
            <w:gridSpan w:val="9"/>
          </w:tcPr>
          <w:p w14:paraId="56D7FF68" w14:textId="208819AB" w:rsidR="004862FB" w:rsidRPr="002A1A3E" w:rsidRDefault="004862FB" w:rsidP="004862FB">
            <w:pPr>
              <w:spacing w:before="60" w:after="60"/>
              <w:rPr>
                <w:rFonts w:cs="Arial"/>
                <w:b/>
                <w:sz w:val="22"/>
                <w:szCs w:val="22"/>
                <w:highlight w:val="black"/>
                <w:lang w:eastAsia="fr-FR"/>
              </w:rPr>
            </w:pPr>
          </w:p>
        </w:tc>
      </w:tr>
      <w:tr w:rsidR="004862FB" w:rsidRPr="005247AD" w14:paraId="30503AF1" w14:textId="77777777" w:rsidTr="004862FB">
        <w:tc>
          <w:tcPr>
            <w:tcW w:w="2722" w:type="dxa"/>
            <w:gridSpan w:val="4"/>
          </w:tcPr>
          <w:p w14:paraId="1617C090" w14:textId="77777777" w:rsidR="004862FB" w:rsidRPr="002A1A3E" w:rsidRDefault="004862FB" w:rsidP="004862FB">
            <w:pPr>
              <w:spacing w:before="60" w:after="60"/>
              <w:rPr>
                <w:rFonts w:cs="Arial"/>
                <w:sz w:val="22"/>
                <w:szCs w:val="22"/>
                <w:highlight w:val="black"/>
                <w:lang w:eastAsia="fr-FR"/>
              </w:rPr>
            </w:pPr>
          </w:p>
        </w:tc>
        <w:tc>
          <w:tcPr>
            <w:tcW w:w="3657" w:type="dxa"/>
            <w:gridSpan w:val="4"/>
          </w:tcPr>
          <w:p w14:paraId="28432024" w14:textId="77777777" w:rsidR="004862FB" w:rsidRPr="002A1A3E" w:rsidRDefault="004862FB" w:rsidP="004862FB">
            <w:pPr>
              <w:spacing w:before="60" w:after="60"/>
              <w:rPr>
                <w:rFonts w:cs="Arial"/>
                <w:sz w:val="22"/>
                <w:szCs w:val="22"/>
                <w:highlight w:val="black"/>
                <w:lang w:eastAsia="fr-FR"/>
              </w:rPr>
            </w:pPr>
          </w:p>
        </w:tc>
        <w:tc>
          <w:tcPr>
            <w:tcW w:w="2695" w:type="dxa"/>
            <w:gridSpan w:val="5"/>
          </w:tcPr>
          <w:p w14:paraId="3234D806" w14:textId="77777777" w:rsidR="004862FB" w:rsidRPr="002A1A3E" w:rsidRDefault="004862FB" w:rsidP="004862FB">
            <w:pPr>
              <w:spacing w:before="60" w:after="60"/>
              <w:rPr>
                <w:rFonts w:cs="Arial"/>
                <w:b/>
                <w:sz w:val="22"/>
                <w:szCs w:val="22"/>
                <w:highlight w:val="black"/>
                <w:lang w:eastAsia="fr-FR"/>
              </w:rPr>
            </w:pPr>
          </w:p>
        </w:tc>
      </w:tr>
      <w:tr w:rsidR="004862FB" w:rsidRPr="005247AD" w14:paraId="5C41739B" w14:textId="77777777" w:rsidTr="004862FB">
        <w:tc>
          <w:tcPr>
            <w:tcW w:w="6379" w:type="dxa"/>
            <w:gridSpan w:val="8"/>
          </w:tcPr>
          <w:p w14:paraId="10F20473" w14:textId="54E644ED" w:rsidR="004862FB" w:rsidRPr="002A1A3E" w:rsidRDefault="004862FB" w:rsidP="004862FB">
            <w:pPr>
              <w:spacing w:before="60" w:after="60"/>
              <w:rPr>
                <w:rFonts w:cs="Arial"/>
                <w:b/>
                <w:sz w:val="22"/>
                <w:szCs w:val="22"/>
                <w:highlight w:val="black"/>
                <w:lang w:eastAsia="fr-FR"/>
              </w:rPr>
            </w:pPr>
          </w:p>
        </w:tc>
        <w:tc>
          <w:tcPr>
            <w:tcW w:w="2695" w:type="dxa"/>
            <w:gridSpan w:val="5"/>
          </w:tcPr>
          <w:p w14:paraId="2FA15B89" w14:textId="77777777" w:rsidR="004862FB" w:rsidRPr="002A1A3E" w:rsidRDefault="004862FB" w:rsidP="004862FB">
            <w:pPr>
              <w:spacing w:before="60" w:after="60"/>
              <w:rPr>
                <w:rFonts w:cs="Arial"/>
                <w:b/>
                <w:sz w:val="22"/>
                <w:szCs w:val="22"/>
                <w:highlight w:val="black"/>
                <w:lang w:eastAsia="fr-FR"/>
              </w:rPr>
            </w:pPr>
          </w:p>
        </w:tc>
      </w:tr>
      <w:tr w:rsidR="004862FB" w:rsidRPr="005247AD" w14:paraId="50B1A8D1" w14:textId="77777777" w:rsidTr="004862FB">
        <w:tc>
          <w:tcPr>
            <w:tcW w:w="2722" w:type="dxa"/>
            <w:gridSpan w:val="4"/>
          </w:tcPr>
          <w:p w14:paraId="55FCDD2B" w14:textId="0EE0723E" w:rsidR="004862FB" w:rsidRPr="002A1A3E" w:rsidRDefault="004862FB" w:rsidP="004862FB">
            <w:pPr>
              <w:spacing w:before="60" w:after="60"/>
              <w:rPr>
                <w:rFonts w:cs="Arial"/>
                <w:b/>
                <w:sz w:val="22"/>
                <w:szCs w:val="22"/>
                <w:highlight w:val="black"/>
                <w:lang w:eastAsia="fr-FR"/>
              </w:rPr>
            </w:pPr>
          </w:p>
        </w:tc>
        <w:tc>
          <w:tcPr>
            <w:tcW w:w="3657" w:type="dxa"/>
            <w:gridSpan w:val="4"/>
          </w:tcPr>
          <w:p w14:paraId="60BDAEFC" w14:textId="20EF1409" w:rsidR="004862FB" w:rsidRPr="002A1A3E" w:rsidRDefault="004862FB" w:rsidP="004862FB">
            <w:pPr>
              <w:spacing w:before="60" w:after="60"/>
              <w:rPr>
                <w:rFonts w:cs="Arial"/>
                <w:b/>
                <w:sz w:val="22"/>
                <w:szCs w:val="22"/>
                <w:highlight w:val="black"/>
                <w:lang w:eastAsia="fr-FR"/>
              </w:rPr>
            </w:pPr>
          </w:p>
        </w:tc>
        <w:tc>
          <w:tcPr>
            <w:tcW w:w="2695" w:type="dxa"/>
            <w:gridSpan w:val="5"/>
          </w:tcPr>
          <w:p w14:paraId="67EED6C1" w14:textId="77777777" w:rsidR="004862FB" w:rsidRPr="002A1A3E" w:rsidRDefault="004862FB" w:rsidP="004862FB">
            <w:pPr>
              <w:spacing w:before="60" w:after="60"/>
              <w:rPr>
                <w:rFonts w:cs="Arial"/>
                <w:b/>
                <w:sz w:val="22"/>
                <w:szCs w:val="22"/>
                <w:highlight w:val="black"/>
                <w:lang w:eastAsia="fr-FR"/>
              </w:rPr>
            </w:pPr>
          </w:p>
        </w:tc>
      </w:tr>
      <w:tr w:rsidR="004862FB" w:rsidRPr="005247AD" w14:paraId="02F61E73" w14:textId="77777777" w:rsidTr="004862FB">
        <w:tc>
          <w:tcPr>
            <w:tcW w:w="2722" w:type="dxa"/>
            <w:gridSpan w:val="4"/>
          </w:tcPr>
          <w:p w14:paraId="4AA639AF" w14:textId="2604DAF8" w:rsidR="004862FB" w:rsidRPr="002A1A3E" w:rsidRDefault="004862FB" w:rsidP="004862FB">
            <w:pPr>
              <w:spacing w:before="60" w:after="60"/>
              <w:rPr>
                <w:rFonts w:cs="Arial"/>
                <w:b/>
                <w:sz w:val="22"/>
                <w:szCs w:val="22"/>
                <w:highlight w:val="black"/>
                <w:lang w:eastAsia="fr-FR"/>
              </w:rPr>
            </w:pPr>
          </w:p>
        </w:tc>
        <w:tc>
          <w:tcPr>
            <w:tcW w:w="3657" w:type="dxa"/>
            <w:gridSpan w:val="4"/>
          </w:tcPr>
          <w:p w14:paraId="65FFCDA8" w14:textId="538B6740" w:rsidR="004862FB" w:rsidRPr="002A1A3E" w:rsidRDefault="004862FB" w:rsidP="004862FB">
            <w:pPr>
              <w:spacing w:before="60" w:after="60"/>
              <w:rPr>
                <w:rFonts w:cs="Arial"/>
                <w:b/>
                <w:sz w:val="22"/>
                <w:szCs w:val="22"/>
                <w:highlight w:val="black"/>
                <w:lang w:eastAsia="fr-FR"/>
              </w:rPr>
            </w:pPr>
          </w:p>
        </w:tc>
        <w:tc>
          <w:tcPr>
            <w:tcW w:w="2695" w:type="dxa"/>
            <w:gridSpan w:val="5"/>
          </w:tcPr>
          <w:p w14:paraId="21819321" w14:textId="77777777" w:rsidR="004862FB" w:rsidRPr="002A1A3E" w:rsidRDefault="004862FB" w:rsidP="004862FB">
            <w:pPr>
              <w:spacing w:before="60" w:after="60"/>
              <w:rPr>
                <w:rFonts w:cs="Arial"/>
                <w:b/>
                <w:sz w:val="22"/>
                <w:szCs w:val="22"/>
                <w:highlight w:val="black"/>
                <w:lang w:eastAsia="fr-FR"/>
              </w:rPr>
            </w:pPr>
          </w:p>
        </w:tc>
      </w:tr>
      <w:tr w:rsidR="004862FB" w:rsidRPr="005247AD" w14:paraId="1058B998" w14:textId="77777777" w:rsidTr="004862FB">
        <w:tc>
          <w:tcPr>
            <w:tcW w:w="2722" w:type="dxa"/>
            <w:gridSpan w:val="4"/>
          </w:tcPr>
          <w:p w14:paraId="36FAE3DD" w14:textId="782B2192" w:rsidR="004862FB" w:rsidRPr="002A1A3E" w:rsidRDefault="004862FB" w:rsidP="004862FB">
            <w:pPr>
              <w:spacing w:before="60" w:after="60"/>
              <w:rPr>
                <w:rFonts w:cs="Arial"/>
                <w:b/>
                <w:sz w:val="22"/>
                <w:szCs w:val="22"/>
                <w:highlight w:val="black"/>
                <w:lang w:eastAsia="fr-FR"/>
              </w:rPr>
            </w:pPr>
          </w:p>
        </w:tc>
        <w:tc>
          <w:tcPr>
            <w:tcW w:w="6352" w:type="dxa"/>
            <w:gridSpan w:val="9"/>
          </w:tcPr>
          <w:p w14:paraId="52047711" w14:textId="235111F8" w:rsidR="004862FB" w:rsidRPr="002A1A3E" w:rsidRDefault="004862FB" w:rsidP="004862FB">
            <w:pPr>
              <w:spacing w:before="60" w:after="60"/>
              <w:rPr>
                <w:rFonts w:cs="Arial"/>
                <w:b/>
                <w:sz w:val="22"/>
                <w:szCs w:val="22"/>
                <w:highlight w:val="black"/>
                <w:lang w:eastAsia="fr-FR"/>
              </w:rPr>
            </w:pPr>
          </w:p>
        </w:tc>
      </w:tr>
      <w:tr w:rsidR="004862FB" w:rsidRPr="005247AD" w14:paraId="220C4FFF" w14:textId="77777777" w:rsidTr="004862FB">
        <w:tc>
          <w:tcPr>
            <w:tcW w:w="2722" w:type="dxa"/>
            <w:gridSpan w:val="4"/>
          </w:tcPr>
          <w:p w14:paraId="36D4BDB5" w14:textId="71CCA003" w:rsidR="004862FB" w:rsidRPr="002A1A3E" w:rsidRDefault="004862FB" w:rsidP="004862FB">
            <w:pPr>
              <w:spacing w:before="60" w:after="60"/>
              <w:rPr>
                <w:rFonts w:cs="Arial"/>
                <w:b/>
                <w:sz w:val="22"/>
                <w:szCs w:val="22"/>
                <w:highlight w:val="black"/>
                <w:lang w:eastAsia="fr-FR"/>
              </w:rPr>
            </w:pPr>
          </w:p>
        </w:tc>
        <w:tc>
          <w:tcPr>
            <w:tcW w:w="3657" w:type="dxa"/>
            <w:gridSpan w:val="4"/>
          </w:tcPr>
          <w:p w14:paraId="1A7E9928" w14:textId="29B3CD02" w:rsidR="004862FB" w:rsidRPr="002A1A3E" w:rsidRDefault="004862FB" w:rsidP="004862FB">
            <w:pPr>
              <w:spacing w:before="60" w:after="60"/>
              <w:rPr>
                <w:rFonts w:cs="Arial"/>
                <w:b/>
                <w:sz w:val="22"/>
                <w:szCs w:val="22"/>
                <w:highlight w:val="black"/>
                <w:lang w:eastAsia="fr-FR"/>
              </w:rPr>
            </w:pPr>
          </w:p>
        </w:tc>
        <w:tc>
          <w:tcPr>
            <w:tcW w:w="2695" w:type="dxa"/>
            <w:gridSpan w:val="5"/>
          </w:tcPr>
          <w:p w14:paraId="05C64331" w14:textId="77777777" w:rsidR="004862FB" w:rsidRPr="002A1A3E" w:rsidRDefault="004862FB" w:rsidP="004862FB">
            <w:pPr>
              <w:spacing w:before="60" w:after="60"/>
              <w:rPr>
                <w:rFonts w:cs="Arial"/>
                <w:b/>
                <w:sz w:val="22"/>
                <w:szCs w:val="22"/>
                <w:highlight w:val="black"/>
                <w:lang w:eastAsia="fr-FR"/>
              </w:rPr>
            </w:pPr>
          </w:p>
        </w:tc>
      </w:tr>
      <w:tr w:rsidR="004862FB" w:rsidRPr="005247AD" w14:paraId="2B0DD5A1" w14:textId="77777777" w:rsidTr="004862FB">
        <w:tc>
          <w:tcPr>
            <w:tcW w:w="2722" w:type="dxa"/>
            <w:gridSpan w:val="4"/>
          </w:tcPr>
          <w:p w14:paraId="4D65AF05" w14:textId="77777777" w:rsidR="004862FB" w:rsidRPr="002A1A3E" w:rsidRDefault="004862FB" w:rsidP="004862FB">
            <w:pPr>
              <w:spacing w:before="60" w:after="60"/>
              <w:rPr>
                <w:rFonts w:cs="Arial"/>
                <w:sz w:val="22"/>
                <w:szCs w:val="22"/>
                <w:highlight w:val="black"/>
                <w:lang w:eastAsia="fr-FR"/>
              </w:rPr>
            </w:pPr>
          </w:p>
        </w:tc>
        <w:tc>
          <w:tcPr>
            <w:tcW w:w="3657" w:type="dxa"/>
            <w:gridSpan w:val="4"/>
          </w:tcPr>
          <w:p w14:paraId="50F8344C" w14:textId="77777777" w:rsidR="004862FB" w:rsidRPr="002A1A3E" w:rsidRDefault="004862FB" w:rsidP="004862FB">
            <w:pPr>
              <w:spacing w:before="60" w:after="60"/>
              <w:rPr>
                <w:rFonts w:cs="Arial"/>
                <w:b/>
                <w:sz w:val="22"/>
                <w:szCs w:val="22"/>
                <w:highlight w:val="black"/>
                <w:lang w:eastAsia="fr-FR"/>
              </w:rPr>
            </w:pPr>
          </w:p>
        </w:tc>
        <w:tc>
          <w:tcPr>
            <w:tcW w:w="2695" w:type="dxa"/>
            <w:gridSpan w:val="5"/>
          </w:tcPr>
          <w:p w14:paraId="5CFB2D83" w14:textId="77777777" w:rsidR="004862FB" w:rsidRPr="002A1A3E" w:rsidRDefault="004862FB" w:rsidP="004862FB">
            <w:pPr>
              <w:spacing w:before="60" w:after="60"/>
              <w:rPr>
                <w:rFonts w:cs="Arial"/>
                <w:b/>
                <w:sz w:val="22"/>
                <w:szCs w:val="22"/>
                <w:highlight w:val="black"/>
                <w:lang w:eastAsia="fr-FR"/>
              </w:rPr>
            </w:pPr>
          </w:p>
        </w:tc>
      </w:tr>
      <w:tr w:rsidR="004862FB" w:rsidRPr="005247AD" w14:paraId="3852956B" w14:textId="77777777" w:rsidTr="004862FB">
        <w:trPr>
          <w:cantSplit/>
          <w:trHeight w:val="340"/>
        </w:trPr>
        <w:tc>
          <w:tcPr>
            <w:tcW w:w="2722" w:type="dxa"/>
            <w:gridSpan w:val="4"/>
            <w:shd w:val="clear" w:color="auto" w:fill="auto"/>
          </w:tcPr>
          <w:p w14:paraId="4CC94F90" w14:textId="502282A6" w:rsidR="004862FB" w:rsidRPr="002A1A3E" w:rsidRDefault="004862FB" w:rsidP="004862FB">
            <w:pPr>
              <w:spacing w:before="60" w:after="60"/>
              <w:rPr>
                <w:rFonts w:cs="Arial"/>
                <w:b/>
                <w:sz w:val="22"/>
                <w:szCs w:val="22"/>
                <w:highlight w:val="black"/>
                <w:lang w:eastAsia="fr-FR"/>
              </w:rPr>
            </w:pPr>
          </w:p>
        </w:tc>
        <w:tc>
          <w:tcPr>
            <w:tcW w:w="3657" w:type="dxa"/>
            <w:gridSpan w:val="4"/>
            <w:shd w:val="clear" w:color="auto" w:fill="FFFFCC"/>
          </w:tcPr>
          <w:p w14:paraId="61FE2B7D" w14:textId="77777777" w:rsidR="004862FB" w:rsidRPr="002A1A3E" w:rsidRDefault="004862FB" w:rsidP="004862FB">
            <w:pPr>
              <w:spacing w:before="60" w:after="60"/>
              <w:rPr>
                <w:rFonts w:cs="Arial"/>
                <w:b/>
                <w:sz w:val="22"/>
                <w:szCs w:val="22"/>
                <w:highlight w:val="black"/>
                <w:lang w:eastAsia="fr-FR"/>
              </w:rPr>
            </w:pPr>
          </w:p>
        </w:tc>
        <w:tc>
          <w:tcPr>
            <w:tcW w:w="851" w:type="dxa"/>
            <w:gridSpan w:val="3"/>
            <w:shd w:val="clear" w:color="auto" w:fill="auto"/>
          </w:tcPr>
          <w:p w14:paraId="6ED754FE" w14:textId="39215E11" w:rsidR="004862FB" w:rsidRPr="002A1A3E" w:rsidRDefault="004862FB" w:rsidP="004862FB">
            <w:pPr>
              <w:spacing w:before="60" w:after="60"/>
              <w:rPr>
                <w:rFonts w:cs="Arial"/>
                <w:b/>
                <w:sz w:val="22"/>
                <w:szCs w:val="22"/>
                <w:highlight w:val="black"/>
                <w:lang w:eastAsia="fr-FR"/>
              </w:rPr>
            </w:pPr>
          </w:p>
        </w:tc>
        <w:tc>
          <w:tcPr>
            <w:tcW w:w="1844" w:type="dxa"/>
            <w:gridSpan w:val="2"/>
            <w:shd w:val="clear" w:color="auto" w:fill="FFFFCC"/>
          </w:tcPr>
          <w:p w14:paraId="55E47468" w14:textId="52238E92" w:rsidR="004862FB" w:rsidRPr="002A1A3E" w:rsidRDefault="004862FB" w:rsidP="004862FB">
            <w:pPr>
              <w:spacing w:before="60" w:after="60"/>
              <w:rPr>
                <w:rFonts w:cs="Arial"/>
                <w:b/>
                <w:sz w:val="22"/>
                <w:szCs w:val="22"/>
                <w:highlight w:val="black"/>
                <w:lang w:eastAsia="fr-FR"/>
              </w:rPr>
            </w:pPr>
          </w:p>
        </w:tc>
      </w:tr>
      <w:tr w:rsidR="004862FB" w:rsidRPr="005247AD" w14:paraId="24DFA8F6" w14:textId="77777777" w:rsidTr="004862FB">
        <w:trPr>
          <w:cantSplit/>
          <w:trHeight w:val="220"/>
        </w:trPr>
        <w:tc>
          <w:tcPr>
            <w:tcW w:w="2722" w:type="dxa"/>
            <w:gridSpan w:val="4"/>
            <w:shd w:val="clear" w:color="auto" w:fill="auto"/>
          </w:tcPr>
          <w:p w14:paraId="533B0954" w14:textId="5F45EE55" w:rsidR="004862FB" w:rsidRPr="002A1A3E" w:rsidRDefault="004862FB" w:rsidP="004862FB">
            <w:pPr>
              <w:spacing w:before="60" w:after="60"/>
              <w:rPr>
                <w:rFonts w:cs="Arial"/>
                <w:b/>
                <w:sz w:val="22"/>
                <w:szCs w:val="22"/>
                <w:highlight w:val="black"/>
                <w:lang w:eastAsia="fr-FR"/>
              </w:rPr>
            </w:pPr>
          </w:p>
        </w:tc>
        <w:tc>
          <w:tcPr>
            <w:tcW w:w="3657" w:type="dxa"/>
            <w:gridSpan w:val="4"/>
            <w:shd w:val="clear" w:color="auto" w:fill="FFFFCC"/>
          </w:tcPr>
          <w:p w14:paraId="1AE1C518" w14:textId="77777777" w:rsidR="004862FB" w:rsidRPr="002A1A3E" w:rsidRDefault="004862FB" w:rsidP="004862FB">
            <w:pPr>
              <w:spacing w:before="60" w:after="60"/>
              <w:rPr>
                <w:rFonts w:cs="Arial"/>
                <w:b/>
                <w:sz w:val="22"/>
                <w:szCs w:val="22"/>
                <w:highlight w:val="black"/>
                <w:lang w:eastAsia="fr-FR"/>
              </w:rPr>
            </w:pPr>
          </w:p>
        </w:tc>
        <w:tc>
          <w:tcPr>
            <w:tcW w:w="851" w:type="dxa"/>
            <w:gridSpan w:val="3"/>
            <w:shd w:val="clear" w:color="auto" w:fill="auto"/>
          </w:tcPr>
          <w:p w14:paraId="6252DA92" w14:textId="74EDBBAE" w:rsidR="004862FB" w:rsidRPr="002A1A3E" w:rsidRDefault="004862FB" w:rsidP="004862FB">
            <w:pPr>
              <w:spacing w:before="60" w:after="60"/>
              <w:rPr>
                <w:rFonts w:cs="Arial"/>
                <w:b/>
                <w:sz w:val="22"/>
                <w:szCs w:val="22"/>
                <w:highlight w:val="black"/>
                <w:lang w:eastAsia="fr-FR"/>
              </w:rPr>
            </w:pPr>
          </w:p>
        </w:tc>
        <w:tc>
          <w:tcPr>
            <w:tcW w:w="1844" w:type="dxa"/>
            <w:gridSpan w:val="2"/>
            <w:shd w:val="clear" w:color="auto" w:fill="FFFFCC"/>
          </w:tcPr>
          <w:p w14:paraId="1F97FD5D" w14:textId="56FAF74A" w:rsidR="004862FB" w:rsidRPr="002A1A3E" w:rsidRDefault="004862FB" w:rsidP="004862FB">
            <w:pPr>
              <w:spacing w:before="60" w:after="60"/>
              <w:rPr>
                <w:rFonts w:cs="Arial"/>
                <w:b/>
                <w:sz w:val="22"/>
                <w:szCs w:val="22"/>
                <w:highlight w:val="black"/>
                <w:lang w:eastAsia="fr-FR"/>
              </w:rPr>
            </w:pPr>
          </w:p>
        </w:tc>
      </w:tr>
      <w:tr w:rsidR="004862FB" w:rsidRPr="005247AD" w14:paraId="4E78A5F2" w14:textId="77777777" w:rsidTr="004862FB">
        <w:tc>
          <w:tcPr>
            <w:tcW w:w="680" w:type="dxa"/>
            <w:tcBorders>
              <w:bottom w:val="single" w:sz="12" w:space="0" w:color="auto"/>
            </w:tcBorders>
          </w:tcPr>
          <w:p w14:paraId="3361A67B" w14:textId="77777777" w:rsidR="004862FB" w:rsidRPr="002A1A3E" w:rsidRDefault="004862FB" w:rsidP="004862FB">
            <w:pPr>
              <w:spacing w:before="60" w:after="60"/>
              <w:jc w:val="center"/>
              <w:rPr>
                <w:rFonts w:cs="Arial"/>
                <w:b/>
                <w:sz w:val="22"/>
                <w:szCs w:val="22"/>
                <w:highlight w:val="black"/>
                <w:lang w:eastAsia="fr-FR"/>
              </w:rPr>
            </w:pPr>
          </w:p>
        </w:tc>
        <w:tc>
          <w:tcPr>
            <w:tcW w:w="1134" w:type="dxa"/>
            <w:tcBorders>
              <w:bottom w:val="single" w:sz="12" w:space="0" w:color="auto"/>
            </w:tcBorders>
          </w:tcPr>
          <w:p w14:paraId="443C909A" w14:textId="77777777" w:rsidR="004862FB" w:rsidRPr="002A1A3E" w:rsidRDefault="004862FB" w:rsidP="004862FB">
            <w:pPr>
              <w:spacing w:before="60" w:after="60"/>
              <w:jc w:val="center"/>
              <w:rPr>
                <w:rFonts w:cs="Arial"/>
                <w:b/>
                <w:sz w:val="22"/>
                <w:szCs w:val="22"/>
                <w:highlight w:val="black"/>
                <w:lang w:eastAsia="fr-FR"/>
              </w:rPr>
            </w:pPr>
          </w:p>
        </w:tc>
        <w:tc>
          <w:tcPr>
            <w:tcW w:w="851" w:type="dxa"/>
            <w:tcBorders>
              <w:bottom w:val="single" w:sz="12" w:space="0" w:color="auto"/>
            </w:tcBorders>
          </w:tcPr>
          <w:p w14:paraId="62844E91" w14:textId="77777777" w:rsidR="004862FB" w:rsidRPr="002A1A3E" w:rsidRDefault="004862FB" w:rsidP="004862FB">
            <w:pPr>
              <w:spacing w:before="60" w:after="60"/>
              <w:jc w:val="center"/>
              <w:rPr>
                <w:rFonts w:cs="Arial"/>
                <w:b/>
                <w:sz w:val="22"/>
                <w:szCs w:val="22"/>
                <w:highlight w:val="black"/>
                <w:lang w:eastAsia="fr-FR"/>
              </w:rPr>
            </w:pPr>
          </w:p>
        </w:tc>
        <w:tc>
          <w:tcPr>
            <w:tcW w:w="3686" w:type="dxa"/>
            <w:gridSpan w:val="4"/>
            <w:tcBorders>
              <w:bottom w:val="single" w:sz="12" w:space="0" w:color="auto"/>
            </w:tcBorders>
          </w:tcPr>
          <w:p w14:paraId="08C6FCBA" w14:textId="77777777" w:rsidR="004862FB" w:rsidRPr="002A1A3E" w:rsidRDefault="004862FB" w:rsidP="004862FB">
            <w:pPr>
              <w:spacing w:before="60" w:after="60"/>
              <w:jc w:val="center"/>
              <w:rPr>
                <w:rFonts w:cs="Arial"/>
                <w:b/>
                <w:sz w:val="22"/>
                <w:szCs w:val="22"/>
                <w:highlight w:val="black"/>
                <w:lang w:eastAsia="fr-FR"/>
              </w:rPr>
            </w:pPr>
          </w:p>
        </w:tc>
        <w:tc>
          <w:tcPr>
            <w:tcW w:w="2723" w:type="dxa"/>
            <w:gridSpan w:val="6"/>
            <w:tcBorders>
              <w:top w:val="single" w:sz="12" w:space="0" w:color="auto"/>
              <w:left w:val="single" w:sz="12" w:space="0" w:color="auto"/>
              <w:bottom w:val="single" w:sz="12" w:space="0" w:color="auto"/>
              <w:right w:val="single" w:sz="12" w:space="0" w:color="auto"/>
            </w:tcBorders>
          </w:tcPr>
          <w:p w14:paraId="54DA1C33" w14:textId="48A6E249" w:rsidR="004862FB" w:rsidRPr="002A1A3E" w:rsidRDefault="004862FB" w:rsidP="004862FB">
            <w:pPr>
              <w:spacing w:before="60" w:after="60"/>
              <w:jc w:val="center"/>
              <w:rPr>
                <w:rFonts w:cs="Arial"/>
                <w:b/>
                <w:sz w:val="22"/>
                <w:szCs w:val="22"/>
                <w:highlight w:val="black"/>
                <w:lang w:eastAsia="fr-FR"/>
              </w:rPr>
            </w:pPr>
          </w:p>
        </w:tc>
      </w:tr>
      <w:tr w:rsidR="004862FB" w:rsidRPr="005247AD" w14:paraId="18AB7FBC" w14:textId="77777777" w:rsidTr="004862FB">
        <w:tc>
          <w:tcPr>
            <w:tcW w:w="680" w:type="dxa"/>
            <w:tcBorders>
              <w:left w:val="single" w:sz="12" w:space="0" w:color="auto"/>
              <w:bottom w:val="single" w:sz="6" w:space="0" w:color="auto"/>
            </w:tcBorders>
          </w:tcPr>
          <w:p w14:paraId="05831174" w14:textId="5195E8E0" w:rsidR="004862FB" w:rsidRPr="002A1A3E" w:rsidRDefault="004862FB" w:rsidP="004862FB">
            <w:pPr>
              <w:spacing w:before="60" w:after="60"/>
              <w:jc w:val="center"/>
              <w:rPr>
                <w:rFonts w:cs="Arial"/>
                <w:b/>
                <w:sz w:val="22"/>
                <w:szCs w:val="22"/>
                <w:highlight w:val="black"/>
                <w:lang w:eastAsia="fr-FR"/>
              </w:rPr>
            </w:pPr>
          </w:p>
        </w:tc>
        <w:tc>
          <w:tcPr>
            <w:tcW w:w="1134" w:type="dxa"/>
            <w:tcBorders>
              <w:left w:val="single" w:sz="6" w:space="0" w:color="auto"/>
              <w:bottom w:val="single" w:sz="6" w:space="0" w:color="auto"/>
            </w:tcBorders>
          </w:tcPr>
          <w:p w14:paraId="10414F22" w14:textId="049B36E7" w:rsidR="004862FB" w:rsidRPr="002A1A3E" w:rsidRDefault="004862FB" w:rsidP="004862FB">
            <w:pPr>
              <w:spacing w:before="60" w:after="60"/>
              <w:jc w:val="center"/>
              <w:rPr>
                <w:rFonts w:cs="Arial"/>
                <w:b/>
                <w:sz w:val="22"/>
                <w:szCs w:val="22"/>
                <w:highlight w:val="black"/>
                <w:lang w:eastAsia="fr-FR"/>
              </w:rPr>
            </w:pPr>
          </w:p>
        </w:tc>
        <w:tc>
          <w:tcPr>
            <w:tcW w:w="851" w:type="dxa"/>
            <w:tcBorders>
              <w:left w:val="single" w:sz="6" w:space="0" w:color="auto"/>
              <w:bottom w:val="single" w:sz="6" w:space="0" w:color="auto"/>
            </w:tcBorders>
          </w:tcPr>
          <w:p w14:paraId="34858379" w14:textId="185EB6E5" w:rsidR="004862FB" w:rsidRPr="002A1A3E" w:rsidRDefault="004862FB" w:rsidP="004862FB">
            <w:pPr>
              <w:spacing w:before="60" w:after="60"/>
              <w:jc w:val="center"/>
              <w:rPr>
                <w:rFonts w:cs="Arial"/>
                <w:b/>
                <w:sz w:val="22"/>
                <w:szCs w:val="22"/>
                <w:highlight w:val="black"/>
                <w:lang w:eastAsia="fr-FR"/>
              </w:rPr>
            </w:pPr>
          </w:p>
        </w:tc>
        <w:tc>
          <w:tcPr>
            <w:tcW w:w="3686" w:type="dxa"/>
            <w:gridSpan w:val="4"/>
            <w:tcBorders>
              <w:left w:val="single" w:sz="6" w:space="0" w:color="auto"/>
              <w:bottom w:val="single" w:sz="6" w:space="0" w:color="auto"/>
            </w:tcBorders>
          </w:tcPr>
          <w:p w14:paraId="011194AC" w14:textId="29B1783E" w:rsidR="004862FB" w:rsidRPr="002A1A3E" w:rsidRDefault="004862FB" w:rsidP="004862FB">
            <w:pPr>
              <w:spacing w:before="60" w:after="60"/>
              <w:jc w:val="center"/>
              <w:rPr>
                <w:rFonts w:cs="Arial"/>
                <w:b/>
                <w:sz w:val="22"/>
                <w:szCs w:val="22"/>
                <w:highlight w:val="black"/>
                <w:lang w:eastAsia="fr-FR"/>
              </w:rPr>
            </w:pPr>
          </w:p>
        </w:tc>
        <w:tc>
          <w:tcPr>
            <w:tcW w:w="851" w:type="dxa"/>
            <w:gridSpan w:val="3"/>
            <w:tcBorders>
              <w:left w:val="single" w:sz="6" w:space="0" w:color="auto"/>
              <w:bottom w:val="single" w:sz="6" w:space="0" w:color="auto"/>
            </w:tcBorders>
          </w:tcPr>
          <w:p w14:paraId="1A814A8D" w14:textId="0A75A70C" w:rsidR="004862FB" w:rsidRPr="002A1A3E" w:rsidRDefault="004862FB" w:rsidP="004862FB">
            <w:pPr>
              <w:spacing w:before="60" w:after="60"/>
              <w:jc w:val="center"/>
              <w:rPr>
                <w:rFonts w:cs="Arial"/>
                <w:b/>
                <w:sz w:val="22"/>
                <w:szCs w:val="22"/>
                <w:highlight w:val="black"/>
                <w:lang w:eastAsia="fr-FR"/>
              </w:rPr>
            </w:pPr>
          </w:p>
        </w:tc>
        <w:tc>
          <w:tcPr>
            <w:tcW w:w="851" w:type="dxa"/>
            <w:gridSpan w:val="2"/>
            <w:tcBorders>
              <w:left w:val="single" w:sz="6" w:space="0" w:color="auto"/>
              <w:bottom w:val="single" w:sz="6" w:space="0" w:color="auto"/>
            </w:tcBorders>
          </w:tcPr>
          <w:p w14:paraId="6D15C250" w14:textId="59E42059" w:rsidR="004862FB" w:rsidRPr="002A1A3E" w:rsidRDefault="004862FB" w:rsidP="004862FB">
            <w:pPr>
              <w:spacing w:before="60" w:after="60"/>
              <w:jc w:val="center"/>
              <w:rPr>
                <w:rFonts w:cs="Arial"/>
                <w:b/>
                <w:sz w:val="22"/>
                <w:szCs w:val="22"/>
                <w:highlight w:val="black"/>
                <w:lang w:eastAsia="fr-FR"/>
              </w:rPr>
            </w:pPr>
          </w:p>
        </w:tc>
        <w:tc>
          <w:tcPr>
            <w:tcW w:w="1021" w:type="dxa"/>
            <w:tcBorders>
              <w:left w:val="single" w:sz="6" w:space="0" w:color="auto"/>
              <w:bottom w:val="single" w:sz="6" w:space="0" w:color="auto"/>
              <w:right w:val="single" w:sz="12" w:space="0" w:color="auto"/>
            </w:tcBorders>
          </w:tcPr>
          <w:p w14:paraId="76CC5A27" w14:textId="4543ECE6" w:rsidR="004862FB" w:rsidRPr="002A1A3E" w:rsidRDefault="004862FB" w:rsidP="004862FB">
            <w:pPr>
              <w:spacing w:before="60" w:after="60"/>
              <w:jc w:val="center"/>
              <w:rPr>
                <w:rFonts w:cs="Arial"/>
                <w:b/>
                <w:sz w:val="22"/>
                <w:szCs w:val="22"/>
                <w:highlight w:val="black"/>
                <w:lang w:eastAsia="fr-FR"/>
              </w:rPr>
            </w:pPr>
          </w:p>
        </w:tc>
      </w:tr>
      <w:tr w:rsidR="004862FB" w:rsidRPr="005247AD" w14:paraId="1C474082" w14:textId="77777777" w:rsidTr="004862FB">
        <w:tc>
          <w:tcPr>
            <w:tcW w:w="680" w:type="dxa"/>
            <w:tcBorders>
              <w:top w:val="single" w:sz="6" w:space="0" w:color="auto"/>
              <w:left w:val="single" w:sz="12" w:space="0" w:color="auto"/>
            </w:tcBorders>
            <w:shd w:val="clear" w:color="auto" w:fill="auto"/>
          </w:tcPr>
          <w:p w14:paraId="065002A0" w14:textId="7E718F14"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468177DC" w14:textId="31B817B0"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6FE0148D" w14:textId="77777777" w:rsidR="004862FB" w:rsidRPr="002A1A3E" w:rsidRDefault="004862FB" w:rsidP="004862FB">
            <w:pPr>
              <w:tabs>
                <w:tab w:val="clear" w:pos="709"/>
                <w:tab w:val="left" w:pos="720"/>
                <w:tab w:val="right" w:pos="9071"/>
              </w:tabs>
              <w:spacing w:line="360" w:lineRule="auto"/>
              <w:rPr>
                <w:rFonts w:cs="Arial"/>
                <w:b/>
                <w:caps/>
                <w:noProof/>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02815911" w14:textId="7F13B29C" w:rsidR="004862FB" w:rsidRPr="002A1A3E" w:rsidRDefault="004862FB" w:rsidP="004862FB">
            <w:pPr>
              <w:spacing w:before="60" w:after="60"/>
              <w:ind w:left="57"/>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37428DC2" w14:textId="5E963F97"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0F45283E" w14:textId="3AB84883"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6B25980E" w14:textId="1FB9ECA5" w:rsidR="004862FB" w:rsidRPr="002A1A3E" w:rsidRDefault="004862FB" w:rsidP="004862FB">
            <w:pPr>
              <w:spacing w:before="60" w:after="60"/>
              <w:jc w:val="center"/>
              <w:rPr>
                <w:rFonts w:cs="Arial"/>
                <w:sz w:val="22"/>
                <w:szCs w:val="22"/>
                <w:highlight w:val="black"/>
                <w:lang w:eastAsia="fr-FR"/>
              </w:rPr>
            </w:pPr>
          </w:p>
        </w:tc>
      </w:tr>
      <w:tr w:rsidR="004862FB" w:rsidRPr="005247AD" w14:paraId="26C873FD" w14:textId="77777777" w:rsidTr="004862FB">
        <w:tc>
          <w:tcPr>
            <w:tcW w:w="680" w:type="dxa"/>
            <w:tcBorders>
              <w:top w:val="single" w:sz="6" w:space="0" w:color="auto"/>
              <w:left w:val="single" w:sz="12" w:space="0" w:color="auto"/>
            </w:tcBorders>
            <w:shd w:val="clear" w:color="auto" w:fill="auto"/>
          </w:tcPr>
          <w:p w14:paraId="74827298" w14:textId="04038BD2"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4B733A56" w14:textId="1E6AD895"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1E91DEAB"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5D180F66" w14:textId="658AF1CB"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7F13AE9E" w14:textId="77777777"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311ED930" w14:textId="28FBB983"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077ECE99" w14:textId="4AC2A9DF" w:rsidR="004862FB" w:rsidRPr="002A1A3E" w:rsidRDefault="004862FB" w:rsidP="004862FB">
            <w:pPr>
              <w:spacing w:before="60" w:after="60"/>
              <w:jc w:val="center"/>
              <w:rPr>
                <w:rFonts w:cs="Arial"/>
                <w:sz w:val="22"/>
                <w:szCs w:val="22"/>
                <w:highlight w:val="black"/>
                <w:lang w:eastAsia="fr-FR"/>
              </w:rPr>
            </w:pPr>
          </w:p>
        </w:tc>
      </w:tr>
      <w:tr w:rsidR="004862FB" w:rsidRPr="005247AD" w14:paraId="03597BBC" w14:textId="77777777" w:rsidTr="004862FB">
        <w:tc>
          <w:tcPr>
            <w:tcW w:w="680" w:type="dxa"/>
            <w:tcBorders>
              <w:top w:val="single" w:sz="6" w:space="0" w:color="auto"/>
              <w:left w:val="single" w:sz="12" w:space="0" w:color="auto"/>
            </w:tcBorders>
            <w:shd w:val="clear" w:color="auto" w:fill="auto"/>
          </w:tcPr>
          <w:p w14:paraId="7316716C" w14:textId="3047E2AE" w:rsidR="004862FB" w:rsidRPr="002A1A3E" w:rsidRDefault="004862FB" w:rsidP="004862FB">
            <w:pPr>
              <w:spacing w:before="60" w:after="60"/>
              <w:jc w:val="center"/>
              <w:rPr>
                <w:rFonts w:cs="Arial"/>
                <w:b/>
                <w:sz w:val="22"/>
                <w:szCs w:val="22"/>
                <w:highlight w:val="black"/>
                <w:lang w:eastAsia="fr-FR"/>
              </w:rPr>
            </w:pPr>
          </w:p>
        </w:tc>
        <w:tc>
          <w:tcPr>
            <w:tcW w:w="1134" w:type="dxa"/>
            <w:tcBorders>
              <w:top w:val="single" w:sz="6" w:space="0" w:color="auto"/>
              <w:left w:val="single" w:sz="6" w:space="0" w:color="auto"/>
            </w:tcBorders>
            <w:shd w:val="clear" w:color="auto" w:fill="auto"/>
          </w:tcPr>
          <w:p w14:paraId="3F0A2522" w14:textId="044398C1"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033F6E95"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33820CD1" w14:textId="1717B9E7"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1F327ABB" w14:textId="45126197"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6E9B2961" w14:textId="52F54E30"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518F5916" w14:textId="5C08A6D6" w:rsidR="004862FB" w:rsidRPr="002A1A3E" w:rsidRDefault="004862FB" w:rsidP="004862FB">
            <w:pPr>
              <w:spacing w:before="60" w:after="60"/>
              <w:jc w:val="center"/>
              <w:rPr>
                <w:rFonts w:cs="Arial"/>
                <w:sz w:val="22"/>
                <w:szCs w:val="22"/>
                <w:highlight w:val="black"/>
                <w:lang w:eastAsia="fr-FR"/>
              </w:rPr>
            </w:pPr>
          </w:p>
        </w:tc>
      </w:tr>
      <w:tr w:rsidR="004862FB" w:rsidRPr="005247AD" w14:paraId="2C5C81F5" w14:textId="77777777" w:rsidTr="004862FB">
        <w:tc>
          <w:tcPr>
            <w:tcW w:w="680" w:type="dxa"/>
            <w:tcBorders>
              <w:top w:val="single" w:sz="6" w:space="0" w:color="auto"/>
              <w:left w:val="single" w:sz="12" w:space="0" w:color="auto"/>
            </w:tcBorders>
            <w:shd w:val="clear" w:color="auto" w:fill="auto"/>
          </w:tcPr>
          <w:p w14:paraId="1AEC8D80" w14:textId="3F73DCDA" w:rsidR="004862FB" w:rsidRPr="002A1A3E" w:rsidRDefault="004862FB" w:rsidP="004862FB">
            <w:pPr>
              <w:spacing w:before="60" w:after="60"/>
              <w:jc w:val="center"/>
              <w:rPr>
                <w:rFonts w:cs="Arial"/>
                <w:b/>
                <w:sz w:val="22"/>
                <w:szCs w:val="22"/>
                <w:highlight w:val="black"/>
                <w:lang w:eastAsia="fr-FR"/>
              </w:rPr>
            </w:pPr>
            <w:bookmarkStart w:id="27" w:name="Texte10"/>
          </w:p>
        </w:tc>
        <w:tc>
          <w:tcPr>
            <w:tcW w:w="1134" w:type="dxa"/>
            <w:tcBorders>
              <w:top w:val="single" w:sz="6" w:space="0" w:color="auto"/>
              <w:left w:val="single" w:sz="6" w:space="0" w:color="auto"/>
            </w:tcBorders>
            <w:shd w:val="clear" w:color="auto" w:fill="auto"/>
          </w:tcPr>
          <w:p w14:paraId="7FFD35CC" w14:textId="0CF21DF4"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3005CC32"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69776205" w14:textId="2E159497" w:rsidR="004862FB" w:rsidRPr="002A1A3E" w:rsidRDefault="004862FB" w:rsidP="004862FB">
            <w:pPr>
              <w:spacing w:before="60" w:after="60"/>
              <w:ind w:left="57"/>
              <w:jc w:val="both"/>
              <w:rPr>
                <w:rFonts w:cs="Arial"/>
                <w:sz w:val="22"/>
                <w:szCs w:val="22"/>
                <w:highlight w:val="black"/>
                <w:lang w:eastAsia="fr-FR"/>
              </w:rPr>
            </w:pPr>
          </w:p>
        </w:tc>
        <w:bookmarkEnd w:id="27"/>
        <w:tc>
          <w:tcPr>
            <w:tcW w:w="851" w:type="dxa"/>
            <w:gridSpan w:val="3"/>
            <w:tcBorders>
              <w:top w:val="single" w:sz="6" w:space="0" w:color="auto"/>
              <w:left w:val="single" w:sz="6" w:space="0" w:color="auto"/>
            </w:tcBorders>
            <w:shd w:val="clear" w:color="auto" w:fill="auto"/>
          </w:tcPr>
          <w:p w14:paraId="23F83B13" w14:textId="7FF40A13"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04FF18E7" w14:textId="58B083CB"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496B16F5" w14:textId="27C5573D" w:rsidR="004862FB" w:rsidRPr="002A1A3E" w:rsidRDefault="004862FB" w:rsidP="004862FB">
            <w:pPr>
              <w:spacing w:before="60" w:after="60"/>
              <w:jc w:val="center"/>
              <w:rPr>
                <w:rFonts w:cs="Arial"/>
                <w:sz w:val="22"/>
                <w:szCs w:val="22"/>
                <w:highlight w:val="black"/>
                <w:lang w:eastAsia="fr-FR"/>
              </w:rPr>
            </w:pPr>
          </w:p>
        </w:tc>
      </w:tr>
      <w:tr w:rsidR="004862FB" w:rsidRPr="005247AD" w14:paraId="27DAB7F3" w14:textId="77777777" w:rsidTr="004862FB">
        <w:tc>
          <w:tcPr>
            <w:tcW w:w="680" w:type="dxa"/>
            <w:tcBorders>
              <w:top w:val="single" w:sz="6" w:space="0" w:color="auto"/>
              <w:left w:val="single" w:sz="12" w:space="0" w:color="auto"/>
            </w:tcBorders>
            <w:shd w:val="clear" w:color="auto" w:fill="auto"/>
          </w:tcPr>
          <w:p w14:paraId="73F25C62" w14:textId="1279C422" w:rsidR="004862FB" w:rsidRPr="002A1A3E" w:rsidRDefault="004862FB" w:rsidP="004862FB">
            <w:pPr>
              <w:spacing w:before="60" w:after="60"/>
              <w:jc w:val="center"/>
              <w:rPr>
                <w:rFonts w:cs="Arial"/>
                <w:b/>
                <w:sz w:val="22"/>
                <w:szCs w:val="22"/>
                <w:highlight w:val="black"/>
                <w:lang w:eastAsia="fr-FR"/>
              </w:rPr>
            </w:pPr>
          </w:p>
        </w:tc>
        <w:tc>
          <w:tcPr>
            <w:tcW w:w="1134" w:type="dxa"/>
            <w:tcBorders>
              <w:top w:val="single" w:sz="6" w:space="0" w:color="auto"/>
              <w:left w:val="single" w:sz="6" w:space="0" w:color="auto"/>
            </w:tcBorders>
            <w:shd w:val="clear" w:color="auto" w:fill="auto"/>
          </w:tcPr>
          <w:p w14:paraId="33CF0746" w14:textId="781681AD"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2856E305"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28500172" w14:textId="380377C5"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205448F5" w14:textId="28133BA8"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5C7FB0F9" w14:textId="189A9ED2"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29B535B9" w14:textId="06BCEB46" w:rsidR="004862FB" w:rsidRPr="002A1A3E" w:rsidRDefault="004862FB" w:rsidP="004862FB">
            <w:pPr>
              <w:spacing w:before="60" w:after="60"/>
              <w:jc w:val="center"/>
              <w:rPr>
                <w:rFonts w:cs="Arial"/>
                <w:sz w:val="22"/>
                <w:szCs w:val="22"/>
                <w:highlight w:val="black"/>
                <w:lang w:eastAsia="fr-FR"/>
              </w:rPr>
            </w:pPr>
          </w:p>
        </w:tc>
      </w:tr>
      <w:tr w:rsidR="004862FB" w:rsidRPr="005247AD" w14:paraId="1DABA1CA" w14:textId="77777777" w:rsidTr="004862FB">
        <w:tc>
          <w:tcPr>
            <w:tcW w:w="680" w:type="dxa"/>
            <w:tcBorders>
              <w:top w:val="single" w:sz="6" w:space="0" w:color="auto"/>
              <w:left w:val="single" w:sz="12" w:space="0" w:color="auto"/>
            </w:tcBorders>
            <w:shd w:val="clear" w:color="auto" w:fill="auto"/>
          </w:tcPr>
          <w:p w14:paraId="0CCFB288" w14:textId="473C0750"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1700C94D" w14:textId="32C4E96F"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143743CD"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2730C520" w14:textId="2A8B0829"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15071234" w14:textId="5C3D8F76"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4B52037F" w14:textId="62422245"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245CF83A" w14:textId="7ECB8F37" w:rsidR="004862FB" w:rsidRPr="002A1A3E" w:rsidRDefault="004862FB" w:rsidP="004862FB">
            <w:pPr>
              <w:spacing w:before="60" w:after="60"/>
              <w:jc w:val="center"/>
              <w:rPr>
                <w:rFonts w:cs="Arial"/>
                <w:sz w:val="22"/>
                <w:szCs w:val="22"/>
                <w:highlight w:val="black"/>
                <w:lang w:eastAsia="fr-FR"/>
              </w:rPr>
            </w:pPr>
          </w:p>
        </w:tc>
      </w:tr>
      <w:tr w:rsidR="004862FB" w:rsidRPr="005247AD" w14:paraId="1A122DCC" w14:textId="77777777" w:rsidTr="004862FB">
        <w:tc>
          <w:tcPr>
            <w:tcW w:w="680" w:type="dxa"/>
            <w:tcBorders>
              <w:top w:val="single" w:sz="6" w:space="0" w:color="auto"/>
              <w:left w:val="single" w:sz="12" w:space="0" w:color="auto"/>
            </w:tcBorders>
            <w:shd w:val="clear" w:color="auto" w:fill="auto"/>
          </w:tcPr>
          <w:p w14:paraId="5C6A7841" w14:textId="4F7F700F"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7B944674" w14:textId="1B1D562B"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025FBF1D"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2E336F76" w14:textId="354109AF"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0647D6FE" w14:textId="713777F8"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0D0F7F94" w14:textId="3E718D89"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269E182D" w14:textId="1E29A37C" w:rsidR="004862FB" w:rsidRPr="002A1A3E" w:rsidRDefault="004862FB" w:rsidP="004862FB">
            <w:pPr>
              <w:spacing w:before="60" w:after="60"/>
              <w:jc w:val="center"/>
              <w:rPr>
                <w:rFonts w:cs="Arial"/>
                <w:sz w:val="22"/>
                <w:szCs w:val="22"/>
                <w:highlight w:val="black"/>
                <w:lang w:eastAsia="fr-FR"/>
              </w:rPr>
            </w:pPr>
          </w:p>
        </w:tc>
      </w:tr>
      <w:tr w:rsidR="004862FB" w:rsidRPr="005247AD" w14:paraId="4CCA25B4" w14:textId="77777777" w:rsidTr="004862FB">
        <w:tc>
          <w:tcPr>
            <w:tcW w:w="680" w:type="dxa"/>
            <w:tcBorders>
              <w:top w:val="single" w:sz="6" w:space="0" w:color="auto"/>
              <w:left w:val="single" w:sz="12" w:space="0" w:color="auto"/>
            </w:tcBorders>
            <w:shd w:val="clear" w:color="auto" w:fill="auto"/>
          </w:tcPr>
          <w:p w14:paraId="4673AE78" w14:textId="04CAE069"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5EF916BF" w14:textId="242A45F7"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14EA7F79"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0328EF85" w14:textId="0A84CFF3"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54797B63" w14:textId="0D8CD949"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537F560A" w14:textId="7880F4A3"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57149CA4" w14:textId="254F912B" w:rsidR="004862FB" w:rsidRPr="002A1A3E" w:rsidRDefault="004862FB" w:rsidP="004862FB">
            <w:pPr>
              <w:spacing w:before="60" w:after="60"/>
              <w:jc w:val="center"/>
              <w:rPr>
                <w:rFonts w:cs="Arial"/>
                <w:sz w:val="22"/>
                <w:szCs w:val="22"/>
                <w:highlight w:val="black"/>
                <w:lang w:eastAsia="fr-FR"/>
              </w:rPr>
            </w:pPr>
          </w:p>
        </w:tc>
      </w:tr>
      <w:tr w:rsidR="004862FB" w:rsidRPr="005247AD" w14:paraId="461ECCD8" w14:textId="77777777" w:rsidTr="004862FB">
        <w:tc>
          <w:tcPr>
            <w:tcW w:w="680" w:type="dxa"/>
            <w:tcBorders>
              <w:top w:val="single" w:sz="6" w:space="0" w:color="auto"/>
              <w:left w:val="single" w:sz="12" w:space="0" w:color="auto"/>
            </w:tcBorders>
            <w:shd w:val="clear" w:color="auto" w:fill="auto"/>
          </w:tcPr>
          <w:p w14:paraId="02155A56" w14:textId="7103174F"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083756F5" w14:textId="1A2AA4DB"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4E0FB3F2"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4B772B90" w14:textId="167ED128"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35CF0A01" w14:textId="022F42B0"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62BFA845" w14:textId="6089A72C"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6DA74C16" w14:textId="0635FF23" w:rsidR="004862FB" w:rsidRPr="002A1A3E" w:rsidRDefault="004862FB" w:rsidP="004862FB">
            <w:pPr>
              <w:spacing w:before="60" w:after="60"/>
              <w:jc w:val="center"/>
              <w:rPr>
                <w:rFonts w:cs="Arial"/>
                <w:sz w:val="22"/>
                <w:szCs w:val="22"/>
                <w:highlight w:val="black"/>
                <w:lang w:eastAsia="fr-FR"/>
              </w:rPr>
            </w:pPr>
          </w:p>
        </w:tc>
      </w:tr>
      <w:tr w:rsidR="004862FB" w:rsidRPr="005247AD" w14:paraId="3C72B182" w14:textId="77777777" w:rsidTr="004862FB">
        <w:tc>
          <w:tcPr>
            <w:tcW w:w="680" w:type="dxa"/>
            <w:tcBorders>
              <w:top w:val="single" w:sz="6" w:space="0" w:color="auto"/>
              <w:left w:val="single" w:sz="12" w:space="0" w:color="auto"/>
            </w:tcBorders>
            <w:shd w:val="clear" w:color="auto" w:fill="auto"/>
          </w:tcPr>
          <w:p w14:paraId="26A56731" w14:textId="5EE85DF0"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tcBorders>
            <w:shd w:val="clear" w:color="auto" w:fill="auto"/>
          </w:tcPr>
          <w:p w14:paraId="32748BC8" w14:textId="12D70BB2"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3C234E59"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31818C3E" w14:textId="76616E72"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tcBorders>
            <w:shd w:val="clear" w:color="auto" w:fill="auto"/>
          </w:tcPr>
          <w:p w14:paraId="51EDED2E" w14:textId="54B825BB"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tcBorders>
            <w:shd w:val="clear" w:color="auto" w:fill="auto"/>
          </w:tcPr>
          <w:p w14:paraId="2FB0E291" w14:textId="5B92231B"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2FF09AE3" w14:textId="1BDF2B70" w:rsidR="004862FB" w:rsidRPr="002A1A3E" w:rsidRDefault="004862FB" w:rsidP="004862FB">
            <w:pPr>
              <w:spacing w:before="60" w:after="60"/>
              <w:jc w:val="center"/>
              <w:rPr>
                <w:rFonts w:cs="Arial"/>
                <w:sz w:val="22"/>
                <w:szCs w:val="22"/>
                <w:highlight w:val="black"/>
                <w:lang w:eastAsia="fr-FR"/>
              </w:rPr>
            </w:pPr>
          </w:p>
        </w:tc>
      </w:tr>
      <w:tr w:rsidR="004862FB" w:rsidRPr="005247AD" w14:paraId="189B7DF1" w14:textId="77777777" w:rsidTr="004862FB">
        <w:tc>
          <w:tcPr>
            <w:tcW w:w="680" w:type="dxa"/>
            <w:tcBorders>
              <w:top w:val="single" w:sz="6" w:space="0" w:color="auto"/>
              <w:left w:val="single" w:sz="12" w:space="0" w:color="auto"/>
            </w:tcBorders>
            <w:shd w:val="clear" w:color="auto" w:fill="auto"/>
          </w:tcPr>
          <w:p w14:paraId="1710A72A" w14:textId="2A39904B" w:rsidR="004862FB" w:rsidRPr="002A1A3E" w:rsidRDefault="004862FB" w:rsidP="004862FB">
            <w:pPr>
              <w:spacing w:before="60" w:after="60"/>
              <w:jc w:val="center"/>
              <w:rPr>
                <w:rFonts w:cs="Arial"/>
                <w:sz w:val="22"/>
                <w:szCs w:val="22"/>
                <w:highlight w:val="black"/>
                <w:lang w:eastAsia="fr-FR"/>
              </w:rPr>
            </w:pPr>
            <w:bookmarkStart w:id="28" w:name="Texte2"/>
            <w:bookmarkStart w:id="29" w:name="Texte8"/>
            <w:bookmarkStart w:id="30" w:name="Texte13"/>
          </w:p>
        </w:tc>
        <w:bookmarkEnd w:id="28"/>
        <w:tc>
          <w:tcPr>
            <w:tcW w:w="1134" w:type="dxa"/>
            <w:tcBorders>
              <w:top w:val="single" w:sz="6" w:space="0" w:color="auto"/>
              <w:left w:val="single" w:sz="6" w:space="0" w:color="auto"/>
            </w:tcBorders>
            <w:shd w:val="clear" w:color="auto" w:fill="auto"/>
          </w:tcPr>
          <w:p w14:paraId="74E9AF0D" w14:textId="286E4AD5"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43ED79C9"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tcBorders>
            <w:shd w:val="clear" w:color="auto" w:fill="auto"/>
          </w:tcPr>
          <w:p w14:paraId="0865FBCD" w14:textId="06C40130" w:rsidR="004862FB" w:rsidRPr="002A1A3E" w:rsidRDefault="004862FB" w:rsidP="004862FB">
            <w:pPr>
              <w:spacing w:before="60" w:after="60"/>
              <w:ind w:left="57"/>
              <w:jc w:val="both"/>
              <w:rPr>
                <w:rFonts w:cs="Arial"/>
                <w:sz w:val="22"/>
                <w:szCs w:val="22"/>
                <w:highlight w:val="black"/>
                <w:lang w:eastAsia="fr-FR"/>
              </w:rPr>
            </w:pPr>
          </w:p>
        </w:tc>
        <w:bookmarkEnd w:id="29"/>
        <w:tc>
          <w:tcPr>
            <w:tcW w:w="851" w:type="dxa"/>
            <w:gridSpan w:val="3"/>
            <w:tcBorders>
              <w:top w:val="single" w:sz="6" w:space="0" w:color="auto"/>
              <w:left w:val="single" w:sz="6" w:space="0" w:color="auto"/>
            </w:tcBorders>
            <w:shd w:val="clear" w:color="auto" w:fill="auto"/>
          </w:tcPr>
          <w:p w14:paraId="4B798A8A" w14:textId="69F8CEEA" w:rsidR="004862FB" w:rsidRPr="002A1A3E" w:rsidRDefault="004862FB" w:rsidP="004862FB">
            <w:pPr>
              <w:spacing w:before="60" w:after="60"/>
              <w:jc w:val="center"/>
              <w:rPr>
                <w:rFonts w:cs="Arial"/>
                <w:sz w:val="22"/>
                <w:szCs w:val="22"/>
                <w:highlight w:val="black"/>
                <w:lang w:eastAsia="fr-FR"/>
              </w:rPr>
            </w:pPr>
          </w:p>
        </w:tc>
        <w:bookmarkEnd w:id="30"/>
        <w:tc>
          <w:tcPr>
            <w:tcW w:w="851" w:type="dxa"/>
            <w:gridSpan w:val="2"/>
            <w:tcBorders>
              <w:top w:val="single" w:sz="6" w:space="0" w:color="auto"/>
              <w:left w:val="single" w:sz="6" w:space="0" w:color="auto"/>
            </w:tcBorders>
            <w:shd w:val="clear" w:color="auto" w:fill="auto"/>
          </w:tcPr>
          <w:p w14:paraId="10C4AA46" w14:textId="5917BB42"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63C5069C" w14:textId="10599E39" w:rsidR="004862FB" w:rsidRPr="002A1A3E" w:rsidRDefault="004862FB" w:rsidP="004862FB">
            <w:pPr>
              <w:spacing w:before="60" w:after="60"/>
              <w:jc w:val="center"/>
              <w:rPr>
                <w:rFonts w:cs="Arial"/>
                <w:sz w:val="22"/>
                <w:szCs w:val="22"/>
                <w:highlight w:val="black"/>
                <w:lang w:eastAsia="fr-FR"/>
              </w:rPr>
            </w:pPr>
          </w:p>
        </w:tc>
      </w:tr>
      <w:tr w:rsidR="004862FB" w:rsidRPr="005247AD" w14:paraId="724CA0DC" w14:textId="77777777" w:rsidTr="004862FB">
        <w:tc>
          <w:tcPr>
            <w:tcW w:w="680" w:type="dxa"/>
            <w:tcBorders>
              <w:top w:val="single" w:sz="6" w:space="0" w:color="auto"/>
              <w:left w:val="single" w:sz="12" w:space="0" w:color="auto"/>
              <w:bottom w:val="single" w:sz="6" w:space="0" w:color="auto"/>
            </w:tcBorders>
            <w:shd w:val="clear" w:color="auto" w:fill="auto"/>
          </w:tcPr>
          <w:p w14:paraId="203B5647" w14:textId="0FA3545F" w:rsidR="004862FB" w:rsidRPr="002A1A3E" w:rsidRDefault="004862FB" w:rsidP="004862FB">
            <w:pPr>
              <w:spacing w:before="60" w:after="60"/>
              <w:jc w:val="center"/>
              <w:rPr>
                <w:rFonts w:cs="Arial"/>
                <w:sz w:val="22"/>
                <w:szCs w:val="22"/>
                <w:highlight w:val="black"/>
                <w:lang w:eastAsia="fr-FR"/>
              </w:rPr>
            </w:pPr>
          </w:p>
        </w:tc>
        <w:tc>
          <w:tcPr>
            <w:tcW w:w="1134" w:type="dxa"/>
            <w:tcBorders>
              <w:top w:val="single" w:sz="6" w:space="0" w:color="auto"/>
              <w:left w:val="single" w:sz="6" w:space="0" w:color="auto"/>
              <w:bottom w:val="single" w:sz="6" w:space="0" w:color="auto"/>
            </w:tcBorders>
            <w:shd w:val="clear" w:color="auto" w:fill="auto"/>
          </w:tcPr>
          <w:p w14:paraId="1F699F76" w14:textId="226ECC60" w:rsidR="004862FB" w:rsidRPr="002A1A3E" w:rsidRDefault="004862FB" w:rsidP="004862FB">
            <w:pPr>
              <w:spacing w:before="60" w:after="60"/>
              <w:jc w:val="center"/>
              <w:rPr>
                <w:rFonts w:cs="Arial"/>
                <w:sz w:val="22"/>
                <w:szCs w:val="22"/>
                <w:highlight w:val="black"/>
                <w:lang w:eastAsia="fr-FR"/>
              </w:rPr>
            </w:pPr>
          </w:p>
        </w:tc>
        <w:tc>
          <w:tcPr>
            <w:tcW w:w="851" w:type="dxa"/>
            <w:tcBorders>
              <w:top w:val="single" w:sz="6" w:space="0" w:color="auto"/>
              <w:left w:val="single" w:sz="6" w:space="0" w:color="auto"/>
              <w:bottom w:val="single" w:sz="6" w:space="0" w:color="auto"/>
            </w:tcBorders>
            <w:shd w:val="clear" w:color="auto" w:fill="FFFFCC"/>
          </w:tcPr>
          <w:p w14:paraId="32173827" w14:textId="77777777" w:rsidR="004862FB" w:rsidRPr="002A1A3E" w:rsidRDefault="004862FB" w:rsidP="004862FB">
            <w:pPr>
              <w:spacing w:before="60" w:after="60"/>
              <w:jc w:val="center"/>
              <w:rPr>
                <w:rFonts w:cs="Arial"/>
                <w:sz w:val="22"/>
                <w:szCs w:val="22"/>
                <w:highlight w:val="black"/>
                <w:lang w:eastAsia="fr-FR"/>
              </w:rPr>
            </w:pPr>
          </w:p>
        </w:tc>
        <w:tc>
          <w:tcPr>
            <w:tcW w:w="3686" w:type="dxa"/>
            <w:gridSpan w:val="4"/>
            <w:tcBorders>
              <w:top w:val="single" w:sz="6" w:space="0" w:color="auto"/>
              <w:left w:val="single" w:sz="6" w:space="0" w:color="auto"/>
              <w:bottom w:val="single" w:sz="6" w:space="0" w:color="auto"/>
            </w:tcBorders>
            <w:shd w:val="clear" w:color="auto" w:fill="auto"/>
          </w:tcPr>
          <w:p w14:paraId="3FD1F22E" w14:textId="35E161B9" w:rsidR="004862FB" w:rsidRPr="002A1A3E" w:rsidRDefault="004862FB" w:rsidP="004862FB">
            <w:pPr>
              <w:spacing w:before="60" w:after="60"/>
              <w:ind w:left="57"/>
              <w:jc w:val="both"/>
              <w:rPr>
                <w:rFonts w:cs="Arial"/>
                <w:sz w:val="22"/>
                <w:szCs w:val="22"/>
                <w:highlight w:val="black"/>
                <w:lang w:eastAsia="fr-FR"/>
              </w:rPr>
            </w:pPr>
          </w:p>
        </w:tc>
        <w:tc>
          <w:tcPr>
            <w:tcW w:w="851" w:type="dxa"/>
            <w:gridSpan w:val="3"/>
            <w:tcBorders>
              <w:top w:val="single" w:sz="6" w:space="0" w:color="auto"/>
              <w:left w:val="single" w:sz="6" w:space="0" w:color="auto"/>
              <w:bottom w:val="single" w:sz="6" w:space="0" w:color="auto"/>
            </w:tcBorders>
            <w:shd w:val="clear" w:color="auto" w:fill="auto"/>
          </w:tcPr>
          <w:p w14:paraId="7444A985" w14:textId="714C980F" w:rsidR="004862FB" w:rsidRPr="002A1A3E" w:rsidRDefault="004862FB" w:rsidP="004862FB">
            <w:pPr>
              <w:spacing w:before="60" w:after="60"/>
              <w:jc w:val="center"/>
              <w:rPr>
                <w:rFonts w:cs="Arial"/>
                <w:sz w:val="22"/>
                <w:szCs w:val="22"/>
                <w:highlight w:val="black"/>
                <w:lang w:eastAsia="fr-FR"/>
              </w:rPr>
            </w:pPr>
          </w:p>
        </w:tc>
        <w:tc>
          <w:tcPr>
            <w:tcW w:w="851" w:type="dxa"/>
            <w:gridSpan w:val="2"/>
            <w:tcBorders>
              <w:top w:val="single" w:sz="6" w:space="0" w:color="auto"/>
              <w:left w:val="single" w:sz="6" w:space="0" w:color="auto"/>
              <w:bottom w:val="single" w:sz="6" w:space="0" w:color="auto"/>
            </w:tcBorders>
            <w:shd w:val="clear" w:color="auto" w:fill="auto"/>
          </w:tcPr>
          <w:p w14:paraId="09285938" w14:textId="54638F19" w:rsidR="004862FB" w:rsidRPr="002A1A3E" w:rsidRDefault="004862FB" w:rsidP="004862FB">
            <w:pPr>
              <w:spacing w:before="60" w:after="60"/>
              <w:jc w:val="center"/>
              <w:rPr>
                <w:rFonts w:cs="Arial"/>
                <w:sz w:val="22"/>
                <w:szCs w:val="22"/>
                <w:highlight w:val="black"/>
                <w:lang w:eastAsia="fr-FR"/>
              </w:rPr>
            </w:pPr>
          </w:p>
        </w:tc>
        <w:tc>
          <w:tcPr>
            <w:tcW w:w="1021" w:type="dxa"/>
            <w:tcBorders>
              <w:top w:val="single" w:sz="6" w:space="0" w:color="auto"/>
              <w:left w:val="single" w:sz="6" w:space="0" w:color="auto"/>
              <w:bottom w:val="single" w:sz="6" w:space="0" w:color="auto"/>
              <w:right w:val="single" w:sz="12" w:space="0" w:color="auto"/>
            </w:tcBorders>
            <w:shd w:val="clear" w:color="auto" w:fill="auto"/>
          </w:tcPr>
          <w:p w14:paraId="6BF35D3B" w14:textId="7E77C8E9" w:rsidR="004862FB" w:rsidRPr="002A1A3E" w:rsidRDefault="004862FB" w:rsidP="004862FB">
            <w:pPr>
              <w:spacing w:before="60" w:after="60"/>
              <w:jc w:val="center"/>
              <w:rPr>
                <w:rFonts w:cs="Arial"/>
                <w:sz w:val="22"/>
                <w:szCs w:val="22"/>
                <w:highlight w:val="black"/>
                <w:lang w:eastAsia="fr-FR"/>
              </w:rPr>
            </w:pPr>
          </w:p>
        </w:tc>
      </w:tr>
      <w:tr w:rsidR="004862FB" w:rsidRPr="005247AD" w14:paraId="7C26A4B6" w14:textId="77777777" w:rsidTr="004862FB">
        <w:tc>
          <w:tcPr>
            <w:tcW w:w="680" w:type="dxa"/>
            <w:tcBorders>
              <w:top w:val="single" w:sz="6" w:space="0" w:color="auto"/>
              <w:left w:val="single" w:sz="12" w:space="0" w:color="auto"/>
            </w:tcBorders>
            <w:shd w:val="clear" w:color="auto" w:fill="FFFFCC"/>
          </w:tcPr>
          <w:p w14:paraId="00C3FEA7" w14:textId="4FC7ACF0" w:rsidR="004862FB" w:rsidRPr="002A1A3E" w:rsidRDefault="004862FB" w:rsidP="004862FB">
            <w:pPr>
              <w:spacing w:before="60" w:after="60"/>
              <w:jc w:val="center"/>
              <w:rPr>
                <w:rFonts w:cs="Arial"/>
                <w:sz w:val="22"/>
                <w:szCs w:val="22"/>
                <w:highlight w:val="black"/>
                <w:lang w:eastAsia="fr-FR"/>
              </w:rPr>
            </w:pPr>
          </w:p>
        </w:tc>
        <w:tc>
          <w:tcPr>
            <w:tcW w:w="1985" w:type="dxa"/>
            <w:gridSpan w:val="2"/>
            <w:tcBorders>
              <w:top w:val="single" w:sz="6" w:space="0" w:color="auto"/>
            </w:tcBorders>
            <w:shd w:val="clear" w:color="auto" w:fill="FFFFCC"/>
          </w:tcPr>
          <w:p w14:paraId="7A0D0157" w14:textId="28F81198" w:rsidR="004862FB" w:rsidRPr="002A1A3E" w:rsidRDefault="004862FB" w:rsidP="004862FB">
            <w:pPr>
              <w:spacing w:before="60" w:after="60"/>
              <w:jc w:val="both"/>
              <w:rPr>
                <w:rFonts w:cs="Arial"/>
                <w:sz w:val="22"/>
                <w:szCs w:val="22"/>
                <w:highlight w:val="black"/>
                <w:lang w:eastAsia="fr-FR"/>
              </w:rPr>
            </w:pPr>
          </w:p>
        </w:tc>
        <w:tc>
          <w:tcPr>
            <w:tcW w:w="6409" w:type="dxa"/>
            <w:gridSpan w:val="10"/>
            <w:tcBorders>
              <w:top w:val="single" w:sz="6" w:space="0" w:color="auto"/>
              <w:left w:val="single" w:sz="6" w:space="0" w:color="auto"/>
              <w:right w:val="single" w:sz="12" w:space="0" w:color="auto"/>
            </w:tcBorders>
            <w:shd w:val="clear" w:color="auto" w:fill="FFFFCC"/>
          </w:tcPr>
          <w:p w14:paraId="5FF95B0B" w14:textId="375091D9" w:rsidR="004862FB" w:rsidRPr="002A1A3E" w:rsidRDefault="004862FB" w:rsidP="004862FB">
            <w:pPr>
              <w:spacing w:before="60" w:after="60"/>
              <w:jc w:val="center"/>
              <w:rPr>
                <w:rFonts w:cs="Arial"/>
                <w:sz w:val="22"/>
                <w:szCs w:val="22"/>
                <w:highlight w:val="black"/>
                <w:lang w:eastAsia="fr-FR"/>
              </w:rPr>
            </w:pPr>
          </w:p>
        </w:tc>
      </w:tr>
      <w:tr w:rsidR="004862FB" w:rsidRPr="005247AD" w14:paraId="557C89B0" w14:textId="77777777" w:rsidTr="004862FB">
        <w:tc>
          <w:tcPr>
            <w:tcW w:w="680" w:type="dxa"/>
            <w:tcBorders>
              <w:left w:val="single" w:sz="12" w:space="0" w:color="auto"/>
            </w:tcBorders>
            <w:shd w:val="clear" w:color="auto" w:fill="FFFFCC"/>
          </w:tcPr>
          <w:p w14:paraId="7189D3A6" w14:textId="77777777" w:rsidR="004862FB" w:rsidRPr="002A1A3E" w:rsidRDefault="004862FB" w:rsidP="004862FB">
            <w:pPr>
              <w:spacing w:before="60" w:after="60"/>
              <w:jc w:val="center"/>
              <w:rPr>
                <w:rFonts w:cs="Arial"/>
                <w:sz w:val="22"/>
                <w:szCs w:val="22"/>
                <w:highlight w:val="black"/>
                <w:lang w:eastAsia="fr-FR"/>
              </w:rPr>
            </w:pPr>
          </w:p>
        </w:tc>
        <w:tc>
          <w:tcPr>
            <w:tcW w:w="1985" w:type="dxa"/>
            <w:gridSpan w:val="2"/>
            <w:shd w:val="clear" w:color="auto" w:fill="FFFFCC"/>
          </w:tcPr>
          <w:p w14:paraId="4F89791F" w14:textId="56AA8045" w:rsidR="004862FB" w:rsidRPr="002A1A3E" w:rsidRDefault="004862FB" w:rsidP="004862FB">
            <w:pPr>
              <w:spacing w:before="60" w:after="60"/>
              <w:jc w:val="both"/>
              <w:rPr>
                <w:rFonts w:cs="Arial"/>
                <w:sz w:val="22"/>
                <w:szCs w:val="22"/>
                <w:highlight w:val="black"/>
                <w:lang w:eastAsia="fr-FR"/>
              </w:rPr>
            </w:pPr>
          </w:p>
        </w:tc>
        <w:tc>
          <w:tcPr>
            <w:tcW w:w="680" w:type="dxa"/>
            <w:gridSpan w:val="2"/>
            <w:tcBorders>
              <w:left w:val="single" w:sz="6" w:space="0" w:color="auto"/>
            </w:tcBorders>
            <w:shd w:val="clear" w:color="auto" w:fill="FFFFCC"/>
          </w:tcPr>
          <w:p w14:paraId="67F870CD" w14:textId="1F7495FB" w:rsidR="004862FB" w:rsidRPr="002A1A3E" w:rsidRDefault="004862FB" w:rsidP="004862FB">
            <w:pPr>
              <w:spacing w:before="60" w:after="60"/>
              <w:jc w:val="center"/>
              <w:rPr>
                <w:rFonts w:cs="Arial"/>
                <w:sz w:val="22"/>
                <w:szCs w:val="22"/>
                <w:highlight w:val="black"/>
                <w:lang w:eastAsia="fr-FR"/>
              </w:rPr>
            </w:pPr>
          </w:p>
        </w:tc>
        <w:tc>
          <w:tcPr>
            <w:tcW w:w="2523" w:type="dxa"/>
            <w:shd w:val="clear" w:color="auto" w:fill="FFFFCC"/>
          </w:tcPr>
          <w:p w14:paraId="410C60CF" w14:textId="3A426049" w:rsidR="004862FB" w:rsidRPr="002A1A3E" w:rsidRDefault="004862FB" w:rsidP="004862FB">
            <w:pPr>
              <w:spacing w:before="60" w:after="60"/>
              <w:jc w:val="both"/>
              <w:rPr>
                <w:rFonts w:cs="Arial"/>
                <w:sz w:val="22"/>
                <w:szCs w:val="22"/>
                <w:highlight w:val="black"/>
                <w:lang w:eastAsia="fr-FR"/>
              </w:rPr>
            </w:pPr>
          </w:p>
        </w:tc>
        <w:tc>
          <w:tcPr>
            <w:tcW w:w="680" w:type="dxa"/>
            <w:gridSpan w:val="3"/>
            <w:shd w:val="clear" w:color="auto" w:fill="FFFFCC"/>
          </w:tcPr>
          <w:p w14:paraId="12EAB41A" w14:textId="77777777" w:rsidR="004862FB" w:rsidRPr="002A1A3E" w:rsidRDefault="004862FB" w:rsidP="004862FB">
            <w:pPr>
              <w:spacing w:before="60" w:after="60"/>
              <w:jc w:val="center"/>
              <w:rPr>
                <w:rFonts w:cs="Arial"/>
                <w:sz w:val="22"/>
                <w:szCs w:val="22"/>
                <w:highlight w:val="black"/>
                <w:lang w:eastAsia="fr-FR"/>
              </w:rPr>
            </w:pPr>
          </w:p>
        </w:tc>
        <w:tc>
          <w:tcPr>
            <w:tcW w:w="2526" w:type="dxa"/>
            <w:gridSpan w:val="4"/>
            <w:tcBorders>
              <w:right w:val="single" w:sz="12" w:space="0" w:color="auto"/>
            </w:tcBorders>
            <w:shd w:val="clear" w:color="auto" w:fill="FFFFCC"/>
          </w:tcPr>
          <w:p w14:paraId="510C072F" w14:textId="77777777" w:rsidR="004862FB" w:rsidRPr="002A1A3E" w:rsidRDefault="004862FB" w:rsidP="004862FB">
            <w:pPr>
              <w:spacing w:before="60" w:after="60"/>
              <w:jc w:val="both"/>
              <w:rPr>
                <w:rFonts w:cs="Arial"/>
                <w:sz w:val="22"/>
                <w:szCs w:val="22"/>
                <w:highlight w:val="black"/>
                <w:lang w:eastAsia="fr-FR"/>
              </w:rPr>
            </w:pPr>
          </w:p>
        </w:tc>
      </w:tr>
      <w:tr w:rsidR="004862FB" w:rsidRPr="005247AD" w14:paraId="0FBEEF27" w14:textId="77777777" w:rsidTr="004862FB">
        <w:tc>
          <w:tcPr>
            <w:tcW w:w="680" w:type="dxa"/>
            <w:tcBorders>
              <w:top w:val="single" w:sz="6" w:space="0" w:color="auto"/>
              <w:left w:val="single" w:sz="12" w:space="0" w:color="auto"/>
            </w:tcBorders>
            <w:shd w:val="clear" w:color="auto" w:fill="FFFFCC"/>
          </w:tcPr>
          <w:p w14:paraId="25BB0932" w14:textId="635A259F" w:rsidR="004862FB" w:rsidRPr="002A1A3E" w:rsidRDefault="004862FB" w:rsidP="004862FB">
            <w:pPr>
              <w:spacing w:before="60" w:after="60"/>
              <w:jc w:val="center"/>
              <w:rPr>
                <w:rFonts w:cs="Arial"/>
                <w:sz w:val="22"/>
                <w:szCs w:val="22"/>
                <w:highlight w:val="black"/>
                <w:lang w:eastAsia="fr-FR"/>
              </w:rPr>
            </w:pPr>
          </w:p>
        </w:tc>
        <w:tc>
          <w:tcPr>
            <w:tcW w:w="1985" w:type="dxa"/>
            <w:gridSpan w:val="2"/>
            <w:tcBorders>
              <w:top w:val="single" w:sz="6" w:space="0" w:color="auto"/>
            </w:tcBorders>
            <w:shd w:val="clear" w:color="auto" w:fill="FFFFCC"/>
          </w:tcPr>
          <w:p w14:paraId="135C77FE" w14:textId="4DB99371" w:rsidR="004862FB" w:rsidRPr="002A1A3E" w:rsidRDefault="004862FB" w:rsidP="004862FB">
            <w:pPr>
              <w:spacing w:before="60" w:after="60"/>
              <w:jc w:val="both"/>
              <w:rPr>
                <w:rFonts w:cs="Arial"/>
                <w:sz w:val="22"/>
                <w:szCs w:val="22"/>
                <w:highlight w:val="black"/>
                <w:lang w:eastAsia="fr-FR"/>
              </w:rPr>
            </w:pPr>
          </w:p>
        </w:tc>
        <w:tc>
          <w:tcPr>
            <w:tcW w:w="680" w:type="dxa"/>
            <w:gridSpan w:val="2"/>
            <w:tcBorders>
              <w:left w:val="single" w:sz="6" w:space="0" w:color="auto"/>
            </w:tcBorders>
            <w:shd w:val="clear" w:color="auto" w:fill="FFFFCC"/>
          </w:tcPr>
          <w:p w14:paraId="5D7400EC" w14:textId="514B383E" w:rsidR="004862FB" w:rsidRPr="002A1A3E" w:rsidRDefault="004862FB" w:rsidP="004862FB">
            <w:pPr>
              <w:spacing w:before="60" w:after="60"/>
              <w:jc w:val="center"/>
              <w:rPr>
                <w:rFonts w:cs="Arial"/>
                <w:sz w:val="22"/>
                <w:szCs w:val="22"/>
                <w:highlight w:val="black"/>
                <w:lang w:eastAsia="fr-FR"/>
              </w:rPr>
            </w:pPr>
          </w:p>
        </w:tc>
        <w:tc>
          <w:tcPr>
            <w:tcW w:w="2523" w:type="dxa"/>
            <w:shd w:val="clear" w:color="auto" w:fill="FFFFCC"/>
          </w:tcPr>
          <w:p w14:paraId="465439AC" w14:textId="6607B8D9" w:rsidR="004862FB" w:rsidRPr="002A1A3E" w:rsidRDefault="004862FB" w:rsidP="004862FB">
            <w:pPr>
              <w:spacing w:before="60" w:after="60"/>
              <w:jc w:val="both"/>
              <w:rPr>
                <w:rFonts w:cs="Arial"/>
                <w:sz w:val="22"/>
                <w:szCs w:val="22"/>
                <w:highlight w:val="black"/>
                <w:lang w:eastAsia="fr-FR"/>
              </w:rPr>
            </w:pPr>
          </w:p>
        </w:tc>
        <w:tc>
          <w:tcPr>
            <w:tcW w:w="680" w:type="dxa"/>
            <w:gridSpan w:val="3"/>
            <w:shd w:val="clear" w:color="auto" w:fill="FFFFCC"/>
          </w:tcPr>
          <w:p w14:paraId="28355074" w14:textId="77777777" w:rsidR="004862FB" w:rsidRPr="002A1A3E" w:rsidRDefault="004862FB" w:rsidP="004862FB">
            <w:pPr>
              <w:spacing w:before="60" w:after="60"/>
              <w:jc w:val="center"/>
              <w:rPr>
                <w:rFonts w:cs="Arial"/>
                <w:sz w:val="22"/>
                <w:szCs w:val="22"/>
                <w:highlight w:val="black"/>
                <w:lang w:eastAsia="fr-FR"/>
              </w:rPr>
            </w:pPr>
          </w:p>
        </w:tc>
        <w:tc>
          <w:tcPr>
            <w:tcW w:w="2526" w:type="dxa"/>
            <w:gridSpan w:val="4"/>
            <w:tcBorders>
              <w:right w:val="single" w:sz="12" w:space="0" w:color="auto"/>
            </w:tcBorders>
            <w:shd w:val="clear" w:color="auto" w:fill="FFFFCC"/>
          </w:tcPr>
          <w:p w14:paraId="205C4B3C" w14:textId="77777777" w:rsidR="004862FB" w:rsidRPr="002A1A3E" w:rsidRDefault="004862FB" w:rsidP="004862FB">
            <w:pPr>
              <w:spacing w:before="60" w:after="60"/>
              <w:jc w:val="both"/>
              <w:rPr>
                <w:rFonts w:cs="Arial"/>
                <w:sz w:val="22"/>
                <w:szCs w:val="22"/>
                <w:highlight w:val="black"/>
                <w:lang w:eastAsia="fr-FR"/>
              </w:rPr>
            </w:pPr>
          </w:p>
        </w:tc>
      </w:tr>
      <w:tr w:rsidR="004862FB" w:rsidRPr="005247AD" w14:paraId="03D45B4E" w14:textId="77777777" w:rsidTr="004862FB">
        <w:tc>
          <w:tcPr>
            <w:tcW w:w="680" w:type="dxa"/>
            <w:tcBorders>
              <w:left w:val="single" w:sz="12" w:space="0" w:color="auto"/>
              <w:bottom w:val="single" w:sz="12" w:space="0" w:color="auto"/>
            </w:tcBorders>
            <w:shd w:val="clear" w:color="auto" w:fill="FFFFCC"/>
          </w:tcPr>
          <w:p w14:paraId="2AE9610B" w14:textId="77777777" w:rsidR="004862FB" w:rsidRPr="002A1A3E" w:rsidRDefault="004862FB" w:rsidP="004862FB">
            <w:pPr>
              <w:spacing w:before="60" w:after="60"/>
              <w:jc w:val="center"/>
              <w:rPr>
                <w:rFonts w:cs="Arial"/>
                <w:sz w:val="22"/>
                <w:szCs w:val="22"/>
                <w:highlight w:val="black"/>
                <w:lang w:eastAsia="fr-FR"/>
              </w:rPr>
            </w:pPr>
          </w:p>
        </w:tc>
        <w:tc>
          <w:tcPr>
            <w:tcW w:w="1985" w:type="dxa"/>
            <w:gridSpan w:val="2"/>
            <w:tcBorders>
              <w:bottom w:val="single" w:sz="12" w:space="0" w:color="auto"/>
            </w:tcBorders>
            <w:shd w:val="clear" w:color="auto" w:fill="FFFFCC"/>
          </w:tcPr>
          <w:p w14:paraId="563CAD79" w14:textId="216F5F47" w:rsidR="004862FB" w:rsidRPr="002A1A3E" w:rsidRDefault="004862FB" w:rsidP="004862FB">
            <w:pPr>
              <w:spacing w:before="60" w:after="60"/>
              <w:jc w:val="both"/>
              <w:rPr>
                <w:rFonts w:cs="Arial"/>
                <w:sz w:val="22"/>
                <w:szCs w:val="22"/>
                <w:highlight w:val="black"/>
                <w:lang w:eastAsia="fr-FR"/>
              </w:rPr>
            </w:pPr>
          </w:p>
        </w:tc>
        <w:tc>
          <w:tcPr>
            <w:tcW w:w="680" w:type="dxa"/>
            <w:gridSpan w:val="2"/>
            <w:tcBorders>
              <w:left w:val="single" w:sz="6" w:space="0" w:color="auto"/>
              <w:bottom w:val="single" w:sz="12" w:space="0" w:color="auto"/>
            </w:tcBorders>
            <w:shd w:val="clear" w:color="auto" w:fill="FFFFCC"/>
          </w:tcPr>
          <w:p w14:paraId="70D7E9EC" w14:textId="186CCFDF" w:rsidR="004862FB" w:rsidRPr="002A1A3E" w:rsidRDefault="004862FB" w:rsidP="004862FB">
            <w:pPr>
              <w:spacing w:before="60" w:after="60"/>
              <w:jc w:val="center"/>
              <w:rPr>
                <w:rFonts w:cs="Arial"/>
                <w:sz w:val="22"/>
                <w:szCs w:val="22"/>
                <w:highlight w:val="black"/>
                <w:lang w:eastAsia="fr-FR"/>
              </w:rPr>
            </w:pPr>
          </w:p>
        </w:tc>
        <w:tc>
          <w:tcPr>
            <w:tcW w:w="2523" w:type="dxa"/>
            <w:tcBorders>
              <w:bottom w:val="single" w:sz="12" w:space="0" w:color="auto"/>
            </w:tcBorders>
            <w:shd w:val="clear" w:color="auto" w:fill="FFFFCC"/>
          </w:tcPr>
          <w:p w14:paraId="26360350" w14:textId="14624138" w:rsidR="004862FB" w:rsidRPr="002A1A3E" w:rsidRDefault="004862FB" w:rsidP="004862FB">
            <w:pPr>
              <w:spacing w:before="60" w:after="60"/>
              <w:jc w:val="both"/>
              <w:rPr>
                <w:rFonts w:cs="Arial"/>
                <w:sz w:val="22"/>
                <w:szCs w:val="22"/>
                <w:highlight w:val="black"/>
                <w:lang w:eastAsia="fr-FR"/>
              </w:rPr>
            </w:pPr>
          </w:p>
        </w:tc>
        <w:tc>
          <w:tcPr>
            <w:tcW w:w="680" w:type="dxa"/>
            <w:gridSpan w:val="3"/>
            <w:tcBorders>
              <w:bottom w:val="single" w:sz="12" w:space="0" w:color="auto"/>
            </w:tcBorders>
            <w:shd w:val="clear" w:color="auto" w:fill="FFFFCC"/>
          </w:tcPr>
          <w:p w14:paraId="0129E238" w14:textId="77777777" w:rsidR="004862FB" w:rsidRPr="002A1A3E" w:rsidRDefault="004862FB" w:rsidP="004862FB">
            <w:pPr>
              <w:spacing w:before="60" w:after="60"/>
              <w:jc w:val="center"/>
              <w:rPr>
                <w:rFonts w:cs="Arial"/>
                <w:sz w:val="22"/>
                <w:szCs w:val="22"/>
                <w:highlight w:val="black"/>
                <w:lang w:eastAsia="fr-FR"/>
              </w:rPr>
            </w:pPr>
          </w:p>
        </w:tc>
        <w:tc>
          <w:tcPr>
            <w:tcW w:w="2526" w:type="dxa"/>
            <w:gridSpan w:val="4"/>
            <w:tcBorders>
              <w:bottom w:val="single" w:sz="12" w:space="0" w:color="auto"/>
              <w:right w:val="single" w:sz="12" w:space="0" w:color="auto"/>
            </w:tcBorders>
            <w:shd w:val="clear" w:color="auto" w:fill="FFFFCC"/>
          </w:tcPr>
          <w:p w14:paraId="3ED81CC4" w14:textId="77777777" w:rsidR="004862FB" w:rsidRPr="002A1A3E" w:rsidRDefault="004862FB" w:rsidP="004862FB">
            <w:pPr>
              <w:spacing w:before="60" w:after="60"/>
              <w:jc w:val="both"/>
              <w:rPr>
                <w:rFonts w:cs="Arial"/>
                <w:sz w:val="22"/>
                <w:szCs w:val="22"/>
                <w:highlight w:val="black"/>
                <w:lang w:eastAsia="fr-FR"/>
              </w:rPr>
            </w:pPr>
          </w:p>
        </w:tc>
      </w:tr>
    </w:tbl>
    <w:p w14:paraId="04BF84F3" w14:textId="77777777" w:rsidR="004862FB" w:rsidRPr="005247AD" w:rsidRDefault="004862FB" w:rsidP="004862FB">
      <w:pPr>
        <w:jc w:val="both"/>
        <w:rPr>
          <w:rFonts w:cs="Arial"/>
          <w:sz w:val="22"/>
          <w:szCs w:val="22"/>
          <w:lang w:eastAsia="fr-FR"/>
        </w:rPr>
        <w:sectPr w:rsidR="004862FB" w:rsidRPr="005247AD" w:rsidSect="004862FB">
          <w:pgSz w:w="11907" w:h="16834" w:code="9"/>
          <w:pgMar w:top="1418" w:right="1418" w:bottom="1418" w:left="1418" w:header="720" w:footer="720" w:gutter="0"/>
          <w:cols w:space="720"/>
          <w:noEndnote/>
          <w:titlePg/>
          <w:docGrid w:linePitch="299"/>
        </w:sectPr>
      </w:pPr>
    </w:p>
    <w:p w14:paraId="425C07F0" w14:textId="77777777" w:rsidR="004862FB" w:rsidRPr="005247AD" w:rsidRDefault="004862FB" w:rsidP="004862FB">
      <w:pPr>
        <w:rPr>
          <w:rFonts w:cs="Arial"/>
          <w:b/>
          <w:sz w:val="22"/>
          <w:szCs w:val="22"/>
          <w:lang w:eastAsia="fr-FR"/>
        </w:rPr>
      </w:pPr>
    </w:p>
    <w:p w14:paraId="6767421F" w14:textId="77777777" w:rsidR="004862FB" w:rsidRPr="005247AD" w:rsidRDefault="004862FB" w:rsidP="004862FB">
      <w:pPr>
        <w:jc w:val="both"/>
        <w:rPr>
          <w:rFonts w:cs="Arial"/>
          <w:sz w:val="22"/>
          <w:szCs w:val="22"/>
          <w:lang w:eastAsia="fr-FR"/>
        </w:rPr>
      </w:pPr>
    </w:p>
    <w:p w14:paraId="7F60A082" w14:textId="77777777" w:rsidR="004862FB" w:rsidRPr="005247AD" w:rsidRDefault="004862FB" w:rsidP="004862FB">
      <w:pPr>
        <w:jc w:val="both"/>
        <w:rPr>
          <w:rFonts w:cs="Arial"/>
          <w:sz w:val="22"/>
          <w:szCs w:val="22"/>
          <w:lang w:eastAsia="fr-FR"/>
        </w:rPr>
      </w:pPr>
    </w:p>
    <w:p w14:paraId="38FAA818" w14:textId="77777777" w:rsidR="004862FB" w:rsidRPr="005247AD" w:rsidRDefault="004862FB" w:rsidP="004862FB">
      <w:pPr>
        <w:jc w:val="both"/>
        <w:rPr>
          <w:rFonts w:cs="Arial"/>
          <w:sz w:val="22"/>
          <w:szCs w:val="22"/>
          <w:lang w:eastAsia="fr-FR"/>
        </w:rPr>
      </w:pPr>
    </w:p>
    <w:p w14:paraId="030F66C8" w14:textId="77777777" w:rsidR="004862FB" w:rsidRPr="005247AD" w:rsidRDefault="004862FB" w:rsidP="004862FB">
      <w:pPr>
        <w:jc w:val="both"/>
        <w:rPr>
          <w:rFonts w:cs="Arial"/>
          <w:sz w:val="22"/>
          <w:szCs w:val="22"/>
          <w:lang w:eastAsia="fr-FR"/>
        </w:rPr>
      </w:pPr>
    </w:p>
    <w:p w14:paraId="00E6B3C4" w14:textId="77777777" w:rsidR="004862FB" w:rsidRPr="005247AD" w:rsidRDefault="004862FB" w:rsidP="004862FB">
      <w:pPr>
        <w:jc w:val="both"/>
        <w:rPr>
          <w:rFonts w:cs="Arial"/>
          <w:sz w:val="22"/>
          <w:szCs w:val="22"/>
          <w:lang w:eastAsia="fr-FR"/>
        </w:rPr>
      </w:pPr>
    </w:p>
    <w:p w14:paraId="2D8B2705" w14:textId="77777777" w:rsidR="004862FB" w:rsidRPr="005247AD" w:rsidRDefault="004862FB" w:rsidP="004862FB">
      <w:pPr>
        <w:jc w:val="both"/>
        <w:rPr>
          <w:rFonts w:cs="Arial"/>
          <w:sz w:val="22"/>
          <w:szCs w:val="22"/>
          <w:lang w:eastAsia="fr-FR"/>
        </w:rPr>
      </w:pPr>
    </w:p>
    <w:p w14:paraId="4E64B9DC" w14:textId="77777777" w:rsidR="004862FB" w:rsidRPr="005247AD" w:rsidRDefault="004862FB" w:rsidP="004862FB">
      <w:pPr>
        <w:jc w:val="both"/>
        <w:rPr>
          <w:rFonts w:cs="Arial"/>
          <w:sz w:val="22"/>
          <w:szCs w:val="22"/>
          <w:lang w:eastAsia="fr-FR"/>
        </w:rPr>
        <w:sectPr w:rsidR="004862FB" w:rsidRPr="005247AD" w:rsidSect="004862FB">
          <w:headerReference w:type="even" r:id="rId29"/>
          <w:headerReference w:type="default" r:id="rId30"/>
          <w:footerReference w:type="default" r:id="rId31"/>
          <w:headerReference w:type="first" r:id="rId32"/>
          <w:pgSz w:w="11907" w:h="16834" w:code="9"/>
          <w:pgMar w:top="1418" w:right="1418" w:bottom="1418" w:left="1418" w:header="720" w:footer="720" w:gutter="0"/>
          <w:cols w:space="720"/>
          <w:noEndnote/>
        </w:sectPr>
      </w:pPr>
    </w:p>
    <w:p w14:paraId="093B0BD2" w14:textId="542E8B38" w:rsidR="00735C58" w:rsidRPr="002A1A3E" w:rsidRDefault="00021C56" w:rsidP="00735C58">
      <w:pPr>
        <w:pStyle w:val="PDPTitle"/>
        <w:ind w:left="709" w:hanging="709"/>
        <w:rPr>
          <w:szCs w:val="22"/>
        </w:rPr>
      </w:pPr>
      <w:bookmarkStart w:id="31" w:name="_Hlk513471698"/>
      <w:r w:rsidRPr="005247AD">
        <w:rPr>
          <w:color w:val="auto"/>
          <w:sz w:val="22"/>
          <w:szCs w:val="22"/>
        </w:rPr>
        <w:t xml:space="preserve">1. </w:t>
      </w:r>
      <w:r w:rsidRPr="005247AD">
        <w:rPr>
          <w:color w:val="auto"/>
          <w:sz w:val="22"/>
          <w:szCs w:val="22"/>
        </w:rPr>
        <w:tab/>
      </w:r>
      <w:bookmarkEnd w:id="31"/>
    </w:p>
    <w:p w14:paraId="173A2E8A" w14:textId="18D510EB" w:rsidR="004862FB" w:rsidRPr="002A1A3E" w:rsidRDefault="004862FB" w:rsidP="00FC72D9">
      <w:pPr>
        <w:pStyle w:val="MCoE-Section11"/>
        <w:numPr>
          <w:ilvl w:val="1"/>
          <w:numId w:val="45"/>
        </w:numPr>
        <w:jc w:val="both"/>
        <w:rPr>
          <w:rFonts w:cs="Arial"/>
          <w:szCs w:val="22"/>
          <w:highlight w:val="black"/>
        </w:rPr>
      </w:pPr>
    </w:p>
    <w:tbl>
      <w:tblPr>
        <w:tblStyle w:val="TableGrid"/>
        <w:tblW w:w="0" w:type="auto"/>
        <w:tblLook w:val="04A0" w:firstRow="1" w:lastRow="0" w:firstColumn="1" w:lastColumn="0" w:noHBand="0" w:noVBand="1"/>
      </w:tblPr>
      <w:tblGrid>
        <w:gridCol w:w="834"/>
        <w:gridCol w:w="7945"/>
      </w:tblGrid>
      <w:tr w:rsidR="004862FB" w:rsidRPr="002A1A3E" w14:paraId="77C97B66" w14:textId="77777777" w:rsidTr="004862FB">
        <w:tc>
          <w:tcPr>
            <w:tcW w:w="846" w:type="dxa"/>
            <w:shd w:val="clear" w:color="auto" w:fill="00338D"/>
          </w:tcPr>
          <w:p w14:paraId="2E18100B"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KUR</w:t>
            </w:r>
          </w:p>
        </w:tc>
        <w:tc>
          <w:tcPr>
            <w:tcW w:w="8504" w:type="dxa"/>
            <w:shd w:val="clear" w:color="auto" w:fill="00338D"/>
          </w:tcPr>
          <w:p w14:paraId="6C2C3A67"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Summary</w:t>
            </w:r>
          </w:p>
        </w:tc>
      </w:tr>
      <w:tr w:rsidR="004862FB" w:rsidRPr="002A1A3E" w14:paraId="52B2DABF" w14:textId="77777777" w:rsidTr="004862FB">
        <w:tc>
          <w:tcPr>
            <w:tcW w:w="846" w:type="dxa"/>
          </w:tcPr>
          <w:p w14:paraId="078FED2C" w14:textId="4490D595" w:rsidR="004862FB" w:rsidRPr="002A1A3E" w:rsidRDefault="004862FB" w:rsidP="004862FB">
            <w:pPr>
              <w:pStyle w:val="BodyText"/>
              <w:spacing w:before="40" w:after="40"/>
              <w:rPr>
                <w:rFonts w:cs="Arial"/>
                <w:sz w:val="22"/>
                <w:szCs w:val="22"/>
                <w:highlight w:val="black"/>
              </w:rPr>
            </w:pPr>
          </w:p>
        </w:tc>
        <w:tc>
          <w:tcPr>
            <w:tcW w:w="8504" w:type="dxa"/>
          </w:tcPr>
          <w:p w14:paraId="378A60DD" w14:textId="189FC68D" w:rsidR="004862FB" w:rsidRPr="002A1A3E" w:rsidRDefault="004862FB" w:rsidP="004862FB">
            <w:pPr>
              <w:spacing w:before="40" w:after="40"/>
              <w:rPr>
                <w:rFonts w:cs="Arial"/>
                <w:sz w:val="22"/>
                <w:szCs w:val="22"/>
                <w:highlight w:val="black"/>
              </w:rPr>
            </w:pPr>
          </w:p>
        </w:tc>
      </w:tr>
      <w:tr w:rsidR="004862FB" w:rsidRPr="002A1A3E" w14:paraId="42536B52" w14:textId="77777777" w:rsidTr="004862FB">
        <w:tc>
          <w:tcPr>
            <w:tcW w:w="846" w:type="dxa"/>
          </w:tcPr>
          <w:p w14:paraId="327EB0C6" w14:textId="5B18CEDD" w:rsidR="004862FB" w:rsidRPr="002A1A3E" w:rsidRDefault="004862FB" w:rsidP="004862FB">
            <w:pPr>
              <w:pStyle w:val="BodyText"/>
              <w:spacing w:before="40" w:after="40"/>
              <w:rPr>
                <w:rFonts w:cs="Arial"/>
                <w:sz w:val="22"/>
                <w:szCs w:val="22"/>
                <w:highlight w:val="black"/>
              </w:rPr>
            </w:pPr>
          </w:p>
        </w:tc>
        <w:tc>
          <w:tcPr>
            <w:tcW w:w="8504" w:type="dxa"/>
          </w:tcPr>
          <w:p w14:paraId="4150582C" w14:textId="035E7E1D" w:rsidR="004862FB" w:rsidRPr="002A1A3E" w:rsidRDefault="004862FB" w:rsidP="004862FB">
            <w:pPr>
              <w:spacing w:before="40" w:after="40"/>
              <w:rPr>
                <w:rFonts w:cs="Arial"/>
                <w:sz w:val="22"/>
                <w:szCs w:val="22"/>
                <w:highlight w:val="black"/>
              </w:rPr>
            </w:pPr>
          </w:p>
        </w:tc>
      </w:tr>
      <w:tr w:rsidR="004862FB" w:rsidRPr="002A1A3E" w14:paraId="2B5A68C7" w14:textId="77777777" w:rsidTr="004862FB">
        <w:tc>
          <w:tcPr>
            <w:tcW w:w="846" w:type="dxa"/>
          </w:tcPr>
          <w:p w14:paraId="154912BE" w14:textId="570D48D2" w:rsidR="004862FB" w:rsidRPr="002A1A3E" w:rsidRDefault="004862FB" w:rsidP="004862FB">
            <w:pPr>
              <w:pStyle w:val="BodyText"/>
              <w:spacing w:before="40" w:after="40"/>
              <w:rPr>
                <w:rFonts w:cs="Arial"/>
                <w:sz w:val="22"/>
                <w:szCs w:val="22"/>
                <w:highlight w:val="black"/>
              </w:rPr>
            </w:pPr>
          </w:p>
        </w:tc>
        <w:tc>
          <w:tcPr>
            <w:tcW w:w="8504" w:type="dxa"/>
          </w:tcPr>
          <w:p w14:paraId="2F60B05B" w14:textId="61C4D431" w:rsidR="004862FB" w:rsidRPr="002A1A3E" w:rsidRDefault="004862FB" w:rsidP="004862FB">
            <w:pPr>
              <w:spacing w:before="40" w:after="40"/>
              <w:rPr>
                <w:rFonts w:cs="Arial"/>
                <w:sz w:val="22"/>
                <w:szCs w:val="22"/>
                <w:highlight w:val="black"/>
              </w:rPr>
            </w:pPr>
          </w:p>
        </w:tc>
      </w:tr>
      <w:tr w:rsidR="004862FB" w:rsidRPr="002A1A3E" w14:paraId="2831D0F1" w14:textId="77777777" w:rsidTr="004862FB">
        <w:tc>
          <w:tcPr>
            <w:tcW w:w="846" w:type="dxa"/>
          </w:tcPr>
          <w:p w14:paraId="46726C57" w14:textId="6F93A2A6" w:rsidR="004862FB" w:rsidRPr="002A1A3E" w:rsidRDefault="004862FB" w:rsidP="004862FB">
            <w:pPr>
              <w:pStyle w:val="BodyText"/>
              <w:spacing w:before="40" w:after="40"/>
              <w:rPr>
                <w:rFonts w:cs="Arial"/>
                <w:sz w:val="22"/>
                <w:szCs w:val="22"/>
                <w:highlight w:val="black"/>
              </w:rPr>
            </w:pPr>
          </w:p>
        </w:tc>
        <w:tc>
          <w:tcPr>
            <w:tcW w:w="8504" w:type="dxa"/>
          </w:tcPr>
          <w:p w14:paraId="2EB31B7A" w14:textId="33AF8525" w:rsidR="004862FB" w:rsidRPr="002A1A3E" w:rsidRDefault="004862FB" w:rsidP="004862FB">
            <w:pPr>
              <w:spacing w:before="40" w:after="40"/>
              <w:rPr>
                <w:rFonts w:cs="Arial"/>
                <w:sz w:val="22"/>
                <w:szCs w:val="22"/>
                <w:highlight w:val="black"/>
              </w:rPr>
            </w:pPr>
          </w:p>
        </w:tc>
      </w:tr>
    </w:tbl>
    <w:p w14:paraId="1A297B2E" w14:textId="77777777" w:rsidR="004862FB" w:rsidRPr="002A1A3E" w:rsidRDefault="004862FB" w:rsidP="004862FB">
      <w:pPr>
        <w:pStyle w:val="BodyText"/>
        <w:spacing w:before="120"/>
        <w:rPr>
          <w:rFonts w:cs="Arial"/>
          <w:i/>
          <w:sz w:val="22"/>
          <w:szCs w:val="22"/>
          <w:highlight w:val="black"/>
        </w:rPr>
      </w:pPr>
      <w:r w:rsidRPr="002A1A3E">
        <w:rPr>
          <w:rFonts w:cs="Arial"/>
          <w:i/>
          <w:sz w:val="22"/>
          <w:szCs w:val="22"/>
          <w:highlight w:val="black"/>
        </w:rPr>
        <w:t>Table A.1 – Summary of Key User Requirements relating to Improvement</w:t>
      </w:r>
    </w:p>
    <w:p w14:paraId="44674E15" w14:textId="11BB7DA2" w:rsidR="004862FB" w:rsidRPr="002A1A3E" w:rsidRDefault="00243D20" w:rsidP="00243D20">
      <w:pPr>
        <w:pStyle w:val="MCoE-Section11"/>
        <w:numPr>
          <w:ilvl w:val="0"/>
          <w:numId w:val="0"/>
        </w:numPr>
        <w:ind w:left="709" w:hanging="709"/>
        <w:jc w:val="both"/>
        <w:rPr>
          <w:rFonts w:cs="Arial"/>
          <w:szCs w:val="22"/>
          <w:highlight w:val="black"/>
        </w:rPr>
      </w:pPr>
      <w:r w:rsidRPr="002A1A3E">
        <w:rPr>
          <w:rFonts w:cs="Arial"/>
          <w:szCs w:val="22"/>
          <w:highlight w:val="black"/>
        </w:rPr>
        <w:t>1.3</w:t>
      </w:r>
      <w:r w:rsidRPr="002A1A3E">
        <w:rPr>
          <w:rFonts w:cs="Arial"/>
          <w:szCs w:val="22"/>
          <w:highlight w:val="black"/>
        </w:rPr>
        <w:tab/>
      </w:r>
      <w:r w:rsidR="004862FB" w:rsidRPr="002A1A3E">
        <w:rPr>
          <w:rFonts w:cs="Arial"/>
          <w:szCs w:val="22"/>
          <w:highlight w:val="black"/>
        </w:rPr>
        <w:t>Linked to the KURs and a mechanism for measuring the effectiveness of the improvement plan are the Key Performance Indicators (KPIs) specified in Schedule E Payment and Performance Management:</w:t>
      </w:r>
    </w:p>
    <w:tbl>
      <w:tblPr>
        <w:tblStyle w:val="TableGrid"/>
        <w:tblW w:w="9067" w:type="dxa"/>
        <w:tblLook w:val="04A0" w:firstRow="1" w:lastRow="0" w:firstColumn="1" w:lastColumn="0" w:noHBand="0" w:noVBand="1"/>
      </w:tblPr>
      <w:tblGrid>
        <w:gridCol w:w="583"/>
        <w:gridCol w:w="2477"/>
        <w:gridCol w:w="3031"/>
        <w:gridCol w:w="2976"/>
      </w:tblGrid>
      <w:tr w:rsidR="004862FB" w:rsidRPr="002A1A3E" w14:paraId="20A027E9" w14:textId="77777777" w:rsidTr="00021C56">
        <w:trPr>
          <w:tblHeader/>
        </w:trPr>
        <w:tc>
          <w:tcPr>
            <w:tcW w:w="583" w:type="dxa"/>
            <w:shd w:val="clear" w:color="auto" w:fill="00338D"/>
          </w:tcPr>
          <w:p w14:paraId="4A2B4236"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KPI</w:t>
            </w:r>
          </w:p>
        </w:tc>
        <w:tc>
          <w:tcPr>
            <w:tcW w:w="2477" w:type="dxa"/>
            <w:shd w:val="clear" w:color="auto" w:fill="00338D"/>
          </w:tcPr>
          <w:p w14:paraId="7897EF80"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Description</w:t>
            </w:r>
          </w:p>
        </w:tc>
        <w:tc>
          <w:tcPr>
            <w:tcW w:w="3031" w:type="dxa"/>
            <w:shd w:val="clear" w:color="auto" w:fill="00338D"/>
          </w:tcPr>
          <w:p w14:paraId="77CBF230"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Service Level</w:t>
            </w:r>
          </w:p>
        </w:tc>
        <w:tc>
          <w:tcPr>
            <w:tcW w:w="2976" w:type="dxa"/>
            <w:shd w:val="clear" w:color="auto" w:fill="00338D"/>
          </w:tcPr>
          <w:p w14:paraId="661722D5"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Performance</w:t>
            </w:r>
          </w:p>
        </w:tc>
      </w:tr>
    </w:tbl>
    <w:p w14:paraId="38CA746F" w14:textId="77777777" w:rsidR="004862FB" w:rsidRPr="002A1A3E" w:rsidRDefault="004862FB" w:rsidP="004862FB">
      <w:pPr>
        <w:pStyle w:val="BodyText"/>
        <w:spacing w:before="120"/>
        <w:rPr>
          <w:rFonts w:cs="Arial"/>
          <w:b/>
          <w:color w:val="2CC6CE"/>
          <w:sz w:val="22"/>
          <w:szCs w:val="22"/>
          <w:highlight w:val="black"/>
        </w:rPr>
      </w:pPr>
      <w:r w:rsidRPr="002A1A3E">
        <w:rPr>
          <w:rFonts w:cs="Arial"/>
          <w:b/>
          <w:color w:val="2CC6CE"/>
          <w:sz w:val="22"/>
          <w:szCs w:val="22"/>
          <w:highlight w:val="black"/>
        </w:rPr>
        <w:t>Goal 1: Establish a high performing collaborative team.</w:t>
      </w:r>
    </w:p>
    <w:tbl>
      <w:tblPr>
        <w:tblStyle w:val="TableGrid"/>
        <w:tblW w:w="0" w:type="auto"/>
        <w:tblLook w:val="04A0" w:firstRow="1" w:lastRow="0" w:firstColumn="1" w:lastColumn="0" w:noHBand="0" w:noVBand="1"/>
      </w:tblPr>
      <w:tblGrid>
        <w:gridCol w:w="843"/>
        <w:gridCol w:w="5098"/>
        <w:gridCol w:w="2838"/>
      </w:tblGrid>
      <w:tr w:rsidR="004862FB" w:rsidRPr="002A1A3E" w14:paraId="0F587562" w14:textId="77777777" w:rsidTr="004862FB">
        <w:tc>
          <w:tcPr>
            <w:tcW w:w="846" w:type="dxa"/>
            <w:shd w:val="clear" w:color="auto" w:fill="00338D"/>
          </w:tcPr>
          <w:p w14:paraId="49E1979F"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Serial</w:t>
            </w:r>
          </w:p>
        </w:tc>
        <w:tc>
          <w:tcPr>
            <w:tcW w:w="5528" w:type="dxa"/>
            <w:shd w:val="clear" w:color="auto" w:fill="00338D"/>
          </w:tcPr>
          <w:p w14:paraId="6E828BAC" w14:textId="77777777" w:rsidR="004862FB" w:rsidRPr="002A1A3E" w:rsidRDefault="004862FB" w:rsidP="004862FB">
            <w:pPr>
              <w:spacing w:before="40" w:after="40"/>
              <w:rPr>
                <w:rFonts w:cs="Arial"/>
                <w:b/>
                <w:sz w:val="22"/>
                <w:szCs w:val="22"/>
                <w:highlight w:val="black"/>
              </w:rPr>
            </w:pPr>
            <w:r w:rsidRPr="002A1A3E">
              <w:rPr>
                <w:rFonts w:cs="Arial"/>
                <w:b/>
                <w:sz w:val="22"/>
                <w:szCs w:val="22"/>
                <w:highlight w:val="black"/>
              </w:rPr>
              <w:t xml:space="preserve">Objective </w:t>
            </w:r>
          </w:p>
        </w:tc>
        <w:tc>
          <w:tcPr>
            <w:tcW w:w="2976" w:type="dxa"/>
            <w:shd w:val="clear" w:color="auto" w:fill="00338D"/>
          </w:tcPr>
          <w:p w14:paraId="21352851" w14:textId="77777777" w:rsidR="004862FB" w:rsidRPr="002A1A3E" w:rsidRDefault="004862FB" w:rsidP="004862FB">
            <w:pPr>
              <w:spacing w:before="40" w:after="40"/>
              <w:rPr>
                <w:rFonts w:cs="Arial"/>
                <w:b/>
                <w:sz w:val="22"/>
                <w:szCs w:val="22"/>
                <w:highlight w:val="black"/>
              </w:rPr>
            </w:pPr>
            <w:r w:rsidRPr="002A1A3E">
              <w:rPr>
                <w:rFonts w:cs="Arial"/>
                <w:b/>
                <w:sz w:val="22"/>
                <w:szCs w:val="22"/>
                <w:highlight w:val="black"/>
              </w:rPr>
              <w:t>Source/basis</w:t>
            </w:r>
          </w:p>
        </w:tc>
      </w:tr>
      <w:tr w:rsidR="004862FB" w:rsidRPr="002A1A3E" w14:paraId="72851CFC" w14:textId="77777777" w:rsidTr="004862FB">
        <w:tc>
          <w:tcPr>
            <w:tcW w:w="846" w:type="dxa"/>
          </w:tcPr>
          <w:p w14:paraId="4F9BEECB" w14:textId="0A09740E" w:rsidR="004862FB" w:rsidRPr="002A1A3E" w:rsidRDefault="004862FB" w:rsidP="004862FB">
            <w:pPr>
              <w:pStyle w:val="BodyText"/>
              <w:spacing w:before="40" w:after="40"/>
              <w:jc w:val="center"/>
              <w:rPr>
                <w:rFonts w:cs="Arial"/>
                <w:sz w:val="22"/>
                <w:szCs w:val="22"/>
                <w:highlight w:val="black"/>
              </w:rPr>
            </w:pPr>
          </w:p>
        </w:tc>
        <w:tc>
          <w:tcPr>
            <w:tcW w:w="5528" w:type="dxa"/>
            <w:shd w:val="clear" w:color="auto" w:fill="FFFFFF" w:themeFill="background1"/>
          </w:tcPr>
          <w:p w14:paraId="2C24B272" w14:textId="0DD39BB7" w:rsidR="004862FB" w:rsidRPr="002A1A3E" w:rsidRDefault="004862FB" w:rsidP="004862FB">
            <w:pPr>
              <w:spacing w:before="40" w:after="40"/>
              <w:rPr>
                <w:rFonts w:cs="Arial"/>
                <w:sz w:val="22"/>
                <w:szCs w:val="22"/>
                <w:highlight w:val="black"/>
              </w:rPr>
            </w:pPr>
          </w:p>
        </w:tc>
        <w:tc>
          <w:tcPr>
            <w:tcW w:w="2976" w:type="dxa"/>
            <w:shd w:val="clear" w:color="auto" w:fill="FFFFFF" w:themeFill="background1"/>
          </w:tcPr>
          <w:p w14:paraId="16DE8AF2" w14:textId="27B5F5E2" w:rsidR="004862FB" w:rsidRPr="002A1A3E" w:rsidRDefault="004862FB" w:rsidP="004862FB">
            <w:pPr>
              <w:spacing w:before="40" w:after="40"/>
              <w:rPr>
                <w:rFonts w:cs="Arial"/>
                <w:sz w:val="22"/>
                <w:szCs w:val="22"/>
                <w:highlight w:val="black"/>
              </w:rPr>
            </w:pPr>
          </w:p>
        </w:tc>
      </w:tr>
    </w:tbl>
    <w:p w14:paraId="77B5DCCA" w14:textId="77777777" w:rsidR="004862FB" w:rsidRPr="002A1A3E" w:rsidRDefault="004862FB" w:rsidP="004862FB">
      <w:pPr>
        <w:pStyle w:val="BodyText"/>
        <w:spacing w:before="120"/>
        <w:rPr>
          <w:rFonts w:cs="Arial"/>
          <w:b/>
          <w:color w:val="2CC6CE"/>
          <w:sz w:val="22"/>
          <w:szCs w:val="22"/>
          <w:highlight w:val="black"/>
        </w:rPr>
      </w:pPr>
      <w:r w:rsidRPr="002A1A3E">
        <w:rPr>
          <w:rFonts w:cs="Arial"/>
          <w:b/>
          <w:color w:val="2CC6CE"/>
          <w:sz w:val="22"/>
          <w:szCs w:val="22"/>
          <w:highlight w:val="black"/>
        </w:rPr>
        <w:t xml:space="preserve">Goal 2: Improve the Service </w:t>
      </w:r>
    </w:p>
    <w:tbl>
      <w:tblPr>
        <w:tblStyle w:val="TableGrid"/>
        <w:tblW w:w="0" w:type="auto"/>
        <w:tblLook w:val="04A0" w:firstRow="1" w:lastRow="0" w:firstColumn="1" w:lastColumn="0" w:noHBand="0" w:noVBand="1"/>
      </w:tblPr>
      <w:tblGrid>
        <w:gridCol w:w="843"/>
        <w:gridCol w:w="5094"/>
        <w:gridCol w:w="2829"/>
      </w:tblGrid>
      <w:tr w:rsidR="004862FB" w:rsidRPr="002A1A3E" w14:paraId="4F3D7C63" w14:textId="77777777" w:rsidTr="00735C58">
        <w:trPr>
          <w:tblHeader/>
        </w:trPr>
        <w:tc>
          <w:tcPr>
            <w:tcW w:w="843" w:type="dxa"/>
            <w:shd w:val="clear" w:color="auto" w:fill="00338D"/>
          </w:tcPr>
          <w:p w14:paraId="16E42B4B" w14:textId="77777777" w:rsidR="004862FB" w:rsidRPr="002A1A3E" w:rsidRDefault="004862FB" w:rsidP="004862FB">
            <w:pPr>
              <w:pStyle w:val="BodyText"/>
              <w:spacing w:before="40" w:after="40"/>
              <w:rPr>
                <w:rFonts w:cs="Arial"/>
                <w:b/>
                <w:sz w:val="22"/>
                <w:szCs w:val="22"/>
                <w:highlight w:val="black"/>
              </w:rPr>
            </w:pPr>
            <w:r w:rsidRPr="002A1A3E">
              <w:rPr>
                <w:rFonts w:cs="Arial"/>
                <w:b/>
                <w:sz w:val="22"/>
                <w:szCs w:val="22"/>
                <w:highlight w:val="black"/>
              </w:rPr>
              <w:t>Serial</w:t>
            </w:r>
          </w:p>
        </w:tc>
        <w:tc>
          <w:tcPr>
            <w:tcW w:w="5094" w:type="dxa"/>
            <w:shd w:val="clear" w:color="auto" w:fill="00338D"/>
          </w:tcPr>
          <w:p w14:paraId="4A5DA41A" w14:textId="77777777" w:rsidR="004862FB" w:rsidRPr="002A1A3E" w:rsidRDefault="004862FB" w:rsidP="004862FB">
            <w:pPr>
              <w:spacing w:before="40" w:after="40"/>
              <w:rPr>
                <w:rFonts w:cs="Arial"/>
                <w:b/>
                <w:sz w:val="22"/>
                <w:szCs w:val="22"/>
                <w:highlight w:val="black"/>
              </w:rPr>
            </w:pPr>
            <w:r w:rsidRPr="002A1A3E">
              <w:rPr>
                <w:rFonts w:cs="Arial"/>
                <w:b/>
                <w:sz w:val="22"/>
                <w:szCs w:val="22"/>
                <w:highlight w:val="black"/>
              </w:rPr>
              <w:t xml:space="preserve">Objective </w:t>
            </w:r>
          </w:p>
        </w:tc>
        <w:tc>
          <w:tcPr>
            <w:tcW w:w="2829" w:type="dxa"/>
            <w:shd w:val="clear" w:color="auto" w:fill="00338D"/>
          </w:tcPr>
          <w:p w14:paraId="056D5AB5" w14:textId="77777777" w:rsidR="004862FB" w:rsidRPr="002A1A3E" w:rsidRDefault="004862FB" w:rsidP="004862FB">
            <w:pPr>
              <w:spacing w:before="40" w:after="40"/>
              <w:rPr>
                <w:rFonts w:cs="Arial"/>
                <w:b/>
                <w:sz w:val="22"/>
                <w:szCs w:val="22"/>
                <w:highlight w:val="black"/>
              </w:rPr>
            </w:pPr>
            <w:r w:rsidRPr="002A1A3E">
              <w:rPr>
                <w:rFonts w:cs="Arial"/>
                <w:b/>
                <w:sz w:val="22"/>
                <w:szCs w:val="22"/>
                <w:highlight w:val="black"/>
              </w:rPr>
              <w:t>Source/basis</w:t>
            </w:r>
          </w:p>
        </w:tc>
      </w:tr>
    </w:tbl>
    <w:p w14:paraId="0C14393E" w14:textId="77777777" w:rsidR="004862FB" w:rsidRPr="005247AD" w:rsidRDefault="004862FB" w:rsidP="004862FB">
      <w:pPr>
        <w:spacing w:after="120"/>
        <w:jc w:val="center"/>
        <w:rPr>
          <w:rFonts w:cs="Arial"/>
          <w:sz w:val="22"/>
          <w:szCs w:val="22"/>
        </w:rPr>
      </w:pPr>
      <w:r w:rsidRPr="005247AD">
        <w:rPr>
          <w:rFonts w:cs="Arial"/>
          <w:noProof/>
          <w:sz w:val="22"/>
          <w:szCs w:val="22"/>
        </w:rPr>
        <w:drawing>
          <wp:inline distT="0" distB="0" distL="0" distR="0" wp14:anchorId="33428E49" wp14:editId="1B594AB5">
            <wp:extent cx="4531360" cy="3045047"/>
            <wp:effectExtent l="0" t="0" r="2540" b="3175"/>
            <wp:docPr id="4" name="Picture 4" descr="A close up of a map&#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DCA.jp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4551707" cy="3058720"/>
                    </a:xfrm>
                    <a:prstGeom prst="rect">
                      <a:avLst/>
                    </a:prstGeom>
                  </pic:spPr>
                </pic:pic>
              </a:graphicData>
            </a:graphic>
          </wp:inline>
        </w:drawing>
      </w:r>
    </w:p>
    <w:p w14:paraId="4AD4555D" w14:textId="17F23066" w:rsidR="001F125C" w:rsidRPr="005247AD" w:rsidRDefault="001F125C" w:rsidP="00B109D0">
      <w:pPr>
        <w:pStyle w:val="AppendixHeading"/>
        <w:keepNext/>
        <w:numPr>
          <w:ilvl w:val="0"/>
          <w:numId w:val="0"/>
        </w:numPr>
        <w:rPr>
          <w:rFonts w:cs="Arial"/>
          <w:sz w:val="22"/>
          <w:szCs w:val="22"/>
          <w:lang w:eastAsia="en-US"/>
        </w:rPr>
      </w:pPr>
      <w:r w:rsidRPr="005247AD">
        <w:rPr>
          <w:rFonts w:cs="Arial"/>
          <w:sz w:val="22"/>
          <w:szCs w:val="22"/>
          <w:lang w:eastAsia="en-US"/>
        </w:rPr>
        <w:t xml:space="preserve">Appendix </w:t>
      </w:r>
      <w:r w:rsidR="00EB28DA" w:rsidRPr="005247AD">
        <w:rPr>
          <w:rFonts w:cs="Arial"/>
          <w:sz w:val="22"/>
          <w:szCs w:val="22"/>
          <w:lang w:eastAsia="en-US"/>
        </w:rPr>
        <w:t>4</w:t>
      </w:r>
    </w:p>
    <w:p w14:paraId="52144FAE" w14:textId="2C8AB486" w:rsidR="001F125C" w:rsidRDefault="001F125C" w:rsidP="00910503">
      <w:pPr>
        <w:pStyle w:val="AppendixHeading"/>
        <w:keepNext/>
        <w:numPr>
          <w:ilvl w:val="0"/>
          <w:numId w:val="0"/>
        </w:numPr>
        <w:rPr>
          <w:rFonts w:cs="Arial"/>
          <w:sz w:val="22"/>
          <w:szCs w:val="22"/>
          <w:lang w:eastAsia="en-US"/>
        </w:rPr>
      </w:pPr>
    </w:p>
    <w:p w14:paraId="603C50F2" w14:textId="04FA2CB5" w:rsidR="00735C58" w:rsidRDefault="00735C58" w:rsidP="00735C58">
      <w:pPr>
        <w:pStyle w:val="BodyText"/>
        <w:rPr>
          <w:lang w:eastAsia="en-US"/>
        </w:rPr>
      </w:pPr>
    </w:p>
    <w:p w14:paraId="0C91D899" w14:textId="77777777" w:rsidR="00735C58" w:rsidRPr="00735C58" w:rsidRDefault="00735C58" w:rsidP="00735C58">
      <w:pPr>
        <w:pStyle w:val="BodyText"/>
        <w:rPr>
          <w:lang w:eastAsia="en-US"/>
        </w:rPr>
      </w:pPr>
      <w:bookmarkStart w:id="32" w:name="_GoBack"/>
      <w:bookmarkEnd w:id="32"/>
    </w:p>
    <w:p w14:paraId="0F34AF06" w14:textId="1C05E99F" w:rsidR="00BB6047" w:rsidRPr="005247AD" w:rsidRDefault="00910503" w:rsidP="002159B8">
      <w:pPr>
        <w:pStyle w:val="AppendixHeading"/>
        <w:keepNext/>
        <w:numPr>
          <w:ilvl w:val="0"/>
          <w:numId w:val="0"/>
        </w:numPr>
        <w:rPr>
          <w:rFonts w:cs="Arial"/>
          <w:sz w:val="22"/>
          <w:szCs w:val="22"/>
          <w:lang w:eastAsia="en-US"/>
        </w:rPr>
      </w:pPr>
      <w:r w:rsidRPr="005247AD">
        <w:rPr>
          <w:rFonts w:cs="Arial"/>
          <w:sz w:val="22"/>
          <w:szCs w:val="22"/>
          <w:lang w:eastAsia="en-US"/>
        </w:rPr>
        <w:t>FINANCIAL MANAGEMENT REPORTING REQUIREMENTS</w:t>
      </w:r>
      <w:bookmarkEnd w:id="12"/>
    </w:p>
    <w:p w14:paraId="29E04BA2" w14:textId="77777777" w:rsidR="00F850A9" w:rsidRPr="005247AD" w:rsidRDefault="00F850A9" w:rsidP="00F850A9">
      <w:pPr>
        <w:pStyle w:val="BodyText"/>
        <w:spacing w:before="0" w:after="0"/>
        <w:rPr>
          <w:rFonts w:cs="Arial"/>
          <w:sz w:val="22"/>
          <w:szCs w:val="22"/>
          <w:lang w:eastAsia="en-US"/>
        </w:rPr>
      </w:pPr>
    </w:p>
    <w:p w14:paraId="1A668796" w14:textId="77777777" w:rsidR="002E47B4" w:rsidRPr="005247AD" w:rsidRDefault="009128A6" w:rsidP="00FC72D9">
      <w:pPr>
        <w:pStyle w:val="MCoE-Section10"/>
        <w:numPr>
          <w:ilvl w:val="0"/>
          <w:numId w:val="28"/>
        </w:numPr>
        <w:spacing w:before="0" w:beforeAutospacing="0" w:after="160"/>
        <w:jc w:val="both"/>
        <w:rPr>
          <w:rFonts w:ascii="Arial" w:hAnsi="Arial" w:cs="Arial"/>
          <w:b w:val="0"/>
          <w:caps w:val="0"/>
          <w:szCs w:val="22"/>
        </w:rPr>
      </w:pPr>
      <w:r w:rsidRPr="005247AD">
        <w:rPr>
          <w:rFonts w:ascii="Arial" w:hAnsi="Arial" w:cs="Arial"/>
          <w:b w:val="0"/>
          <w:caps w:val="0"/>
          <w:szCs w:val="22"/>
        </w:rPr>
        <w:t xml:space="preserve">The contractor shall collate and report financial data to the authority in accordance with this </w:t>
      </w:r>
      <w:r w:rsidR="00F850A9" w:rsidRPr="005247AD">
        <w:rPr>
          <w:rFonts w:ascii="Arial" w:hAnsi="Arial" w:cs="Arial"/>
          <w:b w:val="0"/>
          <w:caps w:val="0"/>
          <w:szCs w:val="22"/>
        </w:rPr>
        <w:t>A</w:t>
      </w:r>
      <w:r w:rsidRPr="005247AD">
        <w:rPr>
          <w:rFonts w:ascii="Arial" w:hAnsi="Arial" w:cs="Arial"/>
          <w:b w:val="0"/>
          <w:caps w:val="0"/>
          <w:szCs w:val="22"/>
        </w:rPr>
        <w:t xml:space="preserve">ppendix </w:t>
      </w:r>
      <w:r w:rsidR="00F850A9" w:rsidRPr="005247AD">
        <w:rPr>
          <w:rFonts w:ascii="Arial" w:hAnsi="Arial" w:cs="Arial"/>
          <w:b w:val="0"/>
          <w:caps w:val="0"/>
          <w:szCs w:val="22"/>
        </w:rPr>
        <w:t>4</w:t>
      </w:r>
      <w:r w:rsidRPr="005247AD">
        <w:rPr>
          <w:rFonts w:ascii="Arial" w:hAnsi="Arial" w:cs="Arial"/>
          <w:b w:val="0"/>
          <w:caps w:val="0"/>
          <w:szCs w:val="22"/>
        </w:rPr>
        <w:t xml:space="preserve"> (financial management reporting requirements). In the course of providing such data shall:</w:t>
      </w:r>
    </w:p>
    <w:p w14:paraId="23ECFE22" w14:textId="1ED06841" w:rsidR="002E47B4" w:rsidRPr="005247AD" w:rsidRDefault="002E47B4" w:rsidP="00FC72D9">
      <w:pPr>
        <w:pStyle w:val="MCoE-Section10"/>
        <w:numPr>
          <w:ilvl w:val="1"/>
          <w:numId w:val="28"/>
        </w:numPr>
        <w:spacing w:before="0" w:beforeAutospacing="0" w:after="160"/>
        <w:jc w:val="both"/>
        <w:rPr>
          <w:rFonts w:ascii="Arial" w:hAnsi="Arial" w:cs="Arial"/>
          <w:b w:val="0"/>
          <w:caps w:val="0"/>
          <w:szCs w:val="22"/>
        </w:rPr>
      </w:pPr>
      <w:r w:rsidRPr="005247AD">
        <w:rPr>
          <w:rFonts w:ascii="Arial" w:hAnsi="Arial" w:cs="Arial"/>
          <w:b w:val="0"/>
          <w:caps w:val="0"/>
          <w:szCs w:val="22"/>
        </w:rPr>
        <w:t>For resources and</w:t>
      </w:r>
      <w:r w:rsidR="00910503" w:rsidRPr="005247AD">
        <w:rPr>
          <w:rFonts w:ascii="Arial" w:hAnsi="Arial" w:cs="Arial"/>
          <w:b w:val="0"/>
          <w:szCs w:val="22"/>
        </w:rPr>
        <w:t xml:space="preserve"> </w:t>
      </w:r>
      <w:r w:rsidRPr="005247AD">
        <w:rPr>
          <w:rFonts w:ascii="Arial" w:hAnsi="Arial" w:cs="Arial"/>
          <w:b w:val="0"/>
          <w:caps w:val="0"/>
          <w:szCs w:val="22"/>
        </w:rPr>
        <w:t>specific tasks, include the following information:</w:t>
      </w:r>
    </w:p>
    <w:p w14:paraId="3B501278" w14:textId="77777777" w:rsidR="002E47B4" w:rsidRPr="005247AD" w:rsidRDefault="002E47B4" w:rsidP="00FC72D9">
      <w:pPr>
        <w:pStyle w:val="MCoE-Section10"/>
        <w:numPr>
          <w:ilvl w:val="2"/>
          <w:numId w:val="28"/>
        </w:numPr>
        <w:spacing w:before="0" w:beforeAutospacing="0" w:after="160"/>
        <w:jc w:val="both"/>
        <w:rPr>
          <w:rFonts w:ascii="Arial" w:hAnsi="Arial" w:cs="Arial"/>
          <w:b w:val="0"/>
          <w:caps w:val="0"/>
          <w:szCs w:val="22"/>
        </w:rPr>
      </w:pPr>
      <w:r w:rsidRPr="005247AD">
        <w:rPr>
          <w:rFonts w:ascii="Arial" w:hAnsi="Arial" w:cs="Arial"/>
          <w:b w:val="0"/>
          <w:caps w:val="0"/>
          <w:szCs w:val="22"/>
        </w:rPr>
        <w:t xml:space="preserve">Details of the time spent by each member of the personnel in carrying out their responsibilities under each applicable approved tasking order, including copies of any relevant invoices issued by such personnel; </w:t>
      </w:r>
      <w:proofErr w:type="spellStart"/>
      <w:r w:rsidRPr="005247AD">
        <w:rPr>
          <w:rFonts w:ascii="Arial" w:hAnsi="Arial" w:cs="Arial"/>
          <w:b w:val="0"/>
          <w:caps w:val="0"/>
          <w:szCs w:val="22"/>
        </w:rPr>
        <w:t>t&amp;s</w:t>
      </w:r>
      <w:proofErr w:type="spellEnd"/>
      <w:r w:rsidRPr="005247AD">
        <w:rPr>
          <w:rFonts w:ascii="Arial" w:hAnsi="Arial" w:cs="Arial"/>
          <w:b w:val="0"/>
          <w:caps w:val="0"/>
          <w:szCs w:val="22"/>
        </w:rPr>
        <w:t xml:space="preserve"> costs incurred by such personnel; and the rate of utilisation of the budget for such personnel set out in each applicable approved tasking order;</w:t>
      </w:r>
      <w:bookmarkStart w:id="33" w:name="_Ref471337985"/>
    </w:p>
    <w:p w14:paraId="3972A63C" w14:textId="1276F3DF" w:rsidR="00BB6047" w:rsidRPr="005247AD" w:rsidRDefault="002E47B4" w:rsidP="00FC72D9">
      <w:pPr>
        <w:pStyle w:val="MCoE-Section10"/>
        <w:numPr>
          <w:ilvl w:val="2"/>
          <w:numId w:val="28"/>
        </w:numPr>
        <w:spacing w:before="0" w:beforeAutospacing="0" w:after="160"/>
        <w:jc w:val="both"/>
        <w:rPr>
          <w:rFonts w:ascii="Arial" w:hAnsi="Arial" w:cs="Arial"/>
          <w:b w:val="0"/>
          <w:caps w:val="0"/>
          <w:szCs w:val="22"/>
        </w:rPr>
      </w:pPr>
      <w:r w:rsidRPr="005247AD">
        <w:rPr>
          <w:rFonts w:ascii="Arial" w:hAnsi="Arial" w:cs="Arial"/>
          <w:b w:val="0"/>
          <w:caps w:val="0"/>
          <w:szCs w:val="22"/>
        </w:rPr>
        <w:t xml:space="preserve">If the events set out in this paragraph </w:t>
      </w:r>
      <w:r w:rsidR="00910503" w:rsidRPr="005247AD">
        <w:rPr>
          <w:rFonts w:ascii="Arial" w:hAnsi="Arial" w:cs="Arial"/>
          <w:b w:val="0"/>
          <w:szCs w:val="22"/>
        </w:rPr>
        <w:fldChar w:fldCharType="begin"/>
      </w:r>
      <w:r w:rsidR="00910503" w:rsidRPr="005247AD">
        <w:rPr>
          <w:rFonts w:ascii="Arial" w:hAnsi="Arial" w:cs="Arial"/>
          <w:b w:val="0"/>
          <w:szCs w:val="22"/>
        </w:rPr>
        <w:instrText xml:space="preserve"> REF _Ref471337985 \r \h  \* MERGEFORMAT </w:instrText>
      </w:r>
      <w:r w:rsidR="00910503" w:rsidRPr="005247AD">
        <w:rPr>
          <w:rFonts w:ascii="Arial" w:hAnsi="Arial" w:cs="Arial"/>
          <w:b w:val="0"/>
          <w:szCs w:val="22"/>
        </w:rPr>
      </w:r>
      <w:r w:rsidR="00910503" w:rsidRPr="005247AD">
        <w:rPr>
          <w:rFonts w:ascii="Arial" w:hAnsi="Arial" w:cs="Arial"/>
          <w:b w:val="0"/>
          <w:szCs w:val="22"/>
        </w:rPr>
        <w:fldChar w:fldCharType="separate"/>
      </w:r>
      <w:r w:rsidR="002159B8" w:rsidRPr="005247AD">
        <w:rPr>
          <w:rFonts w:ascii="Arial" w:hAnsi="Arial" w:cs="Arial"/>
          <w:b w:val="0"/>
          <w:szCs w:val="22"/>
        </w:rPr>
        <w:t>1.1.2</w:t>
      </w:r>
      <w:r w:rsidR="00910503" w:rsidRPr="005247AD">
        <w:rPr>
          <w:rFonts w:ascii="Arial" w:hAnsi="Arial" w:cs="Arial"/>
          <w:b w:val="0"/>
          <w:szCs w:val="22"/>
        </w:rPr>
        <w:fldChar w:fldCharType="end"/>
      </w:r>
      <w:r w:rsidRPr="005247AD">
        <w:rPr>
          <w:rFonts w:ascii="Arial" w:hAnsi="Arial" w:cs="Arial"/>
          <w:b w:val="0"/>
          <w:caps w:val="0"/>
          <w:szCs w:val="22"/>
        </w:rPr>
        <w:t xml:space="preserve"> have occurred, notification that:</w:t>
      </w:r>
      <w:bookmarkEnd w:id="33"/>
    </w:p>
    <w:p w14:paraId="7E6018BF" w14:textId="77777777" w:rsidR="00910503" w:rsidRPr="005247AD" w:rsidRDefault="00910503" w:rsidP="00FC72D9">
      <w:pPr>
        <w:pStyle w:val="ScheduleHeading4"/>
        <w:numPr>
          <w:ilvl w:val="3"/>
          <w:numId w:val="34"/>
        </w:numPr>
        <w:tabs>
          <w:tab w:val="clear" w:pos="2127"/>
          <w:tab w:val="num" w:pos="2835"/>
        </w:tabs>
        <w:spacing w:before="0" w:after="160"/>
        <w:jc w:val="both"/>
        <w:rPr>
          <w:rFonts w:cs="Arial"/>
          <w:b w:val="0"/>
          <w:sz w:val="22"/>
          <w:szCs w:val="22"/>
        </w:rPr>
      </w:pPr>
      <w:r w:rsidRPr="005247AD">
        <w:rPr>
          <w:rFonts w:cs="Arial"/>
          <w:b w:val="0"/>
          <w:sz w:val="22"/>
          <w:szCs w:val="22"/>
        </w:rPr>
        <w:t>the rate of utilisation of the budget for Personnel set out in each applicable Approved Tasking Order h</w:t>
      </w:r>
      <w:r w:rsidR="00896C36" w:rsidRPr="005247AD">
        <w:rPr>
          <w:rFonts w:cs="Arial"/>
          <w:b w:val="0"/>
          <w:sz w:val="22"/>
          <w:szCs w:val="22"/>
        </w:rPr>
        <w:t xml:space="preserve">as reached or exceeded 85%; </w:t>
      </w:r>
    </w:p>
    <w:p w14:paraId="37694BD0" w14:textId="77777777" w:rsidR="00896C36" w:rsidRPr="005247AD" w:rsidRDefault="00896C36" w:rsidP="002E47B4">
      <w:pPr>
        <w:pStyle w:val="SchedulePara4"/>
        <w:tabs>
          <w:tab w:val="clear" w:pos="2127"/>
          <w:tab w:val="num" w:pos="2835"/>
        </w:tabs>
        <w:spacing w:before="0" w:after="160"/>
        <w:jc w:val="both"/>
        <w:rPr>
          <w:rFonts w:cs="Arial"/>
          <w:sz w:val="22"/>
          <w:szCs w:val="22"/>
        </w:rPr>
      </w:pPr>
      <w:r w:rsidRPr="005247AD">
        <w:rPr>
          <w:rFonts w:cs="Arial"/>
          <w:sz w:val="22"/>
          <w:szCs w:val="22"/>
        </w:rPr>
        <w:t>activities against the agreed firm price in relation to an Approved Tasking Order for a Specific Task has reached or exceeded 85%; or</w:t>
      </w:r>
    </w:p>
    <w:p w14:paraId="3F1927B6" w14:textId="77777777" w:rsidR="002E47B4" w:rsidRPr="005247AD" w:rsidRDefault="00910503" w:rsidP="002E47B4">
      <w:pPr>
        <w:pStyle w:val="ScheduleHeading4"/>
        <w:tabs>
          <w:tab w:val="clear" w:pos="2127"/>
        </w:tabs>
        <w:rPr>
          <w:rFonts w:cs="Arial"/>
          <w:b w:val="0"/>
          <w:sz w:val="22"/>
          <w:szCs w:val="22"/>
        </w:rPr>
      </w:pPr>
      <w:r w:rsidRPr="005247AD">
        <w:rPr>
          <w:rFonts w:cs="Arial"/>
          <w:b w:val="0"/>
          <w:sz w:val="22"/>
          <w:szCs w:val="22"/>
        </w:rPr>
        <w:t>that the remaining duration of such Approved Tasking Order is less than one (1) Month;</w:t>
      </w:r>
      <w:r w:rsidR="002E47B4" w:rsidRPr="005247AD">
        <w:rPr>
          <w:rFonts w:cs="Arial"/>
          <w:b w:val="0"/>
          <w:sz w:val="22"/>
          <w:szCs w:val="22"/>
        </w:rPr>
        <w:t xml:space="preserve"> </w:t>
      </w:r>
    </w:p>
    <w:p w14:paraId="7234E7D0" w14:textId="3281F823" w:rsidR="006E5C17" w:rsidRPr="005247AD" w:rsidRDefault="00910503" w:rsidP="00A55C3D">
      <w:pPr>
        <w:pStyle w:val="ScheduleHeading3"/>
        <w:numPr>
          <w:ilvl w:val="2"/>
          <w:numId w:val="53"/>
        </w:numPr>
        <w:tabs>
          <w:tab w:val="clear" w:pos="1276"/>
        </w:tabs>
        <w:ind w:left="1418" w:hanging="709"/>
        <w:jc w:val="both"/>
        <w:rPr>
          <w:rFonts w:cs="Arial"/>
          <w:b w:val="0"/>
          <w:sz w:val="22"/>
          <w:szCs w:val="22"/>
        </w:rPr>
      </w:pPr>
      <w:r w:rsidRPr="005247AD">
        <w:rPr>
          <w:rFonts w:cs="Arial"/>
          <w:b w:val="0"/>
          <w:sz w:val="22"/>
          <w:szCs w:val="22"/>
        </w:rPr>
        <w:t>profiled forecasts of anticipated future expenditure by the Authority under each applicable Approved Tasking Order</w:t>
      </w:r>
      <w:r w:rsidR="006E5C17" w:rsidRPr="005247AD">
        <w:rPr>
          <w:rFonts w:cs="Arial"/>
          <w:b w:val="0"/>
          <w:sz w:val="22"/>
          <w:szCs w:val="22"/>
        </w:rPr>
        <w:t>;</w:t>
      </w:r>
    </w:p>
    <w:p w14:paraId="1B223529" w14:textId="38A8D1F5" w:rsidR="006E5C17" w:rsidRPr="005247AD" w:rsidRDefault="00910503" w:rsidP="002E47B4">
      <w:pPr>
        <w:pStyle w:val="ScheduleHeading3"/>
        <w:tabs>
          <w:tab w:val="clear" w:pos="1276"/>
        </w:tabs>
        <w:ind w:left="1418" w:hanging="709"/>
        <w:jc w:val="both"/>
        <w:rPr>
          <w:rFonts w:cs="Arial"/>
          <w:b w:val="0"/>
          <w:sz w:val="22"/>
          <w:szCs w:val="22"/>
        </w:rPr>
      </w:pPr>
      <w:r w:rsidRPr="005247AD">
        <w:rPr>
          <w:rFonts w:cs="Arial"/>
          <w:b w:val="0"/>
          <w:sz w:val="22"/>
          <w:szCs w:val="22"/>
        </w:rPr>
        <w:t xml:space="preserve">a list identifying each Member of the Personnel working under each applicable Approved Tasking Orders, which includes its grade/level (identified by reference to the </w:t>
      </w:r>
      <w:r w:rsidR="002F4409" w:rsidRPr="005247AD">
        <w:rPr>
          <w:rFonts w:cs="Arial"/>
          <w:b w:val="0"/>
          <w:sz w:val="22"/>
          <w:szCs w:val="22"/>
        </w:rPr>
        <w:t xml:space="preserve">PM, PC and </w:t>
      </w:r>
      <w:proofErr w:type="spellStart"/>
      <w:r w:rsidR="00B74FC6" w:rsidRPr="005247AD">
        <w:rPr>
          <w:rFonts w:cs="Arial"/>
          <w:b w:val="0"/>
          <w:sz w:val="22"/>
          <w:szCs w:val="22"/>
        </w:rPr>
        <w:t>ILog</w:t>
      </w:r>
      <w:proofErr w:type="spellEnd"/>
      <w:r w:rsidR="009C64C2" w:rsidRPr="005247AD">
        <w:rPr>
          <w:rFonts w:cs="Arial"/>
          <w:b w:val="0"/>
          <w:sz w:val="22"/>
          <w:szCs w:val="22"/>
        </w:rPr>
        <w:t xml:space="preserve"> Function </w:t>
      </w:r>
      <w:r w:rsidRPr="005247AD">
        <w:rPr>
          <w:rFonts w:cs="Arial"/>
          <w:b w:val="0"/>
          <w:sz w:val="22"/>
          <w:szCs w:val="22"/>
        </w:rPr>
        <w:t>Role Profiles) and the number of Working Days (or part of Working Days) it has carried out work under the r</w:t>
      </w:r>
      <w:r w:rsidR="00BB6047" w:rsidRPr="005247AD">
        <w:rPr>
          <w:rFonts w:cs="Arial"/>
          <w:b w:val="0"/>
          <w:sz w:val="22"/>
          <w:szCs w:val="22"/>
        </w:rPr>
        <w:t>elevant Approved Tasking Order</w:t>
      </w:r>
      <w:r w:rsidR="006E5C17" w:rsidRPr="005247AD">
        <w:rPr>
          <w:rFonts w:cs="Arial"/>
          <w:b w:val="0"/>
          <w:sz w:val="22"/>
          <w:szCs w:val="22"/>
        </w:rPr>
        <w:t xml:space="preserve">; and </w:t>
      </w:r>
    </w:p>
    <w:p w14:paraId="4705E4DD" w14:textId="77777777" w:rsidR="00F850A9" w:rsidRPr="005247AD" w:rsidRDefault="006E5C17" w:rsidP="002E47B4">
      <w:pPr>
        <w:pStyle w:val="ScheduleHeading3"/>
        <w:tabs>
          <w:tab w:val="clear" w:pos="1276"/>
        </w:tabs>
        <w:ind w:left="1418" w:hanging="709"/>
        <w:jc w:val="both"/>
        <w:rPr>
          <w:rFonts w:cs="Arial"/>
          <w:b w:val="0"/>
          <w:sz w:val="22"/>
          <w:szCs w:val="22"/>
        </w:rPr>
      </w:pPr>
      <w:r w:rsidRPr="005247AD">
        <w:rPr>
          <w:rFonts w:cs="Arial"/>
          <w:b w:val="0"/>
          <w:sz w:val="22"/>
          <w:szCs w:val="22"/>
        </w:rPr>
        <w:t>t</w:t>
      </w:r>
      <w:r w:rsidR="00910503" w:rsidRPr="005247AD">
        <w:rPr>
          <w:rFonts w:cs="Arial"/>
          <w:b w:val="0"/>
          <w:sz w:val="22"/>
          <w:szCs w:val="22"/>
        </w:rPr>
        <w:t>he Milestone Payments anticipated to fall due in respect of each relevant Specific Task during the course of the Month following the da</w:t>
      </w:r>
      <w:r w:rsidR="00BB6047" w:rsidRPr="005247AD">
        <w:rPr>
          <w:rFonts w:cs="Arial"/>
          <w:b w:val="0"/>
          <w:sz w:val="22"/>
          <w:szCs w:val="22"/>
        </w:rPr>
        <w:t>te such data is provided</w:t>
      </w:r>
      <w:r w:rsidRPr="005247AD">
        <w:rPr>
          <w:rFonts w:cs="Arial"/>
          <w:b w:val="0"/>
          <w:sz w:val="22"/>
          <w:szCs w:val="22"/>
        </w:rPr>
        <w:t>.</w:t>
      </w:r>
    </w:p>
    <w:p w14:paraId="15379486" w14:textId="403F7B98" w:rsidR="00BB6047" w:rsidRPr="005247AD" w:rsidRDefault="002E47B4" w:rsidP="002E47B4">
      <w:pPr>
        <w:pStyle w:val="ScheduleHeading1"/>
        <w:jc w:val="both"/>
        <w:rPr>
          <w:rFonts w:cs="Arial"/>
          <w:b w:val="0"/>
          <w:sz w:val="22"/>
          <w:szCs w:val="22"/>
        </w:rPr>
      </w:pPr>
      <w:r w:rsidRPr="005247AD">
        <w:rPr>
          <w:rFonts w:cs="Arial"/>
          <w:b w:val="0"/>
          <w:caps w:val="0"/>
          <w:sz w:val="22"/>
          <w:szCs w:val="22"/>
        </w:rPr>
        <w:t xml:space="preserve">The contractor group shall at all times maintain and make available to the authority, information, documents, records and other material in the possession of, or available to, any </w:t>
      </w:r>
      <w:proofErr w:type="spellStart"/>
      <w:r w:rsidRPr="005247AD">
        <w:rPr>
          <w:rFonts w:cs="Arial"/>
          <w:b w:val="0"/>
          <w:caps w:val="0"/>
          <w:sz w:val="22"/>
          <w:szCs w:val="22"/>
        </w:rPr>
        <w:t>coi</w:t>
      </w:r>
      <w:proofErr w:type="spellEnd"/>
      <w:r w:rsidRPr="005247AD">
        <w:rPr>
          <w:rFonts w:cs="Arial"/>
          <w:b w:val="0"/>
          <w:caps w:val="0"/>
          <w:sz w:val="22"/>
          <w:szCs w:val="22"/>
        </w:rPr>
        <w:t xml:space="preserve"> associate that relates to the services, including information, documents, records and other material relating to the costs incurred by the contractor in carrying out the services and the compliance of the contractor with paragraphs 8.4 to 8.7 (inclusive) of schedule a (requirements). The authority may examine these records for any purpose relating to the services including to verify if a cost of the contractor is an </w:t>
      </w:r>
      <w:proofErr w:type="gramStart"/>
      <w:r w:rsidRPr="005247AD">
        <w:rPr>
          <w:rFonts w:cs="Arial"/>
          <w:b w:val="0"/>
          <w:caps w:val="0"/>
          <w:sz w:val="22"/>
          <w:szCs w:val="22"/>
        </w:rPr>
        <w:t>allowable costs</w:t>
      </w:r>
      <w:proofErr w:type="gramEnd"/>
      <w:r w:rsidRPr="005247AD">
        <w:rPr>
          <w:rFonts w:cs="Arial"/>
          <w:b w:val="0"/>
          <w:caps w:val="0"/>
          <w:sz w:val="22"/>
          <w:szCs w:val="22"/>
        </w:rPr>
        <w:t xml:space="preserve">; to verify any other matter relating to the fees; or to monitor the contractor's performance of its obligations under this agreement. The contractor shall ensure that all members of the contractor group keep all and any books of account relating to the services in accordance with the </w:t>
      </w:r>
      <w:proofErr w:type="spellStart"/>
      <w:r w:rsidRPr="005247AD">
        <w:rPr>
          <w:rFonts w:cs="Arial"/>
          <w:b w:val="0"/>
          <w:caps w:val="0"/>
          <w:sz w:val="22"/>
          <w:szCs w:val="22"/>
        </w:rPr>
        <w:t>uk</w:t>
      </w:r>
      <w:proofErr w:type="spellEnd"/>
      <w:r w:rsidRPr="005247AD">
        <w:rPr>
          <w:rFonts w:cs="Arial"/>
          <w:b w:val="0"/>
          <w:caps w:val="0"/>
          <w:sz w:val="22"/>
          <w:szCs w:val="22"/>
        </w:rPr>
        <w:t xml:space="preserve"> generally accepted accounting principles and ensure that they show (where applicable) in detail:</w:t>
      </w:r>
    </w:p>
    <w:p w14:paraId="71C91E3C" w14:textId="62E5F31E" w:rsidR="00BB6047" w:rsidRPr="005247AD" w:rsidRDefault="00F850A9" w:rsidP="00F850A9">
      <w:pPr>
        <w:pStyle w:val="MCoE-Section11"/>
        <w:numPr>
          <w:ilvl w:val="0"/>
          <w:numId w:val="0"/>
        </w:numPr>
        <w:tabs>
          <w:tab w:val="clear" w:pos="845"/>
          <w:tab w:val="left" w:pos="709"/>
        </w:tabs>
        <w:ind w:left="709" w:hanging="709"/>
        <w:jc w:val="both"/>
        <w:rPr>
          <w:rFonts w:cs="Arial"/>
          <w:szCs w:val="22"/>
        </w:rPr>
      </w:pPr>
      <w:bookmarkStart w:id="34" w:name="_Ref471338090"/>
      <w:r w:rsidRPr="005247AD">
        <w:rPr>
          <w:rFonts w:cs="Arial"/>
          <w:szCs w:val="22"/>
        </w:rPr>
        <w:t>2.1</w:t>
      </w:r>
      <w:r w:rsidRPr="005247AD">
        <w:rPr>
          <w:rFonts w:cs="Arial"/>
          <w:szCs w:val="22"/>
        </w:rPr>
        <w:tab/>
      </w:r>
      <w:r w:rsidR="00910503" w:rsidRPr="005247AD">
        <w:rPr>
          <w:rFonts w:cs="Arial"/>
          <w:szCs w:val="22"/>
        </w:rPr>
        <w:t>the Contractor Group's most up-to-date consolidated income statement and audited financial statements for each of the annual financial periods;</w:t>
      </w:r>
      <w:bookmarkEnd w:id="34"/>
    </w:p>
    <w:p w14:paraId="66460E5A" w14:textId="4C96A5C6"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2.2</w:t>
      </w:r>
      <w:r w:rsidRPr="005247AD">
        <w:rPr>
          <w:rFonts w:cs="Arial"/>
          <w:b w:val="0"/>
          <w:sz w:val="22"/>
          <w:szCs w:val="22"/>
        </w:rPr>
        <w:tab/>
      </w:r>
      <w:r w:rsidR="00910503" w:rsidRPr="005247AD">
        <w:rPr>
          <w:rFonts w:cs="Arial"/>
          <w:b w:val="0"/>
          <w:sz w:val="22"/>
          <w:szCs w:val="22"/>
        </w:rPr>
        <w:t xml:space="preserve">the Contractor Group's management accounts for the period since the date of the information provided pursuant to </w:t>
      </w:r>
      <w:r w:rsidR="00C066FC" w:rsidRPr="005247AD">
        <w:rPr>
          <w:rFonts w:cs="Arial"/>
          <w:b w:val="0"/>
          <w:sz w:val="22"/>
          <w:szCs w:val="22"/>
        </w:rPr>
        <w:t>P</w:t>
      </w:r>
      <w:r w:rsidR="00910503" w:rsidRPr="005247AD">
        <w:rPr>
          <w:rFonts w:cs="Arial"/>
          <w:b w:val="0"/>
          <w:sz w:val="22"/>
          <w:szCs w:val="22"/>
        </w:rPr>
        <w:t xml:space="preserve">aragraph </w:t>
      </w:r>
      <w:r w:rsidR="00910503" w:rsidRPr="005247AD">
        <w:rPr>
          <w:rFonts w:cs="Arial"/>
          <w:b w:val="0"/>
          <w:sz w:val="22"/>
          <w:szCs w:val="22"/>
        </w:rPr>
        <w:fldChar w:fldCharType="begin"/>
      </w:r>
      <w:r w:rsidR="00910503" w:rsidRPr="005247AD">
        <w:rPr>
          <w:rFonts w:cs="Arial"/>
          <w:b w:val="0"/>
          <w:sz w:val="22"/>
          <w:szCs w:val="22"/>
        </w:rPr>
        <w:instrText xml:space="preserve"> REF _Ref471338090 \r \h  \* MERGEFORMAT </w:instrText>
      </w:r>
      <w:r w:rsidR="00910503" w:rsidRPr="005247AD">
        <w:rPr>
          <w:rFonts w:cs="Arial"/>
          <w:b w:val="0"/>
          <w:sz w:val="22"/>
          <w:szCs w:val="22"/>
        </w:rPr>
      </w:r>
      <w:r w:rsidR="00910503" w:rsidRPr="005247AD">
        <w:rPr>
          <w:rFonts w:cs="Arial"/>
          <w:b w:val="0"/>
          <w:sz w:val="22"/>
          <w:szCs w:val="22"/>
        </w:rPr>
        <w:fldChar w:fldCharType="separate"/>
      </w:r>
      <w:r w:rsidR="002159B8" w:rsidRPr="005247AD">
        <w:rPr>
          <w:rFonts w:cs="Arial"/>
          <w:b w:val="0"/>
          <w:sz w:val="22"/>
          <w:szCs w:val="22"/>
        </w:rPr>
        <w:t>2.1</w:t>
      </w:r>
      <w:r w:rsidR="00910503" w:rsidRPr="005247AD">
        <w:rPr>
          <w:rFonts w:cs="Arial"/>
          <w:b w:val="0"/>
          <w:sz w:val="22"/>
          <w:szCs w:val="22"/>
        </w:rPr>
        <w:fldChar w:fldCharType="end"/>
      </w:r>
      <w:r w:rsidR="00910503" w:rsidRPr="005247AD">
        <w:rPr>
          <w:rFonts w:cs="Arial"/>
          <w:b w:val="0"/>
          <w:sz w:val="22"/>
          <w:szCs w:val="22"/>
        </w:rPr>
        <w:t>;</w:t>
      </w:r>
    </w:p>
    <w:p w14:paraId="58FAB9D2" w14:textId="43928FA8"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2.3</w:t>
      </w:r>
      <w:r w:rsidRPr="005247AD">
        <w:rPr>
          <w:rFonts w:cs="Arial"/>
          <w:b w:val="0"/>
          <w:sz w:val="22"/>
          <w:szCs w:val="22"/>
        </w:rPr>
        <w:tab/>
      </w:r>
      <w:r w:rsidR="00910503" w:rsidRPr="005247AD">
        <w:rPr>
          <w:rFonts w:cs="Arial"/>
          <w:b w:val="0"/>
          <w:sz w:val="22"/>
          <w:szCs w:val="22"/>
        </w:rPr>
        <w:t>timesheets and records of expenses of any employee of the Contractor Group that relates to</w:t>
      </w:r>
      <w:r w:rsidR="00BB6047" w:rsidRPr="005247AD">
        <w:rPr>
          <w:rFonts w:cs="Arial"/>
          <w:b w:val="0"/>
          <w:sz w:val="22"/>
          <w:szCs w:val="22"/>
        </w:rPr>
        <w:t xml:space="preserve"> the provision of the Services;</w:t>
      </w:r>
    </w:p>
    <w:p w14:paraId="0F76CFC1" w14:textId="4B6F1BF5" w:rsidR="00D1127E"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2.4</w:t>
      </w:r>
      <w:r w:rsidRPr="005247AD">
        <w:rPr>
          <w:rFonts w:cs="Arial"/>
          <w:b w:val="0"/>
          <w:sz w:val="22"/>
          <w:szCs w:val="22"/>
        </w:rPr>
        <w:tab/>
      </w:r>
      <w:r w:rsidR="00910503" w:rsidRPr="005247AD">
        <w:rPr>
          <w:rFonts w:cs="Arial"/>
          <w:b w:val="0"/>
          <w:sz w:val="22"/>
          <w:szCs w:val="22"/>
        </w:rPr>
        <w:t>a list of any person and details of the payroll of such person that carries out work relating to the Services;</w:t>
      </w:r>
    </w:p>
    <w:p w14:paraId="74C687B4" w14:textId="072C6F78"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2.5</w:t>
      </w:r>
      <w:r w:rsidRPr="005247AD">
        <w:rPr>
          <w:rFonts w:cs="Arial"/>
          <w:b w:val="0"/>
          <w:sz w:val="22"/>
          <w:szCs w:val="22"/>
        </w:rPr>
        <w:tab/>
      </w:r>
      <w:r w:rsidR="00D1127E" w:rsidRPr="005247AD">
        <w:rPr>
          <w:rFonts w:cs="Arial"/>
          <w:b w:val="0"/>
          <w:sz w:val="22"/>
          <w:szCs w:val="22"/>
        </w:rPr>
        <w:t>a copy of all invoices detailing any additional costs relating to an Approved Tasking Order and agreed by the Authority;</w:t>
      </w:r>
    </w:p>
    <w:p w14:paraId="6066C158" w14:textId="2B76FA1E"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2.6</w:t>
      </w:r>
      <w:r w:rsidRPr="005247AD">
        <w:rPr>
          <w:rFonts w:cs="Arial"/>
          <w:b w:val="0"/>
          <w:sz w:val="22"/>
          <w:szCs w:val="22"/>
        </w:rPr>
        <w:tab/>
      </w:r>
      <w:r w:rsidR="00910503" w:rsidRPr="005247AD">
        <w:rPr>
          <w:rFonts w:cs="Arial"/>
          <w:b w:val="0"/>
          <w:sz w:val="22"/>
          <w:szCs w:val="22"/>
        </w:rPr>
        <w:t>any Sub-</w:t>
      </w:r>
      <w:proofErr w:type="gramStart"/>
      <w:r w:rsidR="00910503" w:rsidRPr="005247AD">
        <w:rPr>
          <w:rFonts w:cs="Arial"/>
          <w:b w:val="0"/>
          <w:sz w:val="22"/>
          <w:szCs w:val="22"/>
        </w:rPr>
        <w:t>contractors'</w:t>
      </w:r>
      <w:proofErr w:type="gramEnd"/>
      <w:r w:rsidR="00910503" w:rsidRPr="005247AD">
        <w:rPr>
          <w:rFonts w:cs="Arial"/>
          <w:b w:val="0"/>
          <w:sz w:val="22"/>
          <w:szCs w:val="22"/>
        </w:rPr>
        <w:t xml:space="preserve"> audited financial statements that will include a cost breakdown between administrative overheads, expenditure and profit relating to the Services;</w:t>
      </w:r>
    </w:p>
    <w:p w14:paraId="1BE3CC5B" w14:textId="031480D1"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2.7</w:t>
      </w:r>
      <w:r w:rsidRPr="005247AD">
        <w:rPr>
          <w:rFonts w:cs="Arial"/>
          <w:b w:val="0"/>
          <w:sz w:val="22"/>
          <w:szCs w:val="22"/>
        </w:rPr>
        <w:tab/>
      </w:r>
      <w:r w:rsidR="00910503" w:rsidRPr="005247AD">
        <w:rPr>
          <w:rFonts w:cs="Arial"/>
          <w:b w:val="0"/>
          <w:sz w:val="22"/>
          <w:szCs w:val="22"/>
        </w:rPr>
        <w:t>details of how the cost to the Contractor Group of providing the Services is split between the members of the Contractor Group;</w:t>
      </w:r>
    </w:p>
    <w:p w14:paraId="25F32C2A" w14:textId="3191E234" w:rsidR="00BB6047" w:rsidRPr="005247AD" w:rsidRDefault="00F850A9" w:rsidP="00F850A9">
      <w:pPr>
        <w:pStyle w:val="Heading2"/>
        <w:numPr>
          <w:ilvl w:val="0"/>
          <w:numId w:val="0"/>
        </w:numPr>
        <w:ind w:left="709" w:hanging="709"/>
        <w:jc w:val="both"/>
        <w:rPr>
          <w:rFonts w:cs="Arial"/>
          <w:b w:val="0"/>
          <w:sz w:val="22"/>
          <w:szCs w:val="22"/>
        </w:rPr>
      </w:pPr>
      <w:r w:rsidRPr="005247AD">
        <w:rPr>
          <w:rFonts w:cs="Arial"/>
          <w:b w:val="0"/>
          <w:sz w:val="22"/>
          <w:szCs w:val="22"/>
        </w:rPr>
        <w:t>2.8</w:t>
      </w:r>
      <w:r w:rsidRPr="005247AD">
        <w:rPr>
          <w:rFonts w:cs="Arial"/>
          <w:b w:val="0"/>
          <w:sz w:val="22"/>
          <w:szCs w:val="22"/>
        </w:rPr>
        <w:tab/>
      </w:r>
      <w:r w:rsidR="00910503" w:rsidRPr="005247AD">
        <w:rPr>
          <w:rFonts w:cs="Arial"/>
          <w:b w:val="0"/>
          <w:sz w:val="22"/>
          <w:szCs w:val="22"/>
        </w:rPr>
        <w:t xml:space="preserve">a list of all Approved Tasking Orders, categorised by domain, operating centre, financial value and (if applicable) grade/level of the Member of the Engaged Personnel (identified by reference to the </w:t>
      </w:r>
      <w:r w:rsidR="00EC7376" w:rsidRPr="005247AD">
        <w:rPr>
          <w:rFonts w:cs="Arial"/>
          <w:b w:val="0"/>
          <w:sz w:val="22"/>
          <w:szCs w:val="22"/>
        </w:rPr>
        <w:t xml:space="preserve">PM, PC and </w:t>
      </w:r>
      <w:proofErr w:type="spellStart"/>
      <w:r w:rsidR="00B74FC6" w:rsidRPr="005247AD">
        <w:rPr>
          <w:rFonts w:cs="Arial"/>
          <w:b w:val="0"/>
          <w:sz w:val="22"/>
          <w:szCs w:val="22"/>
        </w:rPr>
        <w:t>ILog</w:t>
      </w:r>
      <w:proofErr w:type="spellEnd"/>
      <w:r w:rsidR="009C64C2" w:rsidRPr="005247AD">
        <w:rPr>
          <w:rFonts w:cs="Arial"/>
          <w:b w:val="0"/>
          <w:sz w:val="22"/>
          <w:szCs w:val="22"/>
        </w:rPr>
        <w:t xml:space="preserve"> Function </w:t>
      </w:r>
      <w:r w:rsidR="00910503" w:rsidRPr="005247AD">
        <w:rPr>
          <w:rFonts w:cs="Arial"/>
          <w:b w:val="0"/>
          <w:sz w:val="22"/>
          <w:szCs w:val="22"/>
        </w:rPr>
        <w:t>Role Pro</w:t>
      </w:r>
      <w:r w:rsidR="00BB6047" w:rsidRPr="005247AD">
        <w:rPr>
          <w:rFonts w:cs="Arial"/>
          <w:b w:val="0"/>
          <w:sz w:val="22"/>
          <w:szCs w:val="22"/>
        </w:rPr>
        <w:t>files) required;</w:t>
      </w:r>
    </w:p>
    <w:p w14:paraId="73A68C17" w14:textId="15750F65" w:rsidR="00910503" w:rsidRPr="005247AD" w:rsidRDefault="00F850A9" w:rsidP="00F850A9">
      <w:pPr>
        <w:pStyle w:val="Heading2"/>
        <w:numPr>
          <w:ilvl w:val="0"/>
          <w:numId w:val="0"/>
        </w:numPr>
        <w:ind w:left="709" w:hanging="709"/>
        <w:jc w:val="both"/>
        <w:rPr>
          <w:rFonts w:cs="Arial"/>
          <w:b w:val="0"/>
          <w:sz w:val="22"/>
          <w:szCs w:val="22"/>
        </w:rPr>
        <w:sectPr w:rsidR="00910503" w:rsidRPr="005247AD" w:rsidSect="00B109D0">
          <w:headerReference w:type="default" r:id="rId34"/>
          <w:pgSz w:w="11907" w:h="16840" w:code="9"/>
          <w:pgMar w:top="1701" w:right="1559" w:bottom="1758" w:left="1559" w:header="709" w:footer="709" w:gutter="0"/>
          <w:cols w:space="720"/>
          <w:noEndnote/>
        </w:sectPr>
      </w:pPr>
      <w:r w:rsidRPr="005247AD">
        <w:rPr>
          <w:rFonts w:cs="Arial"/>
          <w:b w:val="0"/>
          <w:sz w:val="22"/>
          <w:szCs w:val="22"/>
        </w:rPr>
        <w:t>2.9</w:t>
      </w:r>
      <w:r w:rsidRPr="005247AD">
        <w:rPr>
          <w:rFonts w:cs="Arial"/>
          <w:b w:val="0"/>
          <w:sz w:val="22"/>
          <w:szCs w:val="22"/>
        </w:rPr>
        <w:tab/>
      </w:r>
      <w:r w:rsidR="00910503" w:rsidRPr="005247AD">
        <w:rPr>
          <w:rFonts w:cs="Arial"/>
          <w:b w:val="0"/>
          <w:sz w:val="22"/>
          <w:szCs w:val="22"/>
        </w:rPr>
        <w:t>costs incurred by the Contractor associated with performance of the Services at a site other than the Authority's premises at Abbey Wood</w:t>
      </w:r>
      <w:r w:rsidR="00411F03" w:rsidRPr="005247AD">
        <w:rPr>
          <w:rFonts w:cs="Arial"/>
          <w:b w:val="0"/>
          <w:sz w:val="22"/>
          <w:szCs w:val="22"/>
        </w:rPr>
        <w:t>.</w:t>
      </w:r>
    </w:p>
    <w:tbl>
      <w:tblPr>
        <w:tblStyle w:val="TableGrid2"/>
        <w:tblpPr w:leftFromText="180" w:rightFromText="180" w:vertAnchor="text" w:horzAnchor="margin" w:tblpXSpec="center" w:tblpY="54"/>
        <w:tblW w:w="10774" w:type="dxa"/>
        <w:tblLook w:val="04A0" w:firstRow="1" w:lastRow="0" w:firstColumn="1" w:lastColumn="0" w:noHBand="0" w:noVBand="1"/>
      </w:tblPr>
      <w:tblGrid>
        <w:gridCol w:w="3261"/>
        <w:gridCol w:w="2410"/>
        <w:gridCol w:w="2126"/>
        <w:gridCol w:w="2977"/>
      </w:tblGrid>
      <w:tr w:rsidR="00411F03" w:rsidRPr="005247AD" w14:paraId="08C56062" w14:textId="77777777" w:rsidTr="00411F03">
        <w:tc>
          <w:tcPr>
            <w:tcW w:w="3261" w:type="dxa"/>
            <w:shd w:val="clear" w:color="auto" w:fill="FFF2CC" w:themeFill="accent4" w:themeFillTint="33"/>
          </w:tcPr>
          <w:p w14:paraId="5B12BF0F" w14:textId="77777777" w:rsidR="00411F03" w:rsidRPr="005247AD" w:rsidRDefault="00411F03" w:rsidP="00411F03">
            <w:pPr>
              <w:contextualSpacing/>
              <w:rPr>
                <w:rFonts w:cs="Arial"/>
              </w:rPr>
            </w:pPr>
            <w:r w:rsidRPr="005247AD">
              <w:rPr>
                <w:rFonts w:cs="Arial"/>
              </w:rPr>
              <w:t xml:space="preserve">Member of Personnel Name: </w:t>
            </w:r>
          </w:p>
        </w:tc>
        <w:tc>
          <w:tcPr>
            <w:tcW w:w="7513" w:type="dxa"/>
            <w:gridSpan w:val="3"/>
          </w:tcPr>
          <w:p w14:paraId="793887F9" w14:textId="77777777" w:rsidR="00411F03" w:rsidRPr="005247AD" w:rsidRDefault="00411F03" w:rsidP="00411F03">
            <w:pPr>
              <w:contextualSpacing/>
              <w:rPr>
                <w:rFonts w:cs="Arial"/>
              </w:rPr>
            </w:pPr>
          </w:p>
        </w:tc>
      </w:tr>
      <w:tr w:rsidR="00411F03" w:rsidRPr="005247AD" w14:paraId="56439E75" w14:textId="77777777" w:rsidTr="00411F03">
        <w:tc>
          <w:tcPr>
            <w:tcW w:w="3261" w:type="dxa"/>
            <w:shd w:val="clear" w:color="auto" w:fill="FFF2CC" w:themeFill="accent4" w:themeFillTint="33"/>
          </w:tcPr>
          <w:p w14:paraId="170F4C12" w14:textId="77777777" w:rsidR="00411F03" w:rsidRPr="005247AD" w:rsidRDefault="00411F03" w:rsidP="00411F03">
            <w:pPr>
              <w:contextualSpacing/>
              <w:rPr>
                <w:rFonts w:cs="Arial"/>
              </w:rPr>
            </w:pPr>
            <w:r w:rsidRPr="005247AD">
              <w:rPr>
                <w:rFonts w:cs="Arial"/>
              </w:rPr>
              <w:t>Role Profile:</w:t>
            </w:r>
          </w:p>
        </w:tc>
        <w:tc>
          <w:tcPr>
            <w:tcW w:w="7513" w:type="dxa"/>
            <w:gridSpan w:val="3"/>
          </w:tcPr>
          <w:p w14:paraId="40E6186B" w14:textId="77777777" w:rsidR="00411F03" w:rsidRPr="005247AD" w:rsidRDefault="00411F03" w:rsidP="00411F03">
            <w:pPr>
              <w:contextualSpacing/>
              <w:rPr>
                <w:rFonts w:cs="Arial"/>
              </w:rPr>
            </w:pPr>
          </w:p>
        </w:tc>
      </w:tr>
      <w:tr w:rsidR="00411F03" w:rsidRPr="005247AD" w14:paraId="07471B5F" w14:textId="77777777" w:rsidTr="00411F03">
        <w:tc>
          <w:tcPr>
            <w:tcW w:w="3261" w:type="dxa"/>
            <w:shd w:val="clear" w:color="auto" w:fill="FFF2CC" w:themeFill="accent4" w:themeFillTint="33"/>
          </w:tcPr>
          <w:p w14:paraId="7B22C352" w14:textId="77777777" w:rsidR="00411F03" w:rsidRPr="005247AD" w:rsidRDefault="00411F03" w:rsidP="00411F03">
            <w:pPr>
              <w:contextualSpacing/>
              <w:rPr>
                <w:rFonts w:cs="Arial"/>
              </w:rPr>
            </w:pPr>
            <w:r w:rsidRPr="005247AD">
              <w:rPr>
                <w:rFonts w:cs="Arial"/>
              </w:rPr>
              <w:t>Job Code:</w:t>
            </w:r>
          </w:p>
        </w:tc>
        <w:tc>
          <w:tcPr>
            <w:tcW w:w="7513" w:type="dxa"/>
            <w:gridSpan w:val="3"/>
          </w:tcPr>
          <w:p w14:paraId="7FAC124D" w14:textId="77777777" w:rsidR="00411F03" w:rsidRPr="005247AD" w:rsidRDefault="00411F03" w:rsidP="00411F03">
            <w:pPr>
              <w:contextualSpacing/>
              <w:rPr>
                <w:rFonts w:cs="Arial"/>
              </w:rPr>
            </w:pPr>
          </w:p>
        </w:tc>
      </w:tr>
      <w:tr w:rsidR="00411F03" w:rsidRPr="005247AD" w14:paraId="1D8A9D0E" w14:textId="77777777" w:rsidTr="00411F03">
        <w:trPr>
          <w:trHeight w:val="347"/>
        </w:trPr>
        <w:tc>
          <w:tcPr>
            <w:tcW w:w="3261" w:type="dxa"/>
            <w:shd w:val="clear" w:color="auto" w:fill="FFF2CC" w:themeFill="accent4" w:themeFillTint="33"/>
          </w:tcPr>
          <w:p w14:paraId="4DF1C7AE" w14:textId="77777777" w:rsidR="00411F03" w:rsidRPr="005247AD" w:rsidRDefault="00411F03" w:rsidP="00411F03">
            <w:pPr>
              <w:contextualSpacing/>
              <w:rPr>
                <w:rFonts w:cs="Arial"/>
              </w:rPr>
            </w:pPr>
            <w:r w:rsidRPr="005247AD">
              <w:rPr>
                <w:rFonts w:cs="Arial"/>
              </w:rPr>
              <w:t xml:space="preserve">Task Order ID: </w:t>
            </w:r>
          </w:p>
        </w:tc>
        <w:tc>
          <w:tcPr>
            <w:tcW w:w="2410" w:type="dxa"/>
          </w:tcPr>
          <w:p w14:paraId="4F863294" w14:textId="77777777" w:rsidR="00411F03" w:rsidRPr="005247AD" w:rsidRDefault="00411F03" w:rsidP="00411F03">
            <w:pPr>
              <w:contextualSpacing/>
              <w:rPr>
                <w:rFonts w:cs="Arial"/>
              </w:rPr>
            </w:pPr>
          </w:p>
        </w:tc>
        <w:tc>
          <w:tcPr>
            <w:tcW w:w="2126" w:type="dxa"/>
          </w:tcPr>
          <w:p w14:paraId="6A4F45D5" w14:textId="77777777" w:rsidR="00411F03" w:rsidRPr="005247AD" w:rsidRDefault="00411F03" w:rsidP="00411F03">
            <w:pPr>
              <w:contextualSpacing/>
              <w:rPr>
                <w:rFonts w:cs="Arial"/>
              </w:rPr>
            </w:pPr>
            <w:r w:rsidRPr="005247AD">
              <w:rPr>
                <w:rFonts w:cs="Arial"/>
              </w:rPr>
              <w:t>Date of Request</w:t>
            </w:r>
          </w:p>
        </w:tc>
        <w:tc>
          <w:tcPr>
            <w:tcW w:w="2977" w:type="dxa"/>
          </w:tcPr>
          <w:p w14:paraId="7E36F60F" w14:textId="77777777" w:rsidR="00411F03" w:rsidRPr="005247AD" w:rsidRDefault="00411F03" w:rsidP="00411F03">
            <w:pPr>
              <w:contextualSpacing/>
              <w:rPr>
                <w:rFonts w:cs="Arial"/>
              </w:rPr>
            </w:pPr>
          </w:p>
        </w:tc>
      </w:tr>
      <w:tr w:rsidR="00411F03" w:rsidRPr="005247AD" w14:paraId="4D95B021" w14:textId="77777777" w:rsidTr="00411F03">
        <w:tc>
          <w:tcPr>
            <w:tcW w:w="3261" w:type="dxa"/>
            <w:shd w:val="clear" w:color="auto" w:fill="FFF2CC" w:themeFill="accent4" w:themeFillTint="33"/>
          </w:tcPr>
          <w:p w14:paraId="69B7E272" w14:textId="77777777" w:rsidR="00411F03" w:rsidRPr="005247AD" w:rsidRDefault="00411F03" w:rsidP="00411F03">
            <w:pPr>
              <w:contextualSpacing/>
              <w:rPr>
                <w:rFonts w:cs="Arial"/>
              </w:rPr>
            </w:pPr>
            <w:r w:rsidRPr="005247AD">
              <w:rPr>
                <w:rFonts w:cs="Arial"/>
              </w:rPr>
              <w:t xml:space="preserve">Task Order Lead </w:t>
            </w:r>
          </w:p>
        </w:tc>
        <w:tc>
          <w:tcPr>
            <w:tcW w:w="7513" w:type="dxa"/>
            <w:gridSpan w:val="3"/>
          </w:tcPr>
          <w:p w14:paraId="4E7730BD" w14:textId="77777777" w:rsidR="00411F03" w:rsidRPr="005247AD" w:rsidRDefault="00411F03" w:rsidP="00411F03">
            <w:pPr>
              <w:contextualSpacing/>
              <w:rPr>
                <w:rFonts w:cs="Arial"/>
              </w:rPr>
            </w:pPr>
          </w:p>
        </w:tc>
      </w:tr>
      <w:tr w:rsidR="00411F03" w:rsidRPr="005247AD" w14:paraId="19F75F3B" w14:textId="77777777" w:rsidTr="00411F03">
        <w:tc>
          <w:tcPr>
            <w:tcW w:w="3261" w:type="dxa"/>
            <w:shd w:val="clear" w:color="auto" w:fill="FFF2CC" w:themeFill="accent4" w:themeFillTint="33"/>
          </w:tcPr>
          <w:p w14:paraId="0292CA4B" w14:textId="77777777" w:rsidR="00411F03" w:rsidRPr="005247AD" w:rsidRDefault="00411F03" w:rsidP="00411F03">
            <w:pPr>
              <w:contextualSpacing/>
              <w:rPr>
                <w:rFonts w:cs="Arial"/>
              </w:rPr>
            </w:pPr>
            <w:r w:rsidRPr="005247AD">
              <w:rPr>
                <w:rFonts w:cs="Arial"/>
              </w:rPr>
              <w:t xml:space="preserve">Operating Centre </w:t>
            </w:r>
          </w:p>
        </w:tc>
        <w:tc>
          <w:tcPr>
            <w:tcW w:w="7513" w:type="dxa"/>
            <w:gridSpan w:val="3"/>
          </w:tcPr>
          <w:p w14:paraId="54674CBA" w14:textId="77777777" w:rsidR="00411F03" w:rsidRPr="005247AD" w:rsidRDefault="00411F03" w:rsidP="00411F03">
            <w:pPr>
              <w:contextualSpacing/>
              <w:rPr>
                <w:rFonts w:cs="Arial"/>
              </w:rPr>
            </w:pPr>
          </w:p>
        </w:tc>
      </w:tr>
    </w:tbl>
    <w:p w14:paraId="6B8A88DC" w14:textId="43F37A41" w:rsidR="00411F03" w:rsidRPr="005247AD" w:rsidRDefault="00411F03" w:rsidP="00411F03">
      <w:pPr>
        <w:contextualSpacing/>
        <w:rPr>
          <w:rFonts w:cs="Arial"/>
          <w:b/>
        </w:rPr>
      </w:pPr>
      <w:r w:rsidRPr="005247AD">
        <w:rPr>
          <w:rFonts w:cs="Arial"/>
          <w:b/>
        </w:rPr>
        <w:t>Key Milestones</w:t>
      </w:r>
    </w:p>
    <w:tbl>
      <w:tblPr>
        <w:tblStyle w:val="TableGrid2"/>
        <w:tblW w:w="10774" w:type="dxa"/>
        <w:tblInd w:w="-855" w:type="dxa"/>
        <w:tblLook w:val="04A0" w:firstRow="1" w:lastRow="0" w:firstColumn="1" w:lastColumn="0" w:noHBand="0" w:noVBand="1"/>
      </w:tblPr>
      <w:tblGrid>
        <w:gridCol w:w="1418"/>
        <w:gridCol w:w="1183"/>
        <w:gridCol w:w="1128"/>
        <w:gridCol w:w="575"/>
        <w:gridCol w:w="575"/>
        <w:gridCol w:w="1006"/>
        <w:gridCol w:w="1139"/>
        <w:gridCol w:w="1128"/>
        <w:gridCol w:w="725"/>
        <w:gridCol w:w="725"/>
        <w:gridCol w:w="1172"/>
      </w:tblGrid>
      <w:tr w:rsidR="00411F03" w:rsidRPr="005247AD" w14:paraId="4DD8C826" w14:textId="77777777" w:rsidTr="00411F03">
        <w:tc>
          <w:tcPr>
            <w:tcW w:w="1418" w:type="dxa"/>
            <w:shd w:val="clear" w:color="auto" w:fill="FFF2CC" w:themeFill="accent4" w:themeFillTint="33"/>
          </w:tcPr>
          <w:p w14:paraId="3CB140BB" w14:textId="77777777" w:rsidR="00411F03" w:rsidRPr="005247AD" w:rsidRDefault="00411F03" w:rsidP="00411F03">
            <w:pPr>
              <w:contextualSpacing/>
              <w:rPr>
                <w:rFonts w:cs="Arial"/>
              </w:rPr>
            </w:pPr>
            <w:r w:rsidRPr="005247AD">
              <w:rPr>
                <w:rFonts w:cs="Arial"/>
              </w:rPr>
              <w:t xml:space="preserve">Function Role Profile </w:t>
            </w:r>
          </w:p>
        </w:tc>
        <w:tc>
          <w:tcPr>
            <w:tcW w:w="1183" w:type="dxa"/>
            <w:shd w:val="clear" w:color="auto" w:fill="FFF2CC" w:themeFill="accent4" w:themeFillTint="33"/>
          </w:tcPr>
          <w:p w14:paraId="770D137B" w14:textId="77777777" w:rsidR="00411F03" w:rsidRPr="005247AD" w:rsidRDefault="00411F03" w:rsidP="00411F03">
            <w:pPr>
              <w:contextualSpacing/>
              <w:rPr>
                <w:rFonts w:cs="Arial"/>
              </w:rPr>
            </w:pPr>
            <w:r w:rsidRPr="005247AD">
              <w:rPr>
                <w:rFonts w:cs="Arial"/>
              </w:rPr>
              <w:t xml:space="preserve">Conflict of Interest check complete </w:t>
            </w:r>
          </w:p>
        </w:tc>
        <w:tc>
          <w:tcPr>
            <w:tcW w:w="0" w:type="auto"/>
            <w:shd w:val="clear" w:color="auto" w:fill="FFF2CC" w:themeFill="accent4" w:themeFillTint="33"/>
          </w:tcPr>
          <w:p w14:paraId="4BB155D0" w14:textId="77777777" w:rsidR="00411F03" w:rsidRPr="005247AD" w:rsidRDefault="00411F03" w:rsidP="00411F03">
            <w:pPr>
              <w:contextualSpacing/>
              <w:rPr>
                <w:rFonts w:cs="Arial"/>
              </w:rPr>
            </w:pPr>
            <w:r w:rsidRPr="005247AD">
              <w:rPr>
                <w:rFonts w:cs="Arial"/>
              </w:rPr>
              <w:t>Security Clearance</w:t>
            </w:r>
          </w:p>
        </w:tc>
        <w:tc>
          <w:tcPr>
            <w:tcW w:w="0" w:type="auto"/>
            <w:gridSpan w:val="2"/>
            <w:shd w:val="clear" w:color="auto" w:fill="FFF2CC" w:themeFill="accent4" w:themeFillTint="33"/>
          </w:tcPr>
          <w:p w14:paraId="6D35D76A" w14:textId="77777777" w:rsidR="00411F03" w:rsidRPr="005247AD" w:rsidRDefault="00411F03" w:rsidP="00411F03">
            <w:pPr>
              <w:contextualSpacing/>
              <w:rPr>
                <w:rFonts w:cs="Arial"/>
              </w:rPr>
            </w:pPr>
            <w:r w:rsidRPr="005247AD">
              <w:rPr>
                <w:rFonts w:cs="Arial"/>
              </w:rPr>
              <w:t>Contractor Training</w:t>
            </w:r>
          </w:p>
        </w:tc>
        <w:tc>
          <w:tcPr>
            <w:tcW w:w="0" w:type="auto"/>
            <w:shd w:val="clear" w:color="auto" w:fill="FFF2CC" w:themeFill="accent4" w:themeFillTint="33"/>
          </w:tcPr>
          <w:p w14:paraId="4595E8F4" w14:textId="77777777" w:rsidR="00411F03" w:rsidRPr="005247AD" w:rsidRDefault="00411F03" w:rsidP="00411F03">
            <w:pPr>
              <w:contextualSpacing/>
              <w:rPr>
                <w:rFonts w:cs="Arial"/>
              </w:rPr>
            </w:pPr>
            <w:r w:rsidRPr="005247AD">
              <w:rPr>
                <w:rFonts w:cs="Arial"/>
              </w:rPr>
              <w:t>Authority Training</w:t>
            </w:r>
          </w:p>
        </w:tc>
        <w:tc>
          <w:tcPr>
            <w:tcW w:w="0" w:type="auto"/>
            <w:shd w:val="clear" w:color="auto" w:fill="FFF2CC" w:themeFill="accent4" w:themeFillTint="33"/>
          </w:tcPr>
          <w:p w14:paraId="2316C4C4" w14:textId="77777777" w:rsidR="00411F03" w:rsidRPr="005247AD" w:rsidRDefault="00411F03" w:rsidP="00411F03">
            <w:pPr>
              <w:contextualSpacing/>
              <w:rPr>
                <w:rFonts w:cs="Arial"/>
              </w:rPr>
            </w:pPr>
            <w:r w:rsidRPr="005247AD">
              <w:rPr>
                <w:rFonts w:cs="Arial"/>
              </w:rPr>
              <w:t>Functional Training</w:t>
            </w:r>
          </w:p>
        </w:tc>
        <w:tc>
          <w:tcPr>
            <w:tcW w:w="0" w:type="auto"/>
            <w:shd w:val="clear" w:color="auto" w:fill="FFF2CC" w:themeFill="accent4" w:themeFillTint="33"/>
          </w:tcPr>
          <w:p w14:paraId="3B874ACD" w14:textId="77777777" w:rsidR="00411F03" w:rsidRPr="005247AD" w:rsidRDefault="00411F03" w:rsidP="00411F03">
            <w:pPr>
              <w:contextualSpacing/>
              <w:rPr>
                <w:rFonts w:cs="Arial"/>
              </w:rPr>
            </w:pPr>
            <w:r w:rsidRPr="005247AD">
              <w:rPr>
                <w:rFonts w:cs="Arial"/>
              </w:rPr>
              <w:t>Task Order Standards</w:t>
            </w:r>
          </w:p>
        </w:tc>
        <w:tc>
          <w:tcPr>
            <w:tcW w:w="0" w:type="auto"/>
            <w:gridSpan w:val="2"/>
            <w:shd w:val="clear" w:color="auto" w:fill="FFF2CC" w:themeFill="accent4" w:themeFillTint="33"/>
          </w:tcPr>
          <w:p w14:paraId="504D6BC5" w14:textId="77777777" w:rsidR="00411F03" w:rsidRPr="005247AD" w:rsidRDefault="00411F03" w:rsidP="00411F03">
            <w:pPr>
              <w:contextualSpacing/>
              <w:rPr>
                <w:rFonts w:cs="Arial"/>
              </w:rPr>
            </w:pPr>
            <w:r w:rsidRPr="005247AD">
              <w:rPr>
                <w:rFonts w:cs="Arial"/>
              </w:rPr>
              <w:t xml:space="preserve">Confirmations </w:t>
            </w:r>
          </w:p>
        </w:tc>
        <w:tc>
          <w:tcPr>
            <w:tcW w:w="1172" w:type="dxa"/>
            <w:shd w:val="clear" w:color="auto" w:fill="FFF2CC" w:themeFill="accent4" w:themeFillTint="33"/>
          </w:tcPr>
          <w:p w14:paraId="452C417A" w14:textId="77777777" w:rsidR="00411F03" w:rsidRPr="005247AD" w:rsidRDefault="00411F03" w:rsidP="00411F03">
            <w:pPr>
              <w:contextualSpacing/>
              <w:rPr>
                <w:rFonts w:cs="Arial"/>
              </w:rPr>
            </w:pPr>
            <w:r w:rsidRPr="005247AD">
              <w:rPr>
                <w:rFonts w:cs="Arial"/>
              </w:rPr>
              <w:t xml:space="preserve">SQEP Complete </w:t>
            </w:r>
          </w:p>
        </w:tc>
      </w:tr>
      <w:tr w:rsidR="00411F03" w:rsidRPr="005247AD" w14:paraId="376A3643" w14:textId="77777777" w:rsidTr="00411F03">
        <w:tc>
          <w:tcPr>
            <w:tcW w:w="1418" w:type="dxa"/>
          </w:tcPr>
          <w:p w14:paraId="10834A0D" w14:textId="77777777" w:rsidR="00411F03" w:rsidRPr="005247AD" w:rsidRDefault="00411F03" w:rsidP="00411F03">
            <w:pPr>
              <w:contextualSpacing/>
              <w:rPr>
                <w:rFonts w:cs="Arial"/>
              </w:rPr>
            </w:pPr>
          </w:p>
        </w:tc>
        <w:tc>
          <w:tcPr>
            <w:tcW w:w="1183" w:type="dxa"/>
          </w:tcPr>
          <w:p w14:paraId="17BC8BF3" w14:textId="77777777" w:rsidR="00411F03" w:rsidRPr="005247AD" w:rsidRDefault="00411F03" w:rsidP="00411F03">
            <w:pPr>
              <w:contextualSpacing/>
              <w:rPr>
                <w:rFonts w:cs="Arial"/>
              </w:rPr>
            </w:pPr>
          </w:p>
        </w:tc>
        <w:tc>
          <w:tcPr>
            <w:tcW w:w="0" w:type="auto"/>
          </w:tcPr>
          <w:p w14:paraId="375197BC" w14:textId="77777777" w:rsidR="00411F03" w:rsidRPr="005247AD" w:rsidRDefault="00411F03" w:rsidP="00411F03">
            <w:pPr>
              <w:contextualSpacing/>
              <w:rPr>
                <w:rFonts w:cs="Arial"/>
              </w:rPr>
            </w:pPr>
          </w:p>
        </w:tc>
        <w:tc>
          <w:tcPr>
            <w:tcW w:w="0" w:type="auto"/>
            <w:gridSpan w:val="2"/>
          </w:tcPr>
          <w:p w14:paraId="5036D273" w14:textId="77777777" w:rsidR="00411F03" w:rsidRPr="005247AD" w:rsidRDefault="00411F03" w:rsidP="00411F03">
            <w:pPr>
              <w:contextualSpacing/>
              <w:rPr>
                <w:rFonts w:cs="Arial"/>
              </w:rPr>
            </w:pPr>
          </w:p>
        </w:tc>
        <w:tc>
          <w:tcPr>
            <w:tcW w:w="0" w:type="auto"/>
          </w:tcPr>
          <w:p w14:paraId="623466BC" w14:textId="77777777" w:rsidR="00411F03" w:rsidRPr="005247AD" w:rsidRDefault="00411F03" w:rsidP="00411F03">
            <w:pPr>
              <w:contextualSpacing/>
              <w:rPr>
                <w:rFonts w:cs="Arial"/>
              </w:rPr>
            </w:pPr>
          </w:p>
        </w:tc>
        <w:tc>
          <w:tcPr>
            <w:tcW w:w="0" w:type="auto"/>
          </w:tcPr>
          <w:p w14:paraId="0F5615CA" w14:textId="77777777" w:rsidR="00411F03" w:rsidRPr="005247AD" w:rsidRDefault="00411F03" w:rsidP="00411F03">
            <w:pPr>
              <w:contextualSpacing/>
              <w:rPr>
                <w:rFonts w:cs="Arial"/>
              </w:rPr>
            </w:pPr>
          </w:p>
        </w:tc>
        <w:tc>
          <w:tcPr>
            <w:tcW w:w="0" w:type="auto"/>
          </w:tcPr>
          <w:p w14:paraId="748E918A" w14:textId="77777777" w:rsidR="00411F03" w:rsidRPr="005247AD" w:rsidRDefault="00411F03" w:rsidP="00411F03">
            <w:pPr>
              <w:contextualSpacing/>
              <w:rPr>
                <w:rFonts w:cs="Arial"/>
              </w:rPr>
            </w:pPr>
          </w:p>
        </w:tc>
        <w:tc>
          <w:tcPr>
            <w:tcW w:w="0" w:type="auto"/>
            <w:gridSpan w:val="2"/>
          </w:tcPr>
          <w:p w14:paraId="1C724CF4" w14:textId="77777777" w:rsidR="00411F03" w:rsidRPr="005247AD" w:rsidRDefault="00411F03" w:rsidP="00411F03">
            <w:pPr>
              <w:contextualSpacing/>
              <w:rPr>
                <w:rFonts w:cs="Arial"/>
              </w:rPr>
            </w:pPr>
          </w:p>
        </w:tc>
        <w:tc>
          <w:tcPr>
            <w:tcW w:w="1172" w:type="dxa"/>
          </w:tcPr>
          <w:p w14:paraId="67FEDCD1" w14:textId="77777777" w:rsidR="00411F03" w:rsidRPr="005247AD" w:rsidRDefault="00411F03" w:rsidP="00411F03">
            <w:pPr>
              <w:contextualSpacing/>
              <w:rPr>
                <w:rFonts w:cs="Arial"/>
              </w:rPr>
            </w:pPr>
          </w:p>
        </w:tc>
      </w:tr>
      <w:tr w:rsidR="00411F03" w:rsidRPr="005247AD" w14:paraId="51B80465" w14:textId="77777777" w:rsidTr="00411F03">
        <w:tc>
          <w:tcPr>
            <w:tcW w:w="3828" w:type="dxa"/>
            <w:gridSpan w:val="4"/>
            <w:shd w:val="clear" w:color="auto" w:fill="FFF2CC" w:themeFill="accent4" w:themeFillTint="33"/>
          </w:tcPr>
          <w:p w14:paraId="0CDB4345" w14:textId="77777777" w:rsidR="00411F03" w:rsidRPr="005247AD" w:rsidRDefault="00411F03" w:rsidP="00411F03">
            <w:pPr>
              <w:contextualSpacing/>
              <w:rPr>
                <w:rFonts w:cs="Arial"/>
              </w:rPr>
            </w:pPr>
            <w:r w:rsidRPr="005247AD">
              <w:rPr>
                <w:rFonts w:cs="Arial"/>
              </w:rPr>
              <w:t>CV screened by Authority to Confirm it meets Function Role Profile</w:t>
            </w:r>
          </w:p>
        </w:tc>
        <w:tc>
          <w:tcPr>
            <w:tcW w:w="6946" w:type="dxa"/>
            <w:gridSpan w:val="7"/>
          </w:tcPr>
          <w:p w14:paraId="52B054F4" w14:textId="77777777" w:rsidR="00411F03" w:rsidRPr="005247AD" w:rsidRDefault="00411F03" w:rsidP="00411F03">
            <w:pPr>
              <w:contextualSpacing/>
              <w:rPr>
                <w:rFonts w:cs="Arial"/>
              </w:rPr>
            </w:pPr>
          </w:p>
        </w:tc>
      </w:tr>
      <w:tr w:rsidR="00411F03" w:rsidRPr="005247AD" w14:paraId="42046A5E" w14:textId="77777777" w:rsidTr="00411F03">
        <w:tc>
          <w:tcPr>
            <w:tcW w:w="3828" w:type="dxa"/>
            <w:gridSpan w:val="4"/>
            <w:shd w:val="clear" w:color="auto" w:fill="FFF2CC" w:themeFill="accent4" w:themeFillTint="33"/>
          </w:tcPr>
          <w:p w14:paraId="1B8D807E" w14:textId="77777777" w:rsidR="00411F03" w:rsidRPr="005247AD" w:rsidRDefault="00411F03" w:rsidP="00411F03">
            <w:pPr>
              <w:contextualSpacing/>
              <w:rPr>
                <w:rFonts w:cs="Arial"/>
              </w:rPr>
            </w:pPr>
            <w:r w:rsidRPr="005247AD">
              <w:rPr>
                <w:rFonts w:cs="Arial"/>
              </w:rPr>
              <w:t xml:space="preserve">Conflict of Interest check complete </w:t>
            </w:r>
          </w:p>
        </w:tc>
        <w:tc>
          <w:tcPr>
            <w:tcW w:w="6946" w:type="dxa"/>
            <w:gridSpan w:val="7"/>
          </w:tcPr>
          <w:p w14:paraId="1E872789" w14:textId="77777777" w:rsidR="00411F03" w:rsidRPr="005247AD" w:rsidRDefault="00411F03" w:rsidP="00411F03">
            <w:pPr>
              <w:contextualSpacing/>
              <w:rPr>
                <w:rFonts w:cs="Arial"/>
              </w:rPr>
            </w:pPr>
          </w:p>
        </w:tc>
      </w:tr>
      <w:tr w:rsidR="00411F03" w:rsidRPr="005247AD" w14:paraId="7F76ADFB" w14:textId="77777777" w:rsidTr="00411F03">
        <w:tc>
          <w:tcPr>
            <w:tcW w:w="3828" w:type="dxa"/>
            <w:gridSpan w:val="4"/>
            <w:shd w:val="clear" w:color="auto" w:fill="FFF2CC" w:themeFill="accent4" w:themeFillTint="33"/>
          </w:tcPr>
          <w:p w14:paraId="3E716972" w14:textId="77777777" w:rsidR="00411F03" w:rsidRPr="005247AD" w:rsidRDefault="00411F03" w:rsidP="00411F03">
            <w:pPr>
              <w:contextualSpacing/>
              <w:rPr>
                <w:rFonts w:cs="Arial"/>
              </w:rPr>
            </w:pPr>
            <w:r w:rsidRPr="005247AD">
              <w:rPr>
                <w:rFonts w:cs="Arial"/>
              </w:rPr>
              <w:t xml:space="preserve">Security Clearance </w:t>
            </w:r>
          </w:p>
        </w:tc>
        <w:tc>
          <w:tcPr>
            <w:tcW w:w="6946" w:type="dxa"/>
            <w:gridSpan w:val="7"/>
          </w:tcPr>
          <w:p w14:paraId="1FE71754" w14:textId="77777777" w:rsidR="00411F03" w:rsidRPr="005247AD" w:rsidRDefault="00411F03" w:rsidP="00411F03">
            <w:pPr>
              <w:contextualSpacing/>
              <w:rPr>
                <w:rFonts w:cs="Arial"/>
              </w:rPr>
            </w:pPr>
          </w:p>
        </w:tc>
      </w:tr>
      <w:tr w:rsidR="00411F03" w:rsidRPr="005247AD" w14:paraId="758A3CA2" w14:textId="77777777" w:rsidTr="00411F03">
        <w:tc>
          <w:tcPr>
            <w:tcW w:w="9215" w:type="dxa"/>
            <w:gridSpan w:val="9"/>
            <w:shd w:val="clear" w:color="auto" w:fill="FFF2CC" w:themeFill="accent4" w:themeFillTint="33"/>
          </w:tcPr>
          <w:p w14:paraId="06FD666E" w14:textId="77777777" w:rsidR="00411F03" w:rsidRPr="005247AD" w:rsidRDefault="00411F03" w:rsidP="00411F03">
            <w:pPr>
              <w:contextualSpacing/>
              <w:rPr>
                <w:rFonts w:cs="Arial"/>
              </w:rPr>
            </w:pPr>
          </w:p>
        </w:tc>
        <w:tc>
          <w:tcPr>
            <w:tcW w:w="1559" w:type="dxa"/>
            <w:gridSpan w:val="2"/>
            <w:shd w:val="clear" w:color="auto" w:fill="FFF2CC" w:themeFill="accent4" w:themeFillTint="33"/>
          </w:tcPr>
          <w:p w14:paraId="424F4155" w14:textId="77777777" w:rsidR="00411F03" w:rsidRPr="005247AD" w:rsidRDefault="00411F03" w:rsidP="00411F03">
            <w:pPr>
              <w:contextualSpacing/>
              <w:rPr>
                <w:rFonts w:cs="Arial"/>
              </w:rPr>
            </w:pPr>
            <w:r w:rsidRPr="005247AD">
              <w:rPr>
                <w:rFonts w:cs="Arial"/>
              </w:rPr>
              <w:t>Date Complete</w:t>
            </w:r>
          </w:p>
        </w:tc>
      </w:tr>
      <w:tr w:rsidR="00AA1962" w:rsidRPr="005247AD" w14:paraId="470216B8" w14:textId="77777777" w:rsidTr="00411F03">
        <w:trPr>
          <w:trHeight w:val="97"/>
        </w:trPr>
        <w:tc>
          <w:tcPr>
            <w:tcW w:w="3828" w:type="dxa"/>
            <w:gridSpan w:val="4"/>
            <w:vMerge w:val="restart"/>
            <w:shd w:val="clear" w:color="auto" w:fill="FFF2CC" w:themeFill="accent4" w:themeFillTint="33"/>
          </w:tcPr>
          <w:p w14:paraId="5344FC20" w14:textId="4AA76006" w:rsidR="00AA1962" w:rsidRPr="005247AD" w:rsidRDefault="00AA1962" w:rsidP="00411F03">
            <w:pPr>
              <w:contextualSpacing/>
              <w:rPr>
                <w:rFonts w:cs="Arial"/>
              </w:rPr>
            </w:pPr>
            <w:r w:rsidRPr="005247AD">
              <w:rPr>
                <w:rFonts w:cs="Arial"/>
              </w:rPr>
              <w:t>Authority required Mandatory Training</w:t>
            </w:r>
          </w:p>
        </w:tc>
        <w:tc>
          <w:tcPr>
            <w:tcW w:w="5387" w:type="dxa"/>
            <w:gridSpan w:val="5"/>
          </w:tcPr>
          <w:p w14:paraId="18893969" w14:textId="3F854136" w:rsidR="00AA1962" w:rsidRPr="005247AD" w:rsidRDefault="00AA1962" w:rsidP="00411F03">
            <w:pPr>
              <w:contextualSpacing/>
              <w:rPr>
                <w:rFonts w:cs="Arial"/>
              </w:rPr>
            </w:pPr>
            <w:r w:rsidRPr="005247AD">
              <w:rPr>
                <w:rFonts w:cs="Arial"/>
              </w:rPr>
              <w:t xml:space="preserve">Induction </w:t>
            </w:r>
          </w:p>
        </w:tc>
        <w:tc>
          <w:tcPr>
            <w:tcW w:w="1559" w:type="dxa"/>
            <w:gridSpan w:val="2"/>
          </w:tcPr>
          <w:p w14:paraId="636C2631" w14:textId="77777777" w:rsidR="00AA1962" w:rsidRPr="005247AD" w:rsidRDefault="00AA1962" w:rsidP="00411F03">
            <w:pPr>
              <w:contextualSpacing/>
              <w:rPr>
                <w:rFonts w:cs="Arial"/>
              </w:rPr>
            </w:pPr>
          </w:p>
        </w:tc>
      </w:tr>
      <w:tr w:rsidR="00AA1962" w:rsidRPr="005247AD" w14:paraId="06D41D3E" w14:textId="77777777" w:rsidTr="00411F03">
        <w:trPr>
          <w:trHeight w:val="97"/>
        </w:trPr>
        <w:tc>
          <w:tcPr>
            <w:tcW w:w="3828" w:type="dxa"/>
            <w:gridSpan w:val="4"/>
            <w:vMerge/>
            <w:shd w:val="clear" w:color="auto" w:fill="FFF2CC" w:themeFill="accent4" w:themeFillTint="33"/>
          </w:tcPr>
          <w:p w14:paraId="362E606B" w14:textId="62BEBEB7" w:rsidR="00AA1962" w:rsidRPr="005247AD" w:rsidRDefault="00AA1962" w:rsidP="00411F03">
            <w:pPr>
              <w:contextualSpacing/>
              <w:rPr>
                <w:rFonts w:cs="Arial"/>
              </w:rPr>
            </w:pPr>
          </w:p>
        </w:tc>
        <w:tc>
          <w:tcPr>
            <w:tcW w:w="5387" w:type="dxa"/>
            <w:gridSpan w:val="5"/>
          </w:tcPr>
          <w:p w14:paraId="2C35BEF7" w14:textId="6DCE5990" w:rsidR="00AA1962" w:rsidRPr="005247AD" w:rsidRDefault="00AA1962" w:rsidP="00411F03">
            <w:pPr>
              <w:contextualSpacing/>
              <w:rPr>
                <w:rFonts w:cs="Arial"/>
              </w:rPr>
            </w:pPr>
            <w:r w:rsidRPr="005247AD">
              <w:rPr>
                <w:rFonts w:cs="Arial"/>
              </w:rPr>
              <w:t>Basic Fire Awareness</w:t>
            </w:r>
          </w:p>
        </w:tc>
        <w:tc>
          <w:tcPr>
            <w:tcW w:w="1559" w:type="dxa"/>
            <w:gridSpan w:val="2"/>
          </w:tcPr>
          <w:p w14:paraId="24EBD842" w14:textId="77777777" w:rsidR="00AA1962" w:rsidRPr="005247AD" w:rsidRDefault="00AA1962" w:rsidP="00411F03">
            <w:pPr>
              <w:contextualSpacing/>
              <w:rPr>
                <w:rFonts w:cs="Arial"/>
              </w:rPr>
            </w:pPr>
          </w:p>
        </w:tc>
      </w:tr>
      <w:tr w:rsidR="00AA1962" w:rsidRPr="005247AD" w14:paraId="51C7644C" w14:textId="77777777" w:rsidTr="00411F03">
        <w:trPr>
          <w:trHeight w:val="97"/>
        </w:trPr>
        <w:tc>
          <w:tcPr>
            <w:tcW w:w="3828" w:type="dxa"/>
            <w:gridSpan w:val="4"/>
            <w:vMerge/>
            <w:shd w:val="clear" w:color="auto" w:fill="FFF2CC" w:themeFill="accent4" w:themeFillTint="33"/>
          </w:tcPr>
          <w:p w14:paraId="12728F05" w14:textId="7595AADF" w:rsidR="00AA1962" w:rsidRPr="005247AD" w:rsidRDefault="00AA1962" w:rsidP="00411F03">
            <w:pPr>
              <w:contextualSpacing/>
              <w:rPr>
                <w:rFonts w:cs="Arial"/>
              </w:rPr>
            </w:pPr>
          </w:p>
        </w:tc>
        <w:tc>
          <w:tcPr>
            <w:tcW w:w="5387" w:type="dxa"/>
            <w:gridSpan w:val="5"/>
          </w:tcPr>
          <w:p w14:paraId="4FE56ED5" w14:textId="3C8226B2" w:rsidR="00AA1962" w:rsidRPr="005247AD" w:rsidRDefault="00AA1962" w:rsidP="00411F03">
            <w:pPr>
              <w:contextualSpacing/>
              <w:rPr>
                <w:rFonts w:cs="Arial"/>
              </w:rPr>
            </w:pPr>
            <w:r w:rsidRPr="005247AD">
              <w:rPr>
                <w:rFonts w:cs="Arial"/>
              </w:rPr>
              <w:t>Business Continuity</w:t>
            </w:r>
          </w:p>
        </w:tc>
        <w:tc>
          <w:tcPr>
            <w:tcW w:w="1559" w:type="dxa"/>
            <w:gridSpan w:val="2"/>
          </w:tcPr>
          <w:p w14:paraId="2FD9CE2D" w14:textId="77777777" w:rsidR="00AA1962" w:rsidRPr="005247AD" w:rsidRDefault="00AA1962" w:rsidP="00411F03">
            <w:pPr>
              <w:contextualSpacing/>
              <w:rPr>
                <w:rFonts w:cs="Arial"/>
              </w:rPr>
            </w:pPr>
          </w:p>
        </w:tc>
      </w:tr>
      <w:tr w:rsidR="00AA1962" w:rsidRPr="005247AD" w14:paraId="148B872E" w14:textId="77777777" w:rsidTr="00411F03">
        <w:trPr>
          <w:trHeight w:val="97"/>
        </w:trPr>
        <w:tc>
          <w:tcPr>
            <w:tcW w:w="3828" w:type="dxa"/>
            <w:gridSpan w:val="4"/>
            <w:vMerge/>
            <w:shd w:val="clear" w:color="auto" w:fill="FFF2CC" w:themeFill="accent4" w:themeFillTint="33"/>
          </w:tcPr>
          <w:p w14:paraId="695F8A2E" w14:textId="143F061B" w:rsidR="00AA1962" w:rsidRPr="005247AD" w:rsidRDefault="00AA1962" w:rsidP="00411F03">
            <w:pPr>
              <w:contextualSpacing/>
              <w:rPr>
                <w:rFonts w:cs="Arial"/>
              </w:rPr>
            </w:pPr>
          </w:p>
        </w:tc>
        <w:tc>
          <w:tcPr>
            <w:tcW w:w="5387" w:type="dxa"/>
            <w:gridSpan w:val="5"/>
          </w:tcPr>
          <w:p w14:paraId="1144E6FF" w14:textId="30DFF872" w:rsidR="00AA1962" w:rsidRPr="005247AD" w:rsidRDefault="00AA1962" w:rsidP="00411F03">
            <w:pPr>
              <w:contextualSpacing/>
              <w:rPr>
                <w:rFonts w:cs="Arial"/>
              </w:rPr>
            </w:pPr>
            <w:r w:rsidRPr="005247AD">
              <w:rPr>
                <w:rFonts w:cs="Arial"/>
              </w:rPr>
              <w:t>Display Screen Equipment</w:t>
            </w:r>
          </w:p>
        </w:tc>
        <w:tc>
          <w:tcPr>
            <w:tcW w:w="1559" w:type="dxa"/>
            <w:gridSpan w:val="2"/>
          </w:tcPr>
          <w:p w14:paraId="1B5E87C6" w14:textId="77777777" w:rsidR="00AA1962" w:rsidRPr="005247AD" w:rsidRDefault="00AA1962" w:rsidP="00411F03">
            <w:pPr>
              <w:contextualSpacing/>
              <w:rPr>
                <w:rFonts w:cs="Arial"/>
              </w:rPr>
            </w:pPr>
          </w:p>
        </w:tc>
      </w:tr>
      <w:tr w:rsidR="00AA1962" w:rsidRPr="005247AD" w14:paraId="3EC4B3D2" w14:textId="77777777" w:rsidTr="00411F03">
        <w:trPr>
          <w:trHeight w:val="97"/>
        </w:trPr>
        <w:tc>
          <w:tcPr>
            <w:tcW w:w="3828" w:type="dxa"/>
            <w:gridSpan w:val="4"/>
            <w:vMerge/>
            <w:shd w:val="clear" w:color="auto" w:fill="FFF2CC" w:themeFill="accent4" w:themeFillTint="33"/>
          </w:tcPr>
          <w:p w14:paraId="6C6CF0D7" w14:textId="0419DAFD" w:rsidR="00AA1962" w:rsidRPr="005247AD" w:rsidRDefault="00AA1962" w:rsidP="00411F03">
            <w:pPr>
              <w:contextualSpacing/>
              <w:rPr>
                <w:rFonts w:cs="Arial"/>
              </w:rPr>
            </w:pPr>
          </w:p>
        </w:tc>
        <w:tc>
          <w:tcPr>
            <w:tcW w:w="5387" w:type="dxa"/>
            <w:gridSpan w:val="5"/>
          </w:tcPr>
          <w:p w14:paraId="2A604E3C" w14:textId="2431368D" w:rsidR="00AA1962" w:rsidRPr="005247AD" w:rsidRDefault="00AA1962" w:rsidP="00411F03">
            <w:pPr>
              <w:contextualSpacing/>
              <w:rPr>
                <w:rFonts w:cs="Arial"/>
              </w:rPr>
            </w:pPr>
            <w:r w:rsidRPr="005247AD">
              <w:rPr>
                <w:rFonts w:cs="Arial"/>
              </w:rPr>
              <w:t xml:space="preserve">Equality </w:t>
            </w:r>
            <w:proofErr w:type="spellStart"/>
            <w:r w:rsidRPr="005247AD">
              <w:rPr>
                <w:rFonts w:cs="Arial"/>
              </w:rPr>
              <w:t>ad</w:t>
            </w:r>
            <w:proofErr w:type="spellEnd"/>
            <w:r w:rsidRPr="005247AD">
              <w:rPr>
                <w:rFonts w:cs="Arial"/>
              </w:rPr>
              <w:t xml:space="preserve"> Diversity</w:t>
            </w:r>
          </w:p>
        </w:tc>
        <w:tc>
          <w:tcPr>
            <w:tcW w:w="1559" w:type="dxa"/>
            <w:gridSpan w:val="2"/>
          </w:tcPr>
          <w:p w14:paraId="4BA61D73" w14:textId="77777777" w:rsidR="00AA1962" w:rsidRPr="005247AD" w:rsidRDefault="00AA1962" w:rsidP="00411F03">
            <w:pPr>
              <w:contextualSpacing/>
              <w:rPr>
                <w:rFonts w:cs="Arial"/>
              </w:rPr>
            </w:pPr>
          </w:p>
        </w:tc>
      </w:tr>
      <w:tr w:rsidR="00AA1962" w:rsidRPr="005247AD" w14:paraId="1A7234E9" w14:textId="77777777" w:rsidTr="00411F03">
        <w:trPr>
          <w:trHeight w:val="97"/>
        </w:trPr>
        <w:tc>
          <w:tcPr>
            <w:tcW w:w="3828" w:type="dxa"/>
            <w:gridSpan w:val="4"/>
            <w:vMerge/>
            <w:shd w:val="clear" w:color="auto" w:fill="FFF2CC" w:themeFill="accent4" w:themeFillTint="33"/>
          </w:tcPr>
          <w:p w14:paraId="6043F2DC" w14:textId="5C01CB2A" w:rsidR="00AA1962" w:rsidRPr="005247AD" w:rsidRDefault="00AA1962" w:rsidP="00411F03">
            <w:pPr>
              <w:contextualSpacing/>
              <w:rPr>
                <w:rFonts w:cs="Arial"/>
              </w:rPr>
            </w:pPr>
          </w:p>
        </w:tc>
        <w:tc>
          <w:tcPr>
            <w:tcW w:w="5387" w:type="dxa"/>
            <w:gridSpan w:val="5"/>
          </w:tcPr>
          <w:p w14:paraId="29C8D487" w14:textId="3907C28B" w:rsidR="00AA1962" w:rsidRPr="005247AD" w:rsidRDefault="00AA1962" w:rsidP="00411F03">
            <w:pPr>
              <w:contextualSpacing/>
              <w:rPr>
                <w:rFonts w:cs="Arial"/>
              </w:rPr>
            </w:pPr>
            <w:r w:rsidRPr="005247AD">
              <w:rPr>
                <w:rFonts w:cs="Arial"/>
              </w:rPr>
              <w:t>Unconscious Bias</w:t>
            </w:r>
          </w:p>
        </w:tc>
        <w:tc>
          <w:tcPr>
            <w:tcW w:w="1559" w:type="dxa"/>
            <w:gridSpan w:val="2"/>
          </w:tcPr>
          <w:p w14:paraId="188DFEBC" w14:textId="77777777" w:rsidR="00AA1962" w:rsidRPr="005247AD" w:rsidRDefault="00AA1962" w:rsidP="00411F03">
            <w:pPr>
              <w:contextualSpacing/>
              <w:rPr>
                <w:rFonts w:cs="Arial"/>
              </w:rPr>
            </w:pPr>
          </w:p>
        </w:tc>
      </w:tr>
      <w:tr w:rsidR="00AA1962" w:rsidRPr="005247AD" w14:paraId="3039134D" w14:textId="77777777" w:rsidTr="00411F03">
        <w:trPr>
          <w:trHeight w:val="68"/>
        </w:trPr>
        <w:tc>
          <w:tcPr>
            <w:tcW w:w="3828" w:type="dxa"/>
            <w:gridSpan w:val="4"/>
            <w:vMerge/>
            <w:shd w:val="clear" w:color="auto" w:fill="FFF2CC" w:themeFill="accent4" w:themeFillTint="33"/>
          </w:tcPr>
          <w:p w14:paraId="47CDB7CB" w14:textId="07D84CEB" w:rsidR="00AA1962" w:rsidRPr="005247AD" w:rsidRDefault="00AA1962" w:rsidP="00411F03">
            <w:pPr>
              <w:contextualSpacing/>
              <w:rPr>
                <w:rFonts w:cs="Arial"/>
              </w:rPr>
            </w:pPr>
          </w:p>
        </w:tc>
        <w:tc>
          <w:tcPr>
            <w:tcW w:w="5387" w:type="dxa"/>
            <w:gridSpan w:val="5"/>
          </w:tcPr>
          <w:p w14:paraId="3A10B68C" w14:textId="68A6CE5E" w:rsidR="00AA1962" w:rsidRPr="005247AD" w:rsidRDefault="00AA1962" w:rsidP="00411F03">
            <w:pPr>
              <w:contextualSpacing/>
              <w:rPr>
                <w:rFonts w:cs="Arial"/>
              </w:rPr>
            </w:pPr>
            <w:r w:rsidRPr="005247AD">
              <w:rPr>
                <w:rFonts w:cs="Arial"/>
              </w:rPr>
              <w:t>Office Safety</w:t>
            </w:r>
          </w:p>
        </w:tc>
        <w:tc>
          <w:tcPr>
            <w:tcW w:w="1559" w:type="dxa"/>
            <w:gridSpan w:val="2"/>
          </w:tcPr>
          <w:p w14:paraId="2E37DD7F" w14:textId="77777777" w:rsidR="00AA1962" w:rsidRPr="005247AD" w:rsidRDefault="00AA1962" w:rsidP="00411F03">
            <w:pPr>
              <w:contextualSpacing/>
              <w:rPr>
                <w:rFonts w:cs="Arial"/>
              </w:rPr>
            </w:pPr>
          </w:p>
        </w:tc>
      </w:tr>
      <w:tr w:rsidR="00AA1962" w:rsidRPr="005247AD" w14:paraId="1D012233" w14:textId="77777777" w:rsidTr="00411F03">
        <w:trPr>
          <w:trHeight w:val="68"/>
        </w:trPr>
        <w:tc>
          <w:tcPr>
            <w:tcW w:w="3828" w:type="dxa"/>
            <w:gridSpan w:val="4"/>
            <w:vMerge/>
            <w:shd w:val="clear" w:color="auto" w:fill="FFF2CC" w:themeFill="accent4" w:themeFillTint="33"/>
          </w:tcPr>
          <w:p w14:paraId="18A6335D" w14:textId="77777777" w:rsidR="00AA1962" w:rsidRPr="005247AD" w:rsidRDefault="00AA1962" w:rsidP="00411F03">
            <w:pPr>
              <w:contextualSpacing/>
              <w:rPr>
                <w:rFonts w:cs="Arial"/>
              </w:rPr>
            </w:pPr>
          </w:p>
        </w:tc>
        <w:tc>
          <w:tcPr>
            <w:tcW w:w="5387" w:type="dxa"/>
            <w:gridSpan w:val="5"/>
          </w:tcPr>
          <w:p w14:paraId="3B0D27B7" w14:textId="1199FCE5" w:rsidR="00AA1962" w:rsidRPr="005247AD" w:rsidRDefault="00AA1962" w:rsidP="00411F03">
            <w:pPr>
              <w:contextualSpacing/>
              <w:rPr>
                <w:rFonts w:cs="Arial"/>
              </w:rPr>
            </w:pPr>
            <w:r w:rsidRPr="005247AD">
              <w:rPr>
                <w:rFonts w:cs="Arial"/>
              </w:rPr>
              <w:t>Counter Fraud and Corruption</w:t>
            </w:r>
          </w:p>
        </w:tc>
        <w:tc>
          <w:tcPr>
            <w:tcW w:w="1559" w:type="dxa"/>
            <w:gridSpan w:val="2"/>
          </w:tcPr>
          <w:p w14:paraId="02B9626A" w14:textId="77777777" w:rsidR="00AA1962" w:rsidRPr="005247AD" w:rsidRDefault="00AA1962" w:rsidP="00411F03">
            <w:pPr>
              <w:contextualSpacing/>
              <w:rPr>
                <w:rFonts w:cs="Arial"/>
              </w:rPr>
            </w:pPr>
          </w:p>
        </w:tc>
      </w:tr>
      <w:tr w:rsidR="00AA1962" w:rsidRPr="005247AD" w14:paraId="60F1100B" w14:textId="77777777" w:rsidTr="00411F03">
        <w:trPr>
          <w:trHeight w:val="68"/>
        </w:trPr>
        <w:tc>
          <w:tcPr>
            <w:tcW w:w="3828" w:type="dxa"/>
            <w:gridSpan w:val="4"/>
            <w:vMerge/>
            <w:shd w:val="clear" w:color="auto" w:fill="FFF2CC" w:themeFill="accent4" w:themeFillTint="33"/>
          </w:tcPr>
          <w:p w14:paraId="4F89C004" w14:textId="77777777" w:rsidR="00AA1962" w:rsidRPr="005247AD" w:rsidRDefault="00AA1962" w:rsidP="00411F03">
            <w:pPr>
              <w:contextualSpacing/>
              <w:rPr>
                <w:rFonts w:cs="Arial"/>
              </w:rPr>
            </w:pPr>
          </w:p>
        </w:tc>
        <w:tc>
          <w:tcPr>
            <w:tcW w:w="5387" w:type="dxa"/>
            <w:gridSpan w:val="5"/>
          </w:tcPr>
          <w:p w14:paraId="729840DA" w14:textId="1470C407" w:rsidR="00AA1962" w:rsidRPr="005247AD" w:rsidRDefault="00AA1962" w:rsidP="00411F03">
            <w:pPr>
              <w:contextualSpacing/>
              <w:rPr>
                <w:rFonts w:cs="Arial"/>
              </w:rPr>
            </w:pPr>
            <w:r w:rsidRPr="005247AD">
              <w:rPr>
                <w:rFonts w:cs="Arial"/>
              </w:rPr>
              <w:t>The DE&amp;S Way Overview</w:t>
            </w:r>
          </w:p>
        </w:tc>
        <w:tc>
          <w:tcPr>
            <w:tcW w:w="1559" w:type="dxa"/>
            <w:gridSpan w:val="2"/>
          </w:tcPr>
          <w:p w14:paraId="55FCDE82" w14:textId="77777777" w:rsidR="00AA1962" w:rsidRPr="005247AD" w:rsidRDefault="00AA1962" w:rsidP="00411F03">
            <w:pPr>
              <w:contextualSpacing/>
              <w:rPr>
                <w:rFonts w:cs="Arial"/>
              </w:rPr>
            </w:pPr>
          </w:p>
        </w:tc>
      </w:tr>
      <w:tr w:rsidR="00AA1962" w:rsidRPr="005247AD" w14:paraId="7CA0ADE4" w14:textId="77777777" w:rsidTr="00411F03">
        <w:trPr>
          <w:trHeight w:val="64"/>
        </w:trPr>
        <w:tc>
          <w:tcPr>
            <w:tcW w:w="3828" w:type="dxa"/>
            <w:gridSpan w:val="4"/>
            <w:vMerge/>
            <w:shd w:val="clear" w:color="auto" w:fill="FFF2CC" w:themeFill="accent4" w:themeFillTint="33"/>
          </w:tcPr>
          <w:p w14:paraId="1B0168A4" w14:textId="77777777" w:rsidR="00AA1962" w:rsidRPr="005247AD" w:rsidRDefault="00AA1962" w:rsidP="00411F03">
            <w:pPr>
              <w:contextualSpacing/>
              <w:rPr>
                <w:rFonts w:cs="Arial"/>
              </w:rPr>
            </w:pPr>
          </w:p>
        </w:tc>
        <w:tc>
          <w:tcPr>
            <w:tcW w:w="5387" w:type="dxa"/>
            <w:gridSpan w:val="5"/>
          </w:tcPr>
          <w:p w14:paraId="20180B9C" w14:textId="4CC67951" w:rsidR="00AA1962" w:rsidRPr="005247AD" w:rsidRDefault="00AA1962" w:rsidP="00411F03">
            <w:pPr>
              <w:contextualSpacing/>
              <w:rPr>
                <w:rFonts w:cs="Arial"/>
              </w:rPr>
            </w:pPr>
            <w:r w:rsidRPr="005247AD">
              <w:rPr>
                <w:rFonts w:cs="Arial"/>
              </w:rPr>
              <w:t>Working in a Balanced Matrix</w:t>
            </w:r>
          </w:p>
        </w:tc>
        <w:tc>
          <w:tcPr>
            <w:tcW w:w="1559" w:type="dxa"/>
            <w:gridSpan w:val="2"/>
          </w:tcPr>
          <w:p w14:paraId="558223B5" w14:textId="77777777" w:rsidR="00AA1962" w:rsidRPr="005247AD" w:rsidRDefault="00AA1962" w:rsidP="00411F03">
            <w:pPr>
              <w:contextualSpacing/>
              <w:rPr>
                <w:rFonts w:cs="Arial"/>
              </w:rPr>
            </w:pPr>
          </w:p>
        </w:tc>
      </w:tr>
      <w:tr w:rsidR="00AA1962" w:rsidRPr="005247AD" w14:paraId="13802D4B" w14:textId="77777777" w:rsidTr="00411F03">
        <w:trPr>
          <w:trHeight w:val="64"/>
        </w:trPr>
        <w:tc>
          <w:tcPr>
            <w:tcW w:w="3828" w:type="dxa"/>
            <w:gridSpan w:val="4"/>
            <w:vMerge/>
            <w:shd w:val="clear" w:color="auto" w:fill="FFF2CC" w:themeFill="accent4" w:themeFillTint="33"/>
          </w:tcPr>
          <w:p w14:paraId="3B3C0D8C" w14:textId="77777777" w:rsidR="00AA1962" w:rsidRPr="005247AD" w:rsidRDefault="00AA1962" w:rsidP="00411F03">
            <w:pPr>
              <w:contextualSpacing/>
              <w:rPr>
                <w:rFonts w:cs="Arial"/>
              </w:rPr>
            </w:pPr>
          </w:p>
        </w:tc>
        <w:tc>
          <w:tcPr>
            <w:tcW w:w="5387" w:type="dxa"/>
            <w:gridSpan w:val="5"/>
          </w:tcPr>
          <w:p w14:paraId="09E0884F" w14:textId="7E291BE7" w:rsidR="00AA1962" w:rsidRPr="005247AD" w:rsidRDefault="00AA1962" w:rsidP="00411F03">
            <w:pPr>
              <w:contextualSpacing/>
              <w:rPr>
                <w:rFonts w:cs="Arial"/>
              </w:rPr>
            </w:pPr>
            <w:r w:rsidRPr="005247AD">
              <w:rPr>
                <w:rFonts w:cs="Arial"/>
              </w:rPr>
              <w:t>DE&amp;S Ways of Working</w:t>
            </w:r>
          </w:p>
        </w:tc>
        <w:tc>
          <w:tcPr>
            <w:tcW w:w="1559" w:type="dxa"/>
            <w:gridSpan w:val="2"/>
          </w:tcPr>
          <w:p w14:paraId="05D9E704" w14:textId="77777777" w:rsidR="00AA1962" w:rsidRPr="005247AD" w:rsidRDefault="00AA1962" w:rsidP="00411F03">
            <w:pPr>
              <w:contextualSpacing/>
              <w:rPr>
                <w:rFonts w:cs="Arial"/>
              </w:rPr>
            </w:pPr>
          </w:p>
        </w:tc>
      </w:tr>
      <w:tr w:rsidR="00411F03" w:rsidRPr="005247AD" w14:paraId="2530FAA3" w14:textId="77777777" w:rsidTr="00411F03">
        <w:trPr>
          <w:trHeight w:val="64"/>
        </w:trPr>
        <w:tc>
          <w:tcPr>
            <w:tcW w:w="3828" w:type="dxa"/>
            <w:gridSpan w:val="4"/>
            <w:vMerge w:val="restart"/>
            <w:shd w:val="clear" w:color="auto" w:fill="FFF2CC" w:themeFill="accent4" w:themeFillTint="33"/>
          </w:tcPr>
          <w:p w14:paraId="4115FEB2" w14:textId="77777777" w:rsidR="00411F03" w:rsidRPr="005247AD" w:rsidRDefault="00411F03" w:rsidP="00411F03">
            <w:pPr>
              <w:contextualSpacing/>
              <w:rPr>
                <w:rFonts w:cs="Arial"/>
              </w:rPr>
            </w:pPr>
            <w:r w:rsidRPr="005247AD">
              <w:rPr>
                <w:rFonts w:cs="Arial"/>
              </w:rPr>
              <w:t>Authority Required Training within 20 Days of commencing a Task</w:t>
            </w:r>
          </w:p>
        </w:tc>
        <w:tc>
          <w:tcPr>
            <w:tcW w:w="5387" w:type="dxa"/>
            <w:gridSpan w:val="5"/>
          </w:tcPr>
          <w:p w14:paraId="03D8BB0C" w14:textId="666431DA" w:rsidR="00411F03" w:rsidRPr="005247AD" w:rsidRDefault="00AA1962" w:rsidP="00411F03">
            <w:pPr>
              <w:contextualSpacing/>
              <w:rPr>
                <w:rFonts w:cs="Arial"/>
              </w:rPr>
            </w:pPr>
            <w:r w:rsidRPr="005247AD">
              <w:rPr>
                <w:rFonts w:cs="Arial"/>
              </w:rPr>
              <w:t>General Security Threat Brief</w:t>
            </w:r>
          </w:p>
        </w:tc>
        <w:tc>
          <w:tcPr>
            <w:tcW w:w="1559" w:type="dxa"/>
            <w:gridSpan w:val="2"/>
          </w:tcPr>
          <w:p w14:paraId="2C8C80AB" w14:textId="77777777" w:rsidR="00411F03" w:rsidRPr="005247AD" w:rsidRDefault="00411F03" w:rsidP="00411F03">
            <w:pPr>
              <w:contextualSpacing/>
              <w:rPr>
                <w:rFonts w:cs="Arial"/>
              </w:rPr>
            </w:pPr>
          </w:p>
        </w:tc>
      </w:tr>
      <w:tr w:rsidR="00411F03" w:rsidRPr="005247AD" w14:paraId="3749ECDB" w14:textId="77777777" w:rsidTr="00411F03">
        <w:trPr>
          <w:trHeight w:val="64"/>
        </w:trPr>
        <w:tc>
          <w:tcPr>
            <w:tcW w:w="3828" w:type="dxa"/>
            <w:gridSpan w:val="4"/>
            <w:vMerge/>
            <w:shd w:val="clear" w:color="auto" w:fill="FFF2CC" w:themeFill="accent4" w:themeFillTint="33"/>
          </w:tcPr>
          <w:p w14:paraId="630C02E0" w14:textId="77777777" w:rsidR="00411F03" w:rsidRPr="005247AD" w:rsidRDefault="00411F03" w:rsidP="00411F03">
            <w:pPr>
              <w:contextualSpacing/>
              <w:rPr>
                <w:rFonts w:cs="Arial"/>
              </w:rPr>
            </w:pPr>
          </w:p>
        </w:tc>
        <w:tc>
          <w:tcPr>
            <w:tcW w:w="5387" w:type="dxa"/>
            <w:gridSpan w:val="5"/>
          </w:tcPr>
          <w:p w14:paraId="5ED72609" w14:textId="77777777" w:rsidR="00411F03" w:rsidRPr="005247AD" w:rsidRDefault="00411F03" w:rsidP="00411F03">
            <w:pPr>
              <w:contextualSpacing/>
              <w:rPr>
                <w:rFonts w:cs="Arial"/>
              </w:rPr>
            </w:pPr>
            <w:r w:rsidRPr="005247AD">
              <w:rPr>
                <w:rFonts w:cs="Arial"/>
              </w:rPr>
              <w:t xml:space="preserve">Defence Information Management Passport </w:t>
            </w:r>
          </w:p>
        </w:tc>
        <w:tc>
          <w:tcPr>
            <w:tcW w:w="1559" w:type="dxa"/>
            <w:gridSpan w:val="2"/>
          </w:tcPr>
          <w:p w14:paraId="7EDB1F3A" w14:textId="77777777" w:rsidR="00411F03" w:rsidRPr="005247AD" w:rsidRDefault="00411F03" w:rsidP="00411F03">
            <w:pPr>
              <w:contextualSpacing/>
              <w:rPr>
                <w:rFonts w:cs="Arial"/>
              </w:rPr>
            </w:pPr>
          </w:p>
        </w:tc>
      </w:tr>
      <w:tr w:rsidR="00411F03" w:rsidRPr="005247AD" w14:paraId="30899C51" w14:textId="77777777" w:rsidTr="00411F03">
        <w:trPr>
          <w:trHeight w:val="235"/>
        </w:trPr>
        <w:tc>
          <w:tcPr>
            <w:tcW w:w="3828" w:type="dxa"/>
            <w:gridSpan w:val="4"/>
            <w:shd w:val="clear" w:color="auto" w:fill="FFF2CC" w:themeFill="accent4" w:themeFillTint="33"/>
          </w:tcPr>
          <w:p w14:paraId="2A105FE8" w14:textId="77777777" w:rsidR="00411F03" w:rsidRPr="005247AD" w:rsidRDefault="00411F03" w:rsidP="00411F03">
            <w:pPr>
              <w:contextualSpacing/>
              <w:rPr>
                <w:rFonts w:cs="Arial"/>
              </w:rPr>
            </w:pPr>
            <w:r w:rsidRPr="005247AD">
              <w:rPr>
                <w:rFonts w:cs="Arial"/>
              </w:rPr>
              <w:t>Functional pre-deployment Training</w:t>
            </w:r>
          </w:p>
        </w:tc>
        <w:tc>
          <w:tcPr>
            <w:tcW w:w="5387" w:type="dxa"/>
            <w:gridSpan w:val="5"/>
          </w:tcPr>
          <w:p w14:paraId="513C12A9" w14:textId="7D36664A" w:rsidR="00411F03" w:rsidRPr="005247AD" w:rsidRDefault="00411F03" w:rsidP="00411F03">
            <w:pPr>
              <w:contextualSpacing/>
              <w:rPr>
                <w:rFonts w:cs="Arial"/>
              </w:rPr>
            </w:pPr>
            <w:r w:rsidRPr="005247AD">
              <w:rPr>
                <w:rFonts w:cs="Arial"/>
              </w:rPr>
              <w:t>Function</w:t>
            </w:r>
            <w:r w:rsidR="00AA1962" w:rsidRPr="005247AD">
              <w:rPr>
                <w:rFonts w:cs="Arial"/>
              </w:rPr>
              <w:t>al Induction</w:t>
            </w:r>
            <w:r w:rsidRPr="005247AD">
              <w:rPr>
                <w:rFonts w:cs="Arial"/>
              </w:rPr>
              <w:t xml:space="preserve"> </w:t>
            </w:r>
          </w:p>
        </w:tc>
        <w:tc>
          <w:tcPr>
            <w:tcW w:w="1559" w:type="dxa"/>
            <w:gridSpan w:val="2"/>
          </w:tcPr>
          <w:p w14:paraId="08A4ACE6" w14:textId="77777777" w:rsidR="00411F03" w:rsidRPr="005247AD" w:rsidRDefault="00411F03" w:rsidP="00411F03">
            <w:pPr>
              <w:contextualSpacing/>
              <w:rPr>
                <w:rFonts w:cs="Arial"/>
              </w:rPr>
            </w:pPr>
          </w:p>
        </w:tc>
      </w:tr>
      <w:tr w:rsidR="00411F03" w:rsidRPr="005247AD" w14:paraId="0752F1C4" w14:textId="77777777" w:rsidTr="00411F03">
        <w:tc>
          <w:tcPr>
            <w:tcW w:w="3828" w:type="dxa"/>
            <w:gridSpan w:val="4"/>
            <w:shd w:val="clear" w:color="auto" w:fill="FFF2CC" w:themeFill="accent4" w:themeFillTint="33"/>
          </w:tcPr>
          <w:p w14:paraId="2A3EA213" w14:textId="77777777" w:rsidR="00411F03" w:rsidRPr="005247AD" w:rsidRDefault="00411F03" w:rsidP="00411F03">
            <w:pPr>
              <w:contextualSpacing/>
              <w:rPr>
                <w:rFonts w:cs="Arial"/>
              </w:rPr>
            </w:pPr>
            <w:r w:rsidRPr="005247AD">
              <w:rPr>
                <w:rFonts w:cs="Arial"/>
              </w:rPr>
              <w:t xml:space="preserve">Individual Letter of Placement Agreement Signed and returned to PDP ADT Lead </w:t>
            </w:r>
          </w:p>
        </w:tc>
        <w:tc>
          <w:tcPr>
            <w:tcW w:w="6946" w:type="dxa"/>
            <w:gridSpan w:val="7"/>
          </w:tcPr>
          <w:p w14:paraId="3FDC73CA" w14:textId="77777777" w:rsidR="00411F03" w:rsidRPr="005247AD" w:rsidRDefault="00411F03" w:rsidP="00411F03">
            <w:pPr>
              <w:contextualSpacing/>
              <w:rPr>
                <w:rFonts w:cs="Arial"/>
              </w:rPr>
            </w:pPr>
          </w:p>
        </w:tc>
      </w:tr>
      <w:tr w:rsidR="00411F03" w:rsidRPr="005247AD" w14:paraId="278B81F1" w14:textId="77777777" w:rsidTr="00411F03">
        <w:tc>
          <w:tcPr>
            <w:tcW w:w="3828" w:type="dxa"/>
            <w:gridSpan w:val="4"/>
            <w:shd w:val="clear" w:color="auto" w:fill="FFF2CC" w:themeFill="accent4" w:themeFillTint="33"/>
          </w:tcPr>
          <w:p w14:paraId="14119677" w14:textId="77777777" w:rsidR="00411F03" w:rsidRPr="005247AD" w:rsidRDefault="00411F03" w:rsidP="00411F03">
            <w:pPr>
              <w:contextualSpacing/>
              <w:rPr>
                <w:rFonts w:cs="Arial"/>
              </w:rPr>
            </w:pPr>
            <w:r w:rsidRPr="005247AD">
              <w:rPr>
                <w:rFonts w:cs="Arial"/>
              </w:rPr>
              <w:t>Privilege and Confidentiality Agreement Signed and returned to PDP ADT Lead</w:t>
            </w:r>
          </w:p>
        </w:tc>
        <w:tc>
          <w:tcPr>
            <w:tcW w:w="6946" w:type="dxa"/>
            <w:gridSpan w:val="7"/>
          </w:tcPr>
          <w:p w14:paraId="01C617CB" w14:textId="77777777" w:rsidR="00411F03" w:rsidRPr="005247AD" w:rsidRDefault="00411F03" w:rsidP="00411F03">
            <w:pPr>
              <w:contextualSpacing/>
              <w:rPr>
                <w:rFonts w:cs="Arial"/>
              </w:rPr>
            </w:pPr>
          </w:p>
        </w:tc>
      </w:tr>
      <w:tr w:rsidR="00411F03" w:rsidRPr="005247AD" w14:paraId="5384E3E5" w14:textId="77777777" w:rsidTr="00411F03">
        <w:tc>
          <w:tcPr>
            <w:tcW w:w="3828" w:type="dxa"/>
            <w:gridSpan w:val="4"/>
            <w:shd w:val="clear" w:color="auto" w:fill="FFF2CC" w:themeFill="accent4" w:themeFillTint="33"/>
          </w:tcPr>
          <w:p w14:paraId="2E04C110" w14:textId="77777777" w:rsidR="00411F03" w:rsidRPr="005247AD" w:rsidRDefault="00411F03" w:rsidP="00411F03">
            <w:pPr>
              <w:contextualSpacing/>
              <w:rPr>
                <w:rFonts w:cs="Arial"/>
              </w:rPr>
            </w:pPr>
            <w:r w:rsidRPr="005247AD">
              <w:rPr>
                <w:rFonts w:cs="Arial"/>
              </w:rPr>
              <w:t xml:space="preserve">Task Order specified additional standards, including UK National only or Training </w:t>
            </w:r>
          </w:p>
        </w:tc>
        <w:tc>
          <w:tcPr>
            <w:tcW w:w="6946" w:type="dxa"/>
            <w:gridSpan w:val="7"/>
          </w:tcPr>
          <w:p w14:paraId="076F4A5F" w14:textId="77777777" w:rsidR="00411F03" w:rsidRPr="005247AD" w:rsidRDefault="00411F03" w:rsidP="00411F03">
            <w:pPr>
              <w:contextualSpacing/>
              <w:rPr>
                <w:rFonts w:cs="Arial"/>
              </w:rPr>
            </w:pPr>
          </w:p>
        </w:tc>
      </w:tr>
      <w:tr w:rsidR="00411F03" w:rsidRPr="005247AD" w14:paraId="66899A70" w14:textId="77777777" w:rsidTr="00411F03">
        <w:trPr>
          <w:trHeight w:val="347"/>
        </w:trPr>
        <w:tc>
          <w:tcPr>
            <w:tcW w:w="3828" w:type="dxa"/>
            <w:gridSpan w:val="4"/>
            <w:vMerge w:val="restart"/>
            <w:shd w:val="clear" w:color="auto" w:fill="FFF2CC" w:themeFill="accent4" w:themeFillTint="33"/>
          </w:tcPr>
          <w:p w14:paraId="2C27A9AD" w14:textId="77777777" w:rsidR="00411F03" w:rsidRPr="005247AD" w:rsidRDefault="00411F03" w:rsidP="00411F03">
            <w:pPr>
              <w:contextualSpacing/>
              <w:rPr>
                <w:rFonts w:cs="Arial"/>
              </w:rPr>
            </w:pPr>
            <w:r w:rsidRPr="005247AD">
              <w:rPr>
                <w:rFonts w:cs="Arial"/>
              </w:rPr>
              <w:t xml:space="preserve">Confirmation Contractor has provided Member of Personnel with </w:t>
            </w:r>
          </w:p>
        </w:tc>
        <w:tc>
          <w:tcPr>
            <w:tcW w:w="5387" w:type="dxa"/>
            <w:gridSpan w:val="5"/>
          </w:tcPr>
          <w:p w14:paraId="08A51164" w14:textId="77777777" w:rsidR="00411F03" w:rsidRPr="005247AD" w:rsidRDefault="00411F03" w:rsidP="00411F03">
            <w:pPr>
              <w:contextualSpacing/>
              <w:rPr>
                <w:rFonts w:cs="Arial"/>
              </w:rPr>
            </w:pPr>
            <w:r w:rsidRPr="005247AD">
              <w:rPr>
                <w:rFonts w:cs="Arial"/>
              </w:rPr>
              <w:t>The details of their Task Order Lead or delegate and details of where/when to arrive</w:t>
            </w:r>
          </w:p>
        </w:tc>
        <w:tc>
          <w:tcPr>
            <w:tcW w:w="1559" w:type="dxa"/>
            <w:gridSpan w:val="2"/>
          </w:tcPr>
          <w:p w14:paraId="3F98DE01" w14:textId="77777777" w:rsidR="00411F03" w:rsidRPr="005247AD" w:rsidRDefault="00411F03" w:rsidP="00411F03">
            <w:pPr>
              <w:contextualSpacing/>
              <w:rPr>
                <w:rFonts w:cs="Arial"/>
              </w:rPr>
            </w:pPr>
          </w:p>
        </w:tc>
      </w:tr>
      <w:tr w:rsidR="00411F03" w:rsidRPr="005247AD" w14:paraId="686FD637" w14:textId="77777777" w:rsidTr="00411F03">
        <w:trPr>
          <w:trHeight w:val="346"/>
        </w:trPr>
        <w:tc>
          <w:tcPr>
            <w:tcW w:w="3828" w:type="dxa"/>
            <w:gridSpan w:val="4"/>
            <w:vMerge/>
            <w:shd w:val="clear" w:color="auto" w:fill="FFF2CC" w:themeFill="accent4" w:themeFillTint="33"/>
          </w:tcPr>
          <w:p w14:paraId="47F69EDE" w14:textId="77777777" w:rsidR="00411F03" w:rsidRPr="005247AD" w:rsidRDefault="00411F03" w:rsidP="00411F03">
            <w:pPr>
              <w:contextualSpacing/>
              <w:rPr>
                <w:rFonts w:cs="Arial"/>
              </w:rPr>
            </w:pPr>
          </w:p>
        </w:tc>
        <w:tc>
          <w:tcPr>
            <w:tcW w:w="5387" w:type="dxa"/>
            <w:gridSpan w:val="5"/>
          </w:tcPr>
          <w:p w14:paraId="5B397EDE" w14:textId="77777777" w:rsidR="00411F03" w:rsidRPr="005247AD" w:rsidRDefault="00411F03" w:rsidP="00411F03">
            <w:pPr>
              <w:contextualSpacing/>
              <w:rPr>
                <w:rFonts w:cs="Arial"/>
              </w:rPr>
            </w:pPr>
            <w:r w:rsidRPr="005247AD">
              <w:rPr>
                <w:rFonts w:cs="Arial"/>
              </w:rPr>
              <w:t xml:space="preserve">IT Systems access in accordance with the requirements of the Approved Tasking Order </w:t>
            </w:r>
          </w:p>
        </w:tc>
        <w:tc>
          <w:tcPr>
            <w:tcW w:w="1559" w:type="dxa"/>
            <w:gridSpan w:val="2"/>
          </w:tcPr>
          <w:p w14:paraId="47C4EAC8" w14:textId="77777777" w:rsidR="00411F03" w:rsidRPr="005247AD" w:rsidRDefault="00411F03" w:rsidP="00411F03">
            <w:pPr>
              <w:contextualSpacing/>
              <w:rPr>
                <w:rFonts w:cs="Arial"/>
              </w:rPr>
            </w:pPr>
          </w:p>
        </w:tc>
      </w:tr>
      <w:tr w:rsidR="00411F03" w:rsidRPr="005247AD" w14:paraId="31F33CDF" w14:textId="77777777" w:rsidTr="00411F03">
        <w:trPr>
          <w:trHeight w:val="346"/>
        </w:trPr>
        <w:tc>
          <w:tcPr>
            <w:tcW w:w="3828" w:type="dxa"/>
            <w:gridSpan w:val="4"/>
            <w:vMerge/>
            <w:shd w:val="clear" w:color="auto" w:fill="FFF2CC" w:themeFill="accent4" w:themeFillTint="33"/>
          </w:tcPr>
          <w:p w14:paraId="2579FAD6" w14:textId="77777777" w:rsidR="00411F03" w:rsidRPr="005247AD" w:rsidRDefault="00411F03" w:rsidP="00411F03">
            <w:pPr>
              <w:contextualSpacing/>
              <w:rPr>
                <w:rFonts w:cs="Arial"/>
              </w:rPr>
            </w:pPr>
          </w:p>
        </w:tc>
        <w:tc>
          <w:tcPr>
            <w:tcW w:w="5387" w:type="dxa"/>
            <w:gridSpan w:val="5"/>
          </w:tcPr>
          <w:p w14:paraId="5398AB13" w14:textId="77777777" w:rsidR="00411F03" w:rsidRPr="005247AD" w:rsidRDefault="00411F03" w:rsidP="00411F03">
            <w:pPr>
              <w:contextualSpacing/>
              <w:rPr>
                <w:rFonts w:cs="Arial"/>
              </w:rPr>
            </w:pPr>
            <w:r w:rsidRPr="005247AD">
              <w:rPr>
                <w:rFonts w:cs="Arial"/>
              </w:rPr>
              <w:t>Access to the Self-Support System</w:t>
            </w:r>
          </w:p>
        </w:tc>
        <w:tc>
          <w:tcPr>
            <w:tcW w:w="1559" w:type="dxa"/>
            <w:gridSpan w:val="2"/>
          </w:tcPr>
          <w:p w14:paraId="22E7CEBF" w14:textId="77777777" w:rsidR="00411F03" w:rsidRPr="005247AD" w:rsidRDefault="00411F03" w:rsidP="00411F03">
            <w:pPr>
              <w:contextualSpacing/>
              <w:rPr>
                <w:rFonts w:cs="Arial"/>
              </w:rPr>
            </w:pPr>
          </w:p>
        </w:tc>
      </w:tr>
      <w:tr w:rsidR="00411F03" w:rsidRPr="005247AD" w14:paraId="692A35A5" w14:textId="77777777" w:rsidTr="00411F03">
        <w:trPr>
          <w:trHeight w:val="248"/>
        </w:trPr>
        <w:tc>
          <w:tcPr>
            <w:tcW w:w="3828" w:type="dxa"/>
            <w:gridSpan w:val="4"/>
            <w:vMerge w:val="restart"/>
            <w:shd w:val="clear" w:color="auto" w:fill="FFF2CC" w:themeFill="accent4" w:themeFillTint="33"/>
          </w:tcPr>
          <w:p w14:paraId="5B72F56D" w14:textId="77777777" w:rsidR="00411F03" w:rsidRPr="005247AD" w:rsidRDefault="00411F03" w:rsidP="00411F03">
            <w:pPr>
              <w:contextualSpacing/>
              <w:rPr>
                <w:rFonts w:cs="Arial"/>
              </w:rPr>
            </w:pPr>
            <w:r w:rsidRPr="005247AD">
              <w:rPr>
                <w:rFonts w:cs="Arial"/>
              </w:rPr>
              <w:t xml:space="preserve">Confirmation Contractor has provided the Task Order Lead with details of Member of Personnel  </w:t>
            </w:r>
          </w:p>
        </w:tc>
        <w:tc>
          <w:tcPr>
            <w:tcW w:w="5387" w:type="dxa"/>
            <w:gridSpan w:val="5"/>
          </w:tcPr>
          <w:p w14:paraId="643E3C33" w14:textId="77777777" w:rsidR="00411F03" w:rsidRPr="005247AD" w:rsidRDefault="00411F03" w:rsidP="00411F03">
            <w:pPr>
              <w:contextualSpacing/>
              <w:rPr>
                <w:rFonts w:cs="Arial"/>
              </w:rPr>
            </w:pPr>
            <w:r w:rsidRPr="005247AD">
              <w:rPr>
                <w:rFonts w:cs="Arial"/>
              </w:rPr>
              <w:t xml:space="preserve">Full Name </w:t>
            </w:r>
          </w:p>
        </w:tc>
        <w:tc>
          <w:tcPr>
            <w:tcW w:w="1559" w:type="dxa"/>
            <w:gridSpan w:val="2"/>
          </w:tcPr>
          <w:p w14:paraId="4298560E" w14:textId="77777777" w:rsidR="00411F03" w:rsidRPr="005247AD" w:rsidRDefault="00411F03" w:rsidP="00411F03">
            <w:pPr>
              <w:contextualSpacing/>
              <w:rPr>
                <w:rFonts w:cs="Arial"/>
              </w:rPr>
            </w:pPr>
          </w:p>
        </w:tc>
      </w:tr>
      <w:tr w:rsidR="00411F03" w:rsidRPr="005247AD" w14:paraId="632A9B6E" w14:textId="77777777" w:rsidTr="00411F03">
        <w:trPr>
          <w:trHeight w:val="246"/>
        </w:trPr>
        <w:tc>
          <w:tcPr>
            <w:tcW w:w="3828" w:type="dxa"/>
            <w:gridSpan w:val="4"/>
            <w:vMerge/>
            <w:shd w:val="clear" w:color="auto" w:fill="FFF2CC" w:themeFill="accent4" w:themeFillTint="33"/>
          </w:tcPr>
          <w:p w14:paraId="1358DDA0" w14:textId="77777777" w:rsidR="00411F03" w:rsidRPr="005247AD" w:rsidRDefault="00411F03" w:rsidP="00411F03">
            <w:pPr>
              <w:contextualSpacing/>
              <w:rPr>
                <w:rFonts w:cs="Arial"/>
              </w:rPr>
            </w:pPr>
          </w:p>
        </w:tc>
        <w:tc>
          <w:tcPr>
            <w:tcW w:w="5387" w:type="dxa"/>
            <w:gridSpan w:val="5"/>
          </w:tcPr>
          <w:p w14:paraId="533AFF11" w14:textId="77777777" w:rsidR="00411F03" w:rsidRPr="005247AD" w:rsidRDefault="00411F03" w:rsidP="00411F03">
            <w:pPr>
              <w:contextualSpacing/>
              <w:rPr>
                <w:rFonts w:cs="Arial"/>
              </w:rPr>
            </w:pPr>
            <w:r w:rsidRPr="005247AD">
              <w:rPr>
                <w:rFonts w:cs="Arial"/>
              </w:rPr>
              <w:t xml:space="preserve">Entity email address </w:t>
            </w:r>
          </w:p>
        </w:tc>
        <w:tc>
          <w:tcPr>
            <w:tcW w:w="1559" w:type="dxa"/>
            <w:gridSpan w:val="2"/>
          </w:tcPr>
          <w:p w14:paraId="19581502" w14:textId="77777777" w:rsidR="00411F03" w:rsidRPr="005247AD" w:rsidRDefault="00411F03" w:rsidP="00411F03">
            <w:pPr>
              <w:contextualSpacing/>
              <w:rPr>
                <w:rFonts w:cs="Arial"/>
              </w:rPr>
            </w:pPr>
          </w:p>
        </w:tc>
      </w:tr>
      <w:tr w:rsidR="00411F03" w:rsidRPr="005247AD" w14:paraId="5F1D0EBD" w14:textId="77777777" w:rsidTr="00411F03">
        <w:trPr>
          <w:trHeight w:val="246"/>
        </w:trPr>
        <w:tc>
          <w:tcPr>
            <w:tcW w:w="3828" w:type="dxa"/>
            <w:gridSpan w:val="4"/>
            <w:vMerge/>
            <w:shd w:val="clear" w:color="auto" w:fill="FFF2CC" w:themeFill="accent4" w:themeFillTint="33"/>
          </w:tcPr>
          <w:p w14:paraId="7499C385" w14:textId="77777777" w:rsidR="00411F03" w:rsidRPr="005247AD" w:rsidRDefault="00411F03" w:rsidP="00411F03">
            <w:pPr>
              <w:contextualSpacing/>
              <w:rPr>
                <w:rFonts w:cs="Arial"/>
              </w:rPr>
            </w:pPr>
          </w:p>
        </w:tc>
        <w:tc>
          <w:tcPr>
            <w:tcW w:w="5387" w:type="dxa"/>
            <w:gridSpan w:val="5"/>
          </w:tcPr>
          <w:p w14:paraId="49EEA91F" w14:textId="77777777" w:rsidR="00411F03" w:rsidRPr="005247AD" w:rsidRDefault="00411F03" w:rsidP="00411F03">
            <w:pPr>
              <w:contextualSpacing/>
              <w:rPr>
                <w:rFonts w:cs="Arial"/>
              </w:rPr>
            </w:pPr>
            <w:r w:rsidRPr="005247AD">
              <w:rPr>
                <w:rFonts w:cs="Arial"/>
              </w:rPr>
              <w:t>Mobile phone number</w:t>
            </w:r>
          </w:p>
        </w:tc>
        <w:tc>
          <w:tcPr>
            <w:tcW w:w="1559" w:type="dxa"/>
            <w:gridSpan w:val="2"/>
          </w:tcPr>
          <w:p w14:paraId="63DAE200" w14:textId="77777777" w:rsidR="00411F03" w:rsidRPr="005247AD" w:rsidRDefault="00411F03" w:rsidP="00411F03">
            <w:pPr>
              <w:contextualSpacing/>
              <w:rPr>
                <w:rFonts w:cs="Arial"/>
              </w:rPr>
            </w:pPr>
          </w:p>
        </w:tc>
      </w:tr>
      <w:tr w:rsidR="00411F03" w:rsidRPr="005247AD" w14:paraId="4700E7B2" w14:textId="77777777" w:rsidTr="00411F03">
        <w:trPr>
          <w:trHeight w:val="246"/>
        </w:trPr>
        <w:tc>
          <w:tcPr>
            <w:tcW w:w="3828" w:type="dxa"/>
            <w:gridSpan w:val="4"/>
            <w:vMerge/>
            <w:shd w:val="clear" w:color="auto" w:fill="FFF2CC" w:themeFill="accent4" w:themeFillTint="33"/>
          </w:tcPr>
          <w:p w14:paraId="78CB4259" w14:textId="77777777" w:rsidR="00411F03" w:rsidRPr="005247AD" w:rsidRDefault="00411F03" w:rsidP="00411F03">
            <w:pPr>
              <w:contextualSpacing/>
              <w:rPr>
                <w:rFonts w:cs="Arial"/>
              </w:rPr>
            </w:pPr>
          </w:p>
        </w:tc>
        <w:tc>
          <w:tcPr>
            <w:tcW w:w="5387" w:type="dxa"/>
            <w:gridSpan w:val="5"/>
          </w:tcPr>
          <w:p w14:paraId="28BD3A6F" w14:textId="77777777" w:rsidR="00411F03" w:rsidRPr="005247AD" w:rsidRDefault="00411F03" w:rsidP="00411F03">
            <w:pPr>
              <w:contextualSpacing/>
              <w:rPr>
                <w:rFonts w:cs="Arial"/>
              </w:rPr>
            </w:pPr>
            <w:r w:rsidRPr="005247AD">
              <w:rPr>
                <w:rFonts w:cs="Arial"/>
              </w:rPr>
              <w:t xml:space="preserve">Personal Unique ID (PUID) </w:t>
            </w:r>
          </w:p>
        </w:tc>
        <w:tc>
          <w:tcPr>
            <w:tcW w:w="1559" w:type="dxa"/>
            <w:gridSpan w:val="2"/>
          </w:tcPr>
          <w:p w14:paraId="7E776F97" w14:textId="77777777" w:rsidR="00411F03" w:rsidRPr="005247AD" w:rsidRDefault="00411F03" w:rsidP="00411F03">
            <w:pPr>
              <w:contextualSpacing/>
              <w:rPr>
                <w:rFonts w:cs="Arial"/>
              </w:rPr>
            </w:pPr>
          </w:p>
        </w:tc>
      </w:tr>
      <w:tr w:rsidR="00411F03" w:rsidRPr="005247AD" w14:paraId="2C9B6877" w14:textId="77777777" w:rsidTr="00411F03">
        <w:trPr>
          <w:trHeight w:val="246"/>
        </w:trPr>
        <w:tc>
          <w:tcPr>
            <w:tcW w:w="3828" w:type="dxa"/>
            <w:gridSpan w:val="4"/>
            <w:vMerge/>
            <w:shd w:val="clear" w:color="auto" w:fill="FFF2CC" w:themeFill="accent4" w:themeFillTint="33"/>
          </w:tcPr>
          <w:p w14:paraId="08C56A9D" w14:textId="77777777" w:rsidR="00411F03" w:rsidRPr="005247AD" w:rsidRDefault="00411F03" w:rsidP="00411F03">
            <w:pPr>
              <w:contextualSpacing/>
              <w:rPr>
                <w:rFonts w:cs="Arial"/>
              </w:rPr>
            </w:pPr>
          </w:p>
        </w:tc>
        <w:tc>
          <w:tcPr>
            <w:tcW w:w="5387" w:type="dxa"/>
            <w:gridSpan w:val="5"/>
          </w:tcPr>
          <w:p w14:paraId="1897BF70" w14:textId="77777777" w:rsidR="00411F03" w:rsidRPr="005247AD" w:rsidRDefault="00411F03" w:rsidP="00411F03">
            <w:pPr>
              <w:contextualSpacing/>
              <w:rPr>
                <w:rFonts w:cs="Arial"/>
              </w:rPr>
            </w:pPr>
            <w:r w:rsidRPr="005247AD">
              <w:rPr>
                <w:rFonts w:cs="Arial"/>
              </w:rPr>
              <w:t xml:space="preserve">Security Clearance </w:t>
            </w:r>
          </w:p>
        </w:tc>
        <w:tc>
          <w:tcPr>
            <w:tcW w:w="1559" w:type="dxa"/>
            <w:gridSpan w:val="2"/>
          </w:tcPr>
          <w:p w14:paraId="1097DA39" w14:textId="77777777" w:rsidR="00411F03" w:rsidRPr="005247AD" w:rsidRDefault="00411F03" w:rsidP="00411F03">
            <w:pPr>
              <w:contextualSpacing/>
              <w:rPr>
                <w:rFonts w:cs="Arial"/>
              </w:rPr>
            </w:pPr>
          </w:p>
        </w:tc>
      </w:tr>
      <w:tr w:rsidR="00411F03" w:rsidRPr="005247AD" w14:paraId="7007270F" w14:textId="77777777" w:rsidTr="00411F03">
        <w:trPr>
          <w:trHeight w:val="246"/>
        </w:trPr>
        <w:tc>
          <w:tcPr>
            <w:tcW w:w="3828" w:type="dxa"/>
            <w:gridSpan w:val="4"/>
            <w:vMerge/>
            <w:shd w:val="clear" w:color="auto" w:fill="FFF2CC" w:themeFill="accent4" w:themeFillTint="33"/>
          </w:tcPr>
          <w:p w14:paraId="61037A11" w14:textId="77777777" w:rsidR="00411F03" w:rsidRPr="005247AD" w:rsidRDefault="00411F03" w:rsidP="00411F03">
            <w:pPr>
              <w:contextualSpacing/>
              <w:rPr>
                <w:rFonts w:cs="Arial"/>
              </w:rPr>
            </w:pPr>
          </w:p>
        </w:tc>
        <w:tc>
          <w:tcPr>
            <w:tcW w:w="5387" w:type="dxa"/>
            <w:gridSpan w:val="5"/>
          </w:tcPr>
          <w:p w14:paraId="5D6EBA09" w14:textId="77777777" w:rsidR="00411F03" w:rsidRPr="005247AD" w:rsidRDefault="00411F03" w:rsidP="00411F03">
            <w:pPr>
              <w:contextualSpacing/>
              <w:rPr>
                <w:rFonts w:cs="Arial"/>
              </w:rPr>
            </w:pPr>
            <w:r w:rsidRPr="005247AD">
              <w:rPr>
                <w:rFonts w:cs="Arial"/>
              </w:rPr>
              <w:t xml:space="preserve">PDP Contractor Delivery Team Point of Contact </w:t>
            </w:r>
          </w:p>
        </w:tc>
        <w:tc>
          <w:tcPr>
            <w:tcW w:w="1559" w:type="dxa"/>
            <w:gridSpan w:val="2"/>
          </w:tcPr>
          <w:p w14:paraId="7BE3DFA1" w14:textId="77777777" w:rsidR="00411F03" w:rsidRPr="005247AD" w:rsidRDefault="00411F03" w:rsidP="00411F03">
            <w:pPr>
              <w:contextualSpacing/>
              <w:rPr>
                <w:rFonts w:cs="Arial"/>
              </w:rPr>
            </w:pPr>
          </w:p>
        </w:tc>
      </w:tr>
    </w:tbl>
    <w:p w14:paraId="68B9547A" w14:textId="0606E377" w:rsidR="00AA1962" w:rsidRPr="005247AD" w:rsidRDefault="00AA1962" w:rsidP="00C12ED1">
      <w:pPr>
        <w:jc w:val="both"/>
        <w:rPr>
          <w:rFonts w:cs="Arial"/>
        </w:rPr>
      </w:pPr>
    </w:p>
    <w:p w14:paraId="550C51D0" w14:textId="265817C1" w:rsidR="00C12ED1" w:rsidRPr="005247AD" w:rsidRDefault="00AA1962" w:rsidP="00AA1962">
      <w:pPr>
        <w:tabs>
          <w:tab w:val="clear" w:pos="8789"/>
        </w:tabs>
        <w:ind w:left="-851" w:right="-853"/>
        <w:jc w:val="both"/>
        <w:rPr>
          <w:rFonts w:cs="Arial"/>
        </w:rPr>
      </w:pPr>
      <w:r w:rsidRPr="005247AD">
        <w:rPr>
          <w:rFonts w:cs="Arial"/>
        </w:rPr>
        <w:t xml:space="preserve">Signed by </w:t>
      </w:r>
      <w:proofErr w:type="gramStart"/>
      <w:r w:rsidRPr="005247AD">
        <w:rPr>
          <w:rFonts w:cs="Arial"/>
        </w:rPr>
        <w:t>Approver:…</w:t>
      </w:r>
      <w:proofErr w:type="gramEnd"/>
      <w:r w:rsidRPr="005247AD">
        <w:rPr>
          <w:rFonts w:cs="Arial"/>
        </w:rPr>
        <w:t>……………… Name of Approver:……………………………….</w:t>
      </w:r>
      <w:r w:rsidR="00C12ED1" w:rsidRPr="005247AD">
        <w:rPr>
          <w:rFonts w:cs="Arial"/>
        </w:rPr>
        <w:t xml:space="preserve"> </w:t>
      </w:r>
      <w:proofErr w:type="gramStart"/>
      <w:r w:rsidR="00C12ED1" w:rsidRPr="005247AD">
        <w:rPr>
          <w:rFonts w:cs="Arial"/>
        </w:rPr>
        <w:t>Date:</w:t>
      </w:r>
      <w:r w:rsidRPr="005247AD">
        <w:rPr>
          <w:rFonts w:cs="Arial"/>
        </w:rPr>
        <w:t>…</w:t>
      </w:r>
      <w:proofErr w:type="gramEnd"/>
      <w:r w:rsidRPr="005247AD">
        <w:rPr>
          <w:rFonts w:cs="Arial"/>
        </w:rPr>
        <w:t>……………………….…</w:t>
      </w:r>
    </w:p>
    <w:p w14:paraId="30825A62" w14:textId="77777777" w:rsidR="00AA1962" w:rsidRPr="005247AD" w:rsidRDefault="00AA1962" w:rsidP="00AA1962">
      <w:pPr>
        <w:tabs>
          <w:tab w:val="clear" w:pos="8789"/>
        </w:tabs>
        <w:ind w:left="-851" w:right="-853"/>
        <w:jc w:val="both"/>
        <w:rPr>
          <w:rFonts w:cs="Arial"/>
        </w:rPr>
      </w:pPr>
    </w:p>
    <w:p w14:paraId="35BEFAA3" w14:textId="77777777" w:rsidR="00AA1962" w:rsidRPr="005247AD" w:rsidRDefault="00AA1962" w:rsidP="00AA1962">
      <w:pPr>
        <w:tabs>
          <w:tab w:val="clear" w:pos="8789"/>
        </w:tabs>
        <w:ind w:left="-851" w:right="-853"/>
        <w:jc w:val="both"/>
        <w:rPr>
          <w:rFonts w:cs="Arial"/>
        </w:rPr>
      </w:pPr>
    </w:p>
    <w:p w14:paraId="61AFAE60" w14:textId="2D42F36E" w:rsidR="00AA1962" w:rsidRPr="005247AD" w:rsidRDefault="00AA1962" w:rsidP="00AA1962">
      <w:pPr>
        <w:tabs>
          <w:tab w:val="clear" w:pos="8789"/>
        </w:tabs>
        <w:ind w:left="-851" w:right="-853"/>
        <w:jc w:val="both"/>
        <w:rPr>
          <w:rFonts w:cs="Arial"/>
        </w:rPr>
      </w:pPr>
      <w:r w:rsidRPr="005247AD">
        <w:rPr>
          <w:rFonts w:cs="Arial"/>
        </w:rPr>
        <w:t xml:space="preserve">Signed by Member of </w:t>
      </w:r>
      <w:proofErr w:type="gramStart"/>
      <w:r w:rsidRPr="005247AD">
        <w:rPr>
          <w:rFonts w:cs="Arial"/>
        </w:rPr>
        <w:t>Personnel:…</w:t>
      </w:r>
      <w:proofErr w:type="gramEnd"/>
      <w:r w:rsidRPr="005247AD">
        <w:rPr>
          <w:rFonts w:cs="Arial"/>
        </w:rPr>
        <w:t xml:space="preserve">……………………..... Name………….…………………………. </w:t>
      </w:r>
      <w:proofErr w:type="gramStart"/>
      <w:r w:rsidRPr="005247AD">
        <w:rPr>
          <w:rFonts w:cs="Arial"/>
        </w:rPr>
        <w:t>Date:…</w:t>
      </w:r>
      <w:proofErr w:type="gramEnd"/>
      <w:r w:rsidRPr="005247AD">
        <w:rPr>
          <w:rFonts w:cs="Arial"/>
        </w:rPr>
        <w:t>…………..……</w:t>
      </w:r>
    </w:p>
    <w:sectPr w:rsidR="00AA1962" w:rsidRPr="005247AD" w:rsidSect="00411F03">
      <w:headerReference w:type="default" r:id="rId35"/>
      <w:pgSz w:w="11906" w:h="16838"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CFE5" w14:textId="77777777" w:rsidR="0093137F" w:rsidRDefault="0093137F" w:rsidP="008C697F">
      <w:r>
        <w:separator/>
      </w:r>
    </w:p>
  </w:endnote>
  <w:endnote w:type="continuationSeparator" w:id="0">
    <w:p w14:paraId="267AB67A" w14:textId="77777777" w:rsidR="0093137F" w:rsidRDefault="0093137F" w:rsidP="008C697F">
      <w:r>
        <w:continuationSeparator/>
      </w:r>
    </w:p>
  </w:endnote>
  <w:endnote w:type="continuationNotice" w:id="1">
    <w:p w14:paraId="2C6D3ED8" w14:textId="77777777" w:rsidR="0093137F" w:rsidRDefault="00931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hruti">
    <w:panose1 w:val="020B0502040204020203"/>
    <w:charset w:val="00"/>
    <w:family w:val="swiss"/>
    <w:pitch w:val="variable"/>
    <w:sig w:usb0="00040003" w:usb1="00000000" w:usb2="00000000" w:usb3="00000000" w:csb0="00000001" w:csb1="00000000"/>
  </w:font>
  <w:font w:name="Guardian Sans Regular">
    <w:altName w:val="Calibri"/>
    <w:panose1 w:val="00000000000000000000"/>
    <w:charset w:val="00"/>
    <w:family w:val="swiss"/>
    <w:notTrueType/>
    <w:pitch w:val="variable"/>
    <w:sig w:usb0="00000087" w:usb1="00000000" w:usb2="00000000" w:usb3="00000000" w:csb0="0000009B" w:csb1="00000000"/>
  </w:font>
  <w:font w:name="Guardian Sans Light">
    <w:panose1 w:val="00000000000000000000"/>
    <w:charset w:val="00"/>
    <w:family w:val="swiss"/>
    <w:notTrueType/>
    <w:pitch w:val="variable"/>
    <w:sig w:usb0="00000087" w:usb1="00000000" w:usb2="00000000" w:usb3="00000000" w:csb0="0000009B" w:csb1="00000000"/>
  </w:font>
  <w:font w:name="Raavi">
    <w:panose1 w:val="020B0502040204020203"/>
    <w:charset w:val="00"/>
    <w:family w:val="swiss"/>
    <w:pitch w:val="variable"/>
    <w:sig w:usb0="00020003" w:usb1="00000000" w:usb2="00000000" w:usb3="00000000" w:csb0="00000001" w:csb1="00000000"/>
  </w:font>
  <w:font w:name="PrecisionSans-Light">
    <w:altName w:val="Cambri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6803972"/>
      <w:docPartObj>
        <w:docPartGallery w:val="Page Numbers (Bottom of Page)"/>
        <w:docPartUnique/>
      </w:docPartObj>
    </w:sdtPr>
    <w:sdtEndPr>
      <w:rPr>
        <w:noProof/>
        <w:sz w:val="22"/>
      </w:rPr>
    </w:sdtEndPr>
    <w:sdtContent>
      <w:p w14:paraId="4026837C" w14:textId="495B61FD" w:rsidR="005C51E3" w:rsidRPr="00451511" w:rsidRDefault="005C51E3">
        <w:pPr>
          <w:pStyle w:val="Footer"/>
          <w:jc w:val="center"/>
          <w:rPr>
            <w:noProof/>
            <w:sz w:val="22"/>
          </w:rPr>
        </w:pPr>
        <w:r w:rsidRPr="00451511">
          <w:rPr>
            <w:sz w:val="22"/>
          </w:rPr>
          <w:fldChar w:fldCharType="begin"/>
        </w:r>
        <w:r w:rsidRPr="00451511">
          <w:rPr>
            <w:sz w:val="22"/>
          </w:rPr>
          <w:instrText xml:space="preserve"> PAGE   \* MERGEFORMAT </w:instrText>
        </w:r>
        <w:r w:rsidRPr="00451511">
          <w:rPr>
            <w:sz w:val="22"/>
          </w:rPr>
          <w:fldChar w:fldCharType="separate"/>
        </w:r>
        <w:r>
          <w:rPr>
            <w:noProof/>
            <w:sz w:val="22"/>
          </w:rPr>
          <w:t>27</w:t>
        </w:r>
        <w:r w:rsidRPr="00451511">
          <w:rPr>
            <w:noProof/>
            <w:sz w:val="22"/>
          </w:rPr>
          <w:fldChar w:fldCharType="end"/>
        </w:r>
      </w:p>
    </w:sdtContent>
  </w:sdt>
  <w:p w14:paraId="77BC0192" w14:textId="77777777" w:rsidR="005C51E3" w:rsidRDefault="005C51E3" w:rsidP="3D4572BE">
    <w:pPr>
      <w:pStyle w:val="Header"/>
      <w:jc w:val="center"/>
      <w:rPr>
        <w:b/>
        <w:bCs/>
        <w:sz w:val="22"/>
        <w:szCs w:val="22"/>
      </w:rPr>
    </w:pPr>
    <w:r w:rsidRPr="3D4572BE">
      <w:rPr>
        <w:b/>
        <w:bCs/>
        <w:sz w:val="22"/>
        <w:szCs w:val="22"/>
      </w:rPr>
      <w:t>OFFICIAL SENSITIVE –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84F11" w14:textId="77777777" w:rsidR="005C51E3" w:rsidRDefault="005C51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102076279"/>
      <w:docPartObj>
        <w:docPartGallery w:val="Page Numbers (Bottom of Page)"/>
        <w:docPartUnique/>
      </w:docPartObj>
    </w:sdtPr>
    <w:sdtEndPr>
      <w:rPr>
        <w:noProof/>
      </w:rPr>
    </w:sdtEndPr>
    <w:sdtContent>
      <w:p w14:paraId="1ED0210A" w14:textId="2E4CB89A" w:rsidR="005C51E3" w:rsidRPr="00DA5526" w:rsidRDefault="005C51E3" w:rsidP="3D4572BE">
        <w:pPr>
          <w:pStyle w:val="Header"/>
          <w:jc w:val="center"/>
          <w:rPr>
            <w:b/>
            <w:bCs/>
            <w:sz w:val="22"/>
            <w:szCs w:val="22"/>
          </w:rPr>
        </w:pPr>
        <w:r w:rsidRPr="3D4572BE">
          <w:rPr>
            <w:b/>
            <w:bCs/>
            <w:sz w:val="22"/>
            <w:szCs w:val="22"/>
          </w:rPr>
          <w:t xml:space="preserve">OFFICIAL SENSITIVE – COMMERCIAL  </w:t>
        </w:r>
      </w:p>
      <w:p w14:paraId="5878DCD3" w14:textId="77777777" w:rsidR="005C51E3" w:rsidRPr="00DA5526" w:rsidRDefault="005C51E3" w:rsidP="00E14707">
        <w:pPr>
          <w:pStyle w:val="Footer"/>
          <w:jc w:val="center"/>
          <w:rPr>
            <w:b/>
            <w:sz w:val="16"/>
          </w:rPr>
        </w:pPr>
      </w:p>
      <w:p w14:paraId="58191A21" w14:textId="0907CFA6" w:rsidR="005C51E3" w:rsidRPr="00C066FC" w:rsidRDefault="005C51E3" w:rsidP="00E14707">
        <w:pPr>
          <w:pStyle w:val="Footer"/>
          <w:jc w:val="center"/>
          <w:rPr>
            <w:sz w:val="20"/>
          </w:rPr>
        </w:pPr>
        <w:r w:rsidRPr="00C066FC">
          <w:rPr>
            <w:sz w:val="20"/>
          </w:rPr>
          <w:fldChar w:fldCharType="begin"/>
        </w:r>
        <w:r w:rsidRPr="00C066FC">
          <w:rPr>
            <w:sz w:val="20"/>
          </w:rPr>
          <w:instrText xml:space="preserve"> PAGE   \* MERGEFORMAT </w:instrText>
        </w:r>
        <w:r w:rsidRPr="00C066FC">
          <w:rPr>
            <w:sz w:val="20"/>
          </w:rPr>
          <w:fldChar w:fldCharType="separate"/>
        </w:r>
        <w:r>
          <w:rPr>
            <w:noProof/>
            <w:sz w:val="20"/>
          </w:rPr>
          <w:t>43</w:t>
        </w:r>
        <w:r w:rsidRPr="00C066FC">
          <w:rPr>
            <w:noProof/>
            <w:sz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4"/>
      </w:rPr>
      <w:id w:val="1411347467"/>
      <w:docPartObj>
        <w:docPartGallery w:val="Page Numbers (Bottom of Page)"/>
        <w:docPartUnique/>
      </w:docPartObj>
    </w:sdtPr>
    <w:sdtEndPr>
      <w:rPr>
        <w:noProof/>
      </w:rPr>
    </w:sdtEndPr>
    <w:sdtContent>
      <w:p w14:paraId="09237E8F" w14:textId="77777777" w:rsidR="005C51E3" w:rsidRPr="00C12ED1" w:rsidRDefault="005C51E3" w:rsidP="3D4572BE">
        <w:pPr>
          <w:pStyle w:val="Header"/>
          <w:jc w:val="center"/>
          <w:rPr>
            <w:b/>
            <w:bCs/>
          </w:rPr>
        </w:pPr>
        <w:r w:rsidRPr="3D4572BE">
          <w:rPr>
            <w:b/>
            <w:bCs/>
          </w:rPr>
          <w:t xml:space="preserve">OFFICIAL SENSITIVE – COMMERCIAL  </w:t>
        </w:r>
      </w:p>
      <w:p w14:paraId="31BADB4A" w14:textId="77777777" w:rsidR="005C51E3" w:rsidRPr="00580955" w:rsidRDefault="005C51E3" w:rsidP="004862FB">
        <w:pPr>
          <w:pStyle w:val="Footer"/>
          <w:jc w:val="center"/>
          <w:rPr>
            <w:b/>
            <w:sz w:val="20"/>
          </w:rPr>
        </w:pPr>
      </w:p>
      <w:p w14:paraId="687B6738" w14:textId="134C23FB" w:rsidR="005C51E3" w:rsidRPr="00C066FC" w:rsidRDefault="005C51E3" w:rsidP="004862FB">
        <w:pPr>
          <w:pStyle w:val="Footer"/>
          <w:jc w:val="center"/>
          <w:rPr>
            <w:sz w:val="20"/>
          </w:rPr>
        </w:pPr>
        <w:r w:rsidRPr="00C066FC">
          <w:rPr>
            <w:sz w:val="20"/>
          </w:rPr>
          <w:fldChar w:fldCharType="begin"/>
        </w:r>
        <w:r w:rsidRPr="00C066FC">
          <w:rPr>
            <w:sz w:val="20"/>
          </w:rPr>
          <w:instrText xml:space="preserve"> PAGE   \* MERGEFORMAT </w:instrText>
        </w:r>
        <w:r w:rsidRPr="00C066FC">
          <w:rPr>
            <w:sz w:val="20"/>
          </w:rPr>
          <w:fldChar w:fldCharType="separate"/>
        </w:r>
        <w:r>
          <w:rPr>
            <w:noProof/>
            <w:sz w:val="20"/>
          </w:rPr>
          <w:t>49</w:t>
        </w:r>
        <w:r w:rsidRPr="00C066FC">
          <w:rPr>
            <w:noProof/>
            <w:sz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6DC54" w14:textId="7EA822B3" w:rsidR="005C51E3" w:rsidRPr="005F60B7" w:rsidRDefault="005C51E3" w:rsidP="3D4572BE">
    <w:pPr>
      <w:pStyle w:val="Footer"/>
      <w:tabs>
        <w:tab w:val="left" w:pos="8080"/>
      </w:tabs>
      <w:rPr>
        <w:sz w:val="12"/>
        <w:szCs w:val="12"/>
      </w:rPr>
    </w:pPr>
    <w:r>
      <w:tab/>
    </w:r>
    <w:r>
      <w:tab/>
    </w:r>
    <w:r w:rsidRPr="00D41DCB">
      <w:t xml:space="preserve">Page </w:t>
    </w:r>
    <w:r w:rsidRPr="3D4572BE">
      <w:rPr>
        <w:noProof/>
      </w:rPr>
      <w:fldChar w:fldCharType="begin"/>
    </w:r>
    <w:r w:rsidRPr="00D41DCB">
      <w:rPr>
        <w:bCs/>
      </w:rPr>
      <w:instrText xml:space="preserve"> PAGE  \* Arabic  \* MERGEFORMAT </w:instrText>
    </w:r>
    <w:r w:rsidRPr="3D4572BE">
      <w:rPr>
        <w:bCs/>
      </w:rPr>
      <w:fldChar w:fldCharType="separate"/>
    </w:r>
    <w:r w:rsidRPr="3D4572BE">
      <w:rPr>
        <w:noProof/>
      </w:rPr>
      <w:t>48</w:t>
    </w:r>
    <w:r w:rsidRPr="3D4572BE">
      <w:rPr>
        <w:noProof/>
      </w:rPr>
      <w:fldChar w:fldCharType="end"/>
    </w:r>
    <w:r w:rsidRPr="00D41DCB">
      <w:t xml:space="preserve"> of </w:t>
    </w:r>
    <w:r w:rsidRPr="3D4572BE">
      <w:rPr>
        <w:noProof/>
      </w:rPr>
      <w:fldChar w:fldCharType="begin"/>
    </w:r>
    <w:r w:rsidRPr="00D41DCB">
      <w:rPr>
        <w:bCs/>
      </w:rPr>
      <w:instrText xml:space="preserve"> NUMPAGES  \* Arabic  \* MERGEFORMAT </w:instrText>
    </w:r>
    <w:r w:rsidRPr="3D4572BE">
      <w:rPr>
        <w:bCs/>
      </w:rPr>
      <w:fldChar w:fldCharType="separate"/>
    </w:r>
    <w:r w:rsidRPr="3D4572BE">
      <w:rPr>
        <w:noProof/>
      </w:rPr>
      <w:t>80</w:t>
    </w:r>
    <w:r w:rsidRPr="3D4572BE">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rPr>
      <w:id w:val="-1308153993"/>
      <w:docPartObj>
        <w:docPartGallery w:val="Page Numbers (Bottom of Page)"/>
        <w:docPartUnique/>
      </w:docPartObj>
    </w:sdtPr>
    <w:sdtEndPr>
      <w:rPr>
        <w:noProof/>
        <w:sz w:val="14"/>
      </w:rPr>
    </w:sdtEndPr>
    <w:sdtContent>
      <w:p w14:paraId="2EAD5763" w14:textId="77777777" w:rsidR="005C51E3" w:rsidRPr="00CF7640" w:rsidRDefault="005C51E3" w:rsidP="3D4572BE">
        <w:pPr>
          <w:pStyle w:val="Header"/>
          <w:jc w:val="center"/>
          <w:rPr>
            <w:b/>
            <w:bCs/>
            <w:sz w:val="22"/>
            <w:szCs w:val="22"/>
          </w:rPr>
        </w:pPr>
        <w:r w:rsidRPr="3D4572BE">
          <w:rPr>
            <w:b/>
            <w:bCs/>
            <w:sz w:val="22"/>
            <w:szCs w:val="22"/>
          </w:rPr>
          <w:t xml:space="preserve">OFFICIAL SENSITIVE – COMMERCIAL  </w:t>
        </w:r>
      </w:p>
      <w:p w14:paraId="4AFE4A47" w14:textId="77777777" w:rsidR="005C51E3" w:rsidRPr="00580955" w:rsidRDefault="005C51E3" w:rsidP="00021C56">
        <w:pPr>
          <w:pStyle w:val="Footer"/>
          <w:jc w:val="center"/>
          <w:rPr>
            <w:b/>
            <w:sz w:val="20"/>
          </w:rPr>
        </w:pPr>
      </w:p>
      <w:p w14:paraId="1874736A" w14:textId="76628001" w:rsidR="005C51E3" w:rsidRPr="00C066FC" w:rsidRDefault="005C51E3" w:rsidP="00021C56">
        <w:pPr>
          <w:pStyle w:val="Footer"/>
          <w:jc w:val="center"/>
          <w:rPr>
            <w:sz w:val="20"/>
          </w:rPr>
        </w:pPr>
        <w:r w:rsidRPr="00C066FC">
          <w:rPr>
            <w:sz w:val="20"/>
          </w:rPr>
          <w:fldChar w:fldCharType="begin"/>
        </w:r>
        <w:r w:rsidRPr="00C066FC">
          <w:rPr>
            <w:sz w:val="20"/>
          </w:rPr>
          <w:instrText xml:space="preserve"> PAGE   \* MERGEFORMAT </w:instrText>
        </w:r>
        <w:r w:rsidRPr="00C066FC">
          <w:rPr>
            <w:sz w:val="20"/>
          </w:rPr>
          <w:fldChar w:fldCharType="separate"/>
        </w:r>
        <w:r>
          <w:rPr>
            <w:noProof/>
            <w:sz w:val="20"/>
          </w:rPr>
          <w:t>79</w:t>
        </w:r>
        <w:r w:rsidRPr="00C066FC">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D21D7" w14:textId="77777777" w:rsidR="0093137F" w:rsidRDefault="0093137F" w:rsidP="008C697F">
      <w:r>
        <w:separator/>
      </w:r>
    </w:p>
  </w:footnote>
  <w:footnote w:type="continuationSeparator" w:id="0">
    <w:p w14:paraId="25DDA6D2" w14:textId="77777777" w:rsidR="0093137F" w:rsidRDefault="0093137F" w:rsidP="008C697F">
      <w:r>
        <w:continuationSeparator/>
      </w:r>
    </w:p>
  </w:footnote>
  <w:footnote w:type="continuationNotice" w:id="1">
    <w:p w14:paraId="42411976" w14:textId="77777777" w:rsidR="0093137F" w:rsidRDefault="00931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4A783" w14:textId="28D38A16" w:rsidR="005C51E3" w:rsidRDefault="005C51E3" w:rsidP="3D4572BE">
    <w:pPr>
      <w:pStyle w:val="Header"/>
      <w:jc w:val="center"/>
      <w:rPr>
        <w:b/>
        <w:bCs/>
        <w:sz w:val="22"/>
        <w:szCs w:val="22"/>
      </w:rPr>
    </w:pPr>
    <w:r w:rsidRPr="3D4572BE">
      <w:rPr>
        <w:b/>
        <w:bCs/>
        <w:sz w:val="22"/>
        <w:szCs w:val="22"/>
      </w:rPr>
      <w:t>OFFICIAL SENSITIVE – COMMERCIAL</w:t>
    </w:r>
  </w:p>
  <w:p w14:paraId="56653CAA" w14:textId="77777777" w:rsidR="005C51E3" w:rsidRPr="00116BF1" w:rsidRDefault="005C51E3" w:rsidP="00A91ABF">
    <w:pPr>
      <w:pStyle w:val="Header"/>
      <w:jc w:val="center"/>
      <w:rPr>
        <w:b/>
        <w:sz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5D27F" w14:textId="77777777" w:rsidR="005C51E3" w:rsidRPr="002E205E" w:rsidRDefault="005C51E3" w:rsidP="3D4572BE">
    <w:pPr>
      <w:pStyle w:val="Header"/>
      <w:jc w:val="center"/>
      <w:rPr>
        <w:b/>
        <w:bCs/>
        <w:sz w:val="22"/>
        <w:szCs w:val="22"/>
      </w:rPr>
    </w:pPr>
    <w:r w:rsidRPr="3D4572BE">
      <w:rPr>
        <w:b/>
        <w:bCs/>
        <w:sz w:val="22"/>
        <w:szCs w:val="22"/>
      </w:rPr>
      <w:t xml:space="preserve">OFFICIAL SENSITIVE – COMMERCIAL  </w:t>
    </w:r>
  </w:p>
  <w:p w14:paraId="630920F6" w14:textId="77777777" w:rsidR="005C51E3" w:rsidRDefault="005C51E3" w:rsidP="00DA5526">
    <w:pPr>
      <w:pStyle w:val="Header"/>
      <w:jc w:val="center"/>
      <w:rPr>
        <w:sz w:val="18"/>
      </w:rPr>
    </w:pPr>
  </w:p>
  <w:p w14:paraId="70425A80" w14:textId="6E1FBE83" w:rsidR="005C51E3" w:rsidRDefault="005C51E3" w:rsidP="3D4572BE">
    <w:pPr>
      <w:pStyle w:val="Header"/>
      <w:jc w:val="center"/>
      <w:rPr>
        <w:rFonts w:cs="Arial"/>
        <w:b/>
        <w:bCs/>
        <w:sz w:val="22"/>
        <w:szCs w:val="22"/>
      </w:rPr>
    </w:pPr>
    <w:r w:rsidRPr="3D4572BE">
      <w:rPr>
        <w:rFonts w:cs="Arial"/>
        <w:b/>
        <w:bCs/>
        <w:sz w:val="22"/>
        <w:szCs w:val="22"/>
      </w:rPr>
      <w:t>SCHEDULE C: CONTRACT MANAGEMENT AND TASKING:</w:t>
    </w:r>
  </w:p>
  <w:p w14:paraId="52DCA698" w14:textId="5992D11B" w:rsidR="005C51E3" w:rsidRDefault="005C51E3" w:rsidP="00DA5526">
    <w:pPr>
      <w:pStyle w:val="Header"/>
      <w:jc w:val="center"/>
      <w:rPr>
        <w:rFonts w:cs="Arial"/>
        <w:b/>
        <w:sz w:val="22"/>
      </w:rPr>
    </w:pPr>
  </w:p>
  <w:p w14:paraId="706CE06F" w14:textId="380F9AB6" w:rsidR="005C51E3" w:rsidRPr="00DA5526" w:rsidRDefault="005C51E3" w:rsidP="3D4572BE">
    <w:pPr>
      <w:pStyle w:val="Header"/>
      <w:jc w:val="center"/>
      <w:rPr>
        <w:rFonts w:cs="Arial"/>
        <w:b/>
        <w:bCs/>
        <w:sz w:val="22"/>
        <w:szCs w:val="22"/>
      </w:rPr>
    </w:pPr>
    <w:r w:rsidRPr="3D4572BE">
      <w:rPr>
        <w:rFonts w:cs="Arial"/>
        <w:b/>
        <w:bCs/>
        <w:sz w:val="22"/>
        <w:szCs w:val="22"/>
      </w:rPr>
      <w:t>APPENDIX 2 - INITIAL APPROVED TASKING ORDER</w:t>
    </w:r>
  </w:p>
  <w:p w14:paraId="3C96D83C" w14:textId="77777777" w:rsidR="005C51E3" w:rsidRDefault="005C51E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49C1B" w14:textId="77777777" w:rsidR="005C51E3" w:rsidRDefault="005C51E3"/>
  <w:p w14:paraId="2B155F99" w14:textId="77777777" w:rsidR="005C51E3" w:rsidRDefault="005C51E3"/>
  <w:p w14:paraId="6E01355D" w14:textId="77777777" w:rsidR="005C51E3" w:rsidRDefault="005C51E3">
    <w:r>
      <w:rPr>
        <w:noProof/>
      </w:rPr>
      <mc:AlternateContent>
        <mc:Choice Requires="wps">
          <w:drawing>
            <wp:anchor distT="0" distB="0" distL="114300" distR="114300" simplePos="0" relativeHeight="251660288" behindDoc="0" locked="0" layoutInCell="1" allowOverlap="1" wp14:anchorId="499A4604" wp14:editId="3E7CDBD3">
              <wp:simplePos x="0" y="0"/>
              <wp:positionH relativeFrom="page">
                <wp:align>center</wp:align>
              </wp:positionH>
              <wp:positionV relativeFrom="page">
                <wp:align>center</wp:align>
              </wp:positionV>
              <wp:extent cx="2540000" cy="2540000"/>
              <wp:effectExtent l="0" t="0" r="0" b="0"/>
              <wp:wrapNone/>
              <wp:docPr id="2"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2540000" cy="2540000"/>
                      </a:xfrm>
                      <a:prstGeom prst="rect">
                        <a:avLst/>
                      </a:prstGeom>
                    </wps:spPr>
                    <wps:txbx>
                      <w:txbxContent>
                        <w:p w14:paraId="34E172CC"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9A4604" id="_x0000_t202" coordsize="21600,21600" o:spt="202" path="m,l,21600r21600,l21600,xe">
              <v:stroke joinstyle="miter"/>
              <v:path gradientshapeok="t" o:connecttype="rect"/>
            </v:shapetype>
            <v:shape id="WordArt 5" o:spid="_x0000_s1047" type="#_x0000_t202" style="position:absolute;margin-left:0;margin-top:0;width:200pt;height:200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" filled="f" stroked="f">
              <o:lock v:ext="edit" shapetype="t"/>
              <v:textbox style="mso-fit-shape-to-text:t">
                <w:txbxContent>
                  <w:p w14:paraId="34E172CC"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63E4B" w14:textId="77777777" w:rsidR="005C51E3" w:rsidRPr="002E205E" w:rsidRDefault="005C51E3" w:rsidP="3D4572BE">
    <w:pPr>
      <w:pStyle w:val="Header"/>
      <w:jc w:val="center"/>
      <w:rPr>
        <w:b/>
        <w:bCs/>
        <w:sz w:val="22"/>
        <w:szCs w:val="22"/>
      </w:rPr>
    </w:pPr>
    <w:r w:rsidRPr="3D4572BE">
      <w:rPr>
        <w:b/>
        <w:bCs/>
        <w:sz w:val="22"/>
        <w:szCs w:val="22"/>
      </w:rPr>
      <w:t xml:space="preserve">OFFICIAL SENSITIVE – COMMERCIAL  </w:t>
    </w:r>
  </w:p>
  <w:p w14:paraId="1EC08C4E" w14:textId="77777777" w:rsidR="005C51E3" w:rsidRDefault="005C51E3" w:rsidP="00021C56">
    <w:pPr>
      <w:pStyle w:val="Header"/>
      <w:jc w:val="center"/>
      <w:rPr>
        <w:sz w:val="18"/>
      </w:rPr>
    </w:pPr>
  </w:p>
  <w:p w14:paraId="5BD343A2" w14:textId="01BE7E4B" w:rsidR="005C51E3" w:rsidRDefault="005C51E3" w:rsidP="3D4572BE">
    <w:pPr>
      <w:pStyle w:val="Header"/>
      <w:jc w:val="center"/>
      <w:rPr>
        <w:rFonts w:cs="Arial"/>
        <w:b/>
        <w:bCs/>
        <w:sz w:val="22"/>
        <w:szCs w:val="22"/>
      </w:rPr>
    </w:pPr>
    <w:r w:rsidRPr="3D4572BE">
      <w:rPr>
        <w:rFonts w:cs="Arial"/>
        <w:b/>
        <w:bCs/>
        <w:sz w:val="22"/>
        <w:szCs w:val="22"/>
      </w:rPr>
      <w:t>SCHEDULE C: CONTRACT MANAGEMENT AND TASKING:</w:t>
    </w:r>
  </w:p>
  <w:p w14:paraId="03FFADE2" w14:textId="77C7D8F3" w:rsidR="005C51E3" w:rsidRPr="00021C56" w:rsidRDefault="005C51E3" w:rsidP="00021C56">
    <w:pPr>
      <w:pStyle w:val="Header"/>
      <w:jc w:val="center"/>
      <w:rPr>
        <w:rFonts w:cs="Arial"/>
        <w:b/>
        <w:sz w:val="16"/>
      </w:rPr>
    </w:pPr>
  </w:p>
  <w:p w14:paraId="48DAD6A4" w14:textId="195135C3" w:rsidR="005C51E3" w:rsidRPr="00DA5526" w:rsidRDefault="005C51E3" w:rsidP="3D4572BE">
    <w:pPr>
      <w:pStyle w:val="Header"/>
      <w:jc w:val="center"/>
      <w:rPr>
        <w:rFonts w:cs="Arial"/>
        <w:b/>
        <w:bCs/>
        <w:sz w:val="22"/>
        <w:szCs w:val="22"/>
      </w:rPr>
    </w:pPr>
    <w:r w:rsidRPr="3D4572BE">
      <w:rPr>
        <w:rFonts w:cs="Arial"/>
        <w:b/>
        <w:bCs/>
        <w:sz w:val="22"/>
        <w:szCs w:val="22"/>
      </w:rPr>
      <w:t>APPENDIX 3 – CONTINUOUS IMPROVEMENT PLAN</w:t>
    </w:r>
  </w:p>
  <w:p w14:paraId="45CD1F78" w14:textId="76A7D353" w:rsidR="005C51E3" w:rsidRPr="00021C56" w:rsidRDefault="005C51E3" w:rsidP="00021C56">
    <w:pPr>
      <w:ind w:right="244"/>
      <w:rPr>
        <w:sz w:val="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4AE3D" w14:textId="77777777" w:rsidR="005C51E3" w:rsidRDefault="005C51E3"/>
  <w:p w14:paraId="3BFD1CFF" w14:textId="77777777" w:rsidR="005C51E3" w:rsidRDefault="005C51E3"/>
  <w:p w14:paraId="784E3D5F" w14:textId="77777777" w:rsidR="005C51E3" w:rsidRDefault="005C51E3">
    <w:r>
      <w:rPr>
        <w:noProof/>
      </w:rPr>
      <mc:AlternateContent>
        <mc:Choice Requires="wps">
          <w:drawing>
            <wp:anchor distT="0" distB="0" distL="114300" distR="114300" simplePos="0" relativeHeight="251661312" behindDoc="0" locked="0" layoutInCell="1" allowOverlap="1" wp14:anchorId="62AE5B43" wp14:editId="55EFFFFE">
              <wp:simplePos x="0" y="0"/>
              <wp:positionH relativeFrom="page">
                <wp:align>center</wp:align>
              </wp:positionH>
              <wp:positionV relativeFrom="page">
                <wp:align>center</wp:align>
              </wp:positionV>
              <wp:extent cx="2540000" cy="2540000"/>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2540000" cy="2540000"/>
                      </a:xfrm>
                      <a:prstGeom prst="rect">
                        <a:avLst/>
                      </a:prstGeom>
                    </wps:spPr>
                    <wps:txbx>
                      <w:txbxContent>
                        <w:p w14:paraId="70F71215"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2AE5B43" id="_x0000_t202" coordsize="21600,21600" o:spt="202" path="m,l,21600r21600,l21600,xe">
              <v:stroke joinstyle="miter"/>
              <v:path gradientshapeok="t" o:connecttype="rect"/>
            </v:shapetype>
            <v:shape id="WordArt 8" o:spid="_x0000_s1048" type="#_x0000_t202" style="position:absolute;margin-left:0;margin-top:0;width:200pt;height:200pt;rotation:-45;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" filled="f" stroked="f">
              <o:lock v:ext="edit" shapetype="t"/>
              <v:textbox style="mso-fit-shape-to-text:t">
                <w:txbxContent>
                  <w:p w14:paraId="70F71215"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66142" w14:textId="6DB762B4" w:rsidR="005C51E3" w:rsidRPr="00580955" w:rsidRDefault="005C51E3" w:rsidP="3D4572BE">
    <w:pPr>
      <w:pStyle w:val="Header"/>
      <w:jc w:val="center"/>
      <w:rPr>
        <w:b/>
        <w:bCs/>
        <w:sz w:val="22"/>
        <w:szCs w:val="22"/>
      </w:rPr>
    </w:pPr>
    <w:r w:rsidRPr="3D4572BE">
      <w:rPr>
        <w:b/>
        <w:bCs/>
        <w:sz w:val="22"/>
        <w:szCs w:val="22"/>
      </w:rPr>
      <w:t>OFFICIAL SENSITIVE - COMMERCIAL</w:t>
    </w:r>
  </w:p>
  <w:p w14:paraId="374DF6D8" w14:textId="77777777" w:rsidR="005C51E3" w:rsidRPr="00EB28DA" w:rsidRDefault="005C51E3" w:rsidP="00EB28DA">
    <w:pPr>
      <w:pStyle w:val="Header"/>
      <w:jc w:val="center"/>
      <w:rPr>
        <w:sz w:val="16"/>
      </w:rPr>
    </w:pPr>
  </w:p>
  <w:p w14:paraId="0296D833" w14:textId="77777777" w:rsidR="005C51E3" w:rsidRPr="00EB28DA" w:rsidRDefault="005C51E3" w:rsidP="3D4572BE">
    <w:pPr>
      <w:pStyle w:val="Header"/>
      <w:jc w:val="center"/>
      <w:rPr>
        <w:b/>
        <w:bCs/>
        <w:sz w:val="21"/>
        <w:szCs w:val="21"/>
      </w:rPr>
    </w:pPr>
    <w:r w:rsidRPr="3D4572BE">
      <w:rPr>
        <w:b/>
        <w:bCs/>
        <w:sz w:val="21"/>
        <w:szCs w:val="21"/>
      </w:rPr>
      <w:t>SCHEDULE C: CONTRACT MANAGEMENT:</w:t>
    </w:r>
  </w:p>
  <w:p w14:paraId="45039C74" w14:textId="0E8A793E" w:rsidR="005C51E3" w:rsidRPr="00EB28DA" w:rsidRDefault="005C51E3" w:rsidP="00533126">
    <w:pPr>
      <w:pStyle w:val="Header"/>
      <w:jc w:val="center"/>
      <w:rPr>
        <w:b/>
        <w:sz w:val="16"/>
        <w:szCs w:val="21"/>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B0D9C" w14:textId="4A1FE406" w:rsidR="005C51E3" w:rsidRPr="00AA1962" w:rsidRDefault="005C51E3" w:rsidP="3D4572BE">
    <w:pPr>
      <w:pStyle w:val="Header"/>
      <w:jc w:val="center"/>
      <w:rPr>
        <w:b/>
        <w:bCs/>
        <w:sz w:val="22"/>
        <w:szCs w:val="22"/>
      </w:rPr>
    </w:pPr>
    <w:r w:rsidRPr="3D4572BE">
      <w:rPr>
        <w:b/>
        <w:bCs/>
        <w:sz w:val="22"/>
        <w:szCs w:val="22"/>
      </w:rPr>
      <w:t>OFFICIAL SENSITIVE COMMERCIAL</w:t>
    </w:r>
  </w:p>
  <w:p w14:paraId="447BA387" w14:textId="77777777" w:rsidR="005C51E3" w:rsidRPr="00AA1962" w:rsidRDefault="005C51E3" w:rsidP="00411F03">
    <w:pPr>
      <w:pStyle w:val="Header"/>
      <w:jc w:val="center"/>
      <w:rPr>
        <w:b/>
        <w:sz w:val="14"/>
      </w:rPr>
    </w:pPr>
  </w:p>
  <w:p w14:paraId="6D51BD3B" w14:textId="77777777" w:rsidR="005C51E3" w:rsidRDefault="005C51E3" w:rsidP="3D4572BE">
    <w:pPr>
      <w:pStyle w:val="Header"/>
      <w:jc w:val="center"/>
      <w:rPr>
        <w:b/>
        <w:bCs/>
        <w:sz w:val="22"/>
        <w:szCs w:val="22"/>
      </w:rPr>
    </w:pPr>
    <w:r w:rsidRPr="3D4572BE">
      <w:rPr>
        <w:b/>
        <w:bCs/>
        <w:sz w:val="22"/>
        <w:szCs w:val="22"/>
      </w:rPr>
      <w:t xml:space="preserve">SCHEDULE C: CONTRACT MANAGEMENT: </w:t>
    </w:r>
  </w:p>
  <w:p w14:paraId="79B8A7DB" w14:textId="77777777" w:rsidR="005C51E3" w:rsidRPr="00AA1962" w:rsidRDefault="005C51E3" w:rsidP="00411F03">
    <w:pPr>
      <w:pStyle w:val="Header"/>
      <w:jc w:val="center"/>
      <w:rPr>
        <w:b/>
        <w:sz w:val="14"/>
      </w:rPr>
    </w:pPr>
  </w:p>
  <w:p w14:paraId="41EF7867" w14:textId="0BC40320" w:rsidR="005C51E3" w:rsidRPr="00AA1962" w:rsidRDefault="005C51E3" w:rsidP="3D4572BE">
    <w:pPr>
      <w:pStyle w:val="Header"/>
      <w:jc w:val="center"/>
      <w:rPr>
        <w:b/>
        <w:bCs/>
        <w:sz w:val="22"/>
        <w:szCs w:val="22"/>
      </w:rPr>
    </w:pPr>
    <w:r w:rsidRPr="3D4572BE">
      <w:rPr>
        <w:b/>
        <w:bCs/>
        <w:sz w:val="22"/>
        <w:szCs w:val="22"/>
      </w:rPr>
      <w:t>APPENDIX 5 PRE-MOBILISATION CHECKLIST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24F7C" w14:textId="77777777" w:rsidR="005C51E3" w:rsidRDefault="005C51E3" w:rsidP="3D4572BE">
    <w:pPr>
      <w:pStyle w:val="Header"/>
      <w:jc w:val="center"/>
      <w:rPr>
        <w:b/>
        <w:bCs/>
        <w:sz w:val="22"/>
        <w:szCs w:val="22"/>
      </w:rPr>
    </w:pPr>
    <w:r w:rsidRPr="3D4572BE">
      <w:rPr>
        <w:b/>
        <w:bCs/>
        <w:sz w:val="22"/>
        <w:szCs w:val="22"/>
      </w:rPr>
      <w:t>OFFICIAL SENSITIVE – COMMERCIAL</w:t>
    </w:r>
  </w:p>
  <w:p w14:paraId="721037EA" w14:textId="77777777" w:rsidR="005C51E3" w:rsidRPr="00116BF1" w:rsidRDefault="005C51E3" w:rsidP="00A91ABF">
    <w:pPr>
      <w:pStyle w:val="Header"/>
      <w:jc w:val="center"/>
      <w:rPr>
        <w:b/>
        <w:sz w:val="16"/>
      </w:rPr>
    </w:pPr>
  </w:p>
  <w:p w14:paraId="733DF893" w14:textId="77777777" w:rsidR="005C51E3" w:rsidRPr="00435C63" w:rsidRDefault="005C51E3" w:rsidP="3D4572BE">
    <w:pPr>
      <w:pStyle w:val="Header"/>
      <w:jc w:val="center"/>
      <w:rPr>
        <w:b/>
        <w:bCs/>
        <w:sz w:val="22"/>
        <w:szCs w:val="22"/>
      </w:rPr>
    </w:pPr>
    <w:r w:rsidRPr="3D4572BE">
      <w:rPr>
        <w:b/>
        <w:bCs/>
        <w:sz w:val="22"/>
        <w:szCs w:val="22"/>
      </w:rPr>
      <w:t>SCHEDULE C: CONTRACT MANAGEMENT AND TASKING</w:t>
    </w:r>
  </w:p>
  <w:p w14:paraId="2B762740" w14:textId="77777777" w:rsidR="005C51E3" w:rsidRPr="00435C63" w:rsidRDefault="005C51E3" w:rsidP="00842A54">
    <w:pPr>
      <w:pStyle w:val="Header"/>
      <w:jc w:val="center"/>
      <w:rPr>
        <w:b/>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F9E9" w14:textId="77777777" w:rsidR="005C51E3" w:rsidRPr="006B101C" w:rsidRDefault="005C51E3" w:rsidP="3D4572BE">
    <w:pPr>
      <w:pStyle w:val="Header"/>
      <w:jc w:val="center"/>
      <w:rPr>
        <w:b/>
        <w:bCs/>
        <w:sz w:val="22"/>
        <w:szCs w:val="22"/>
      </w:rPr>
    </w:pPr>
    <w:r w:rsidRPr="3D4572BE">
      <w:rPr>
        <w:b/>
        <w:bCs/>
        <w:sz w:val="22"/>
        <w:szCs w:val="22"/>
      </w:rPr>
      <w:t xml:space="preserve">OFFICIAL SENSITIVE – COMMERCIAL  </w:t>
    </w:r>
  </w:p>
  <w:p w14:paraId="2ACE19A4" w14:textId="77777777" w:rsidR="005C51E3" w:rsidRPr="009D7051" w:rsidRDefault="005C51E3" w:rsidP="007E0D2F">
    <w:pPr>
      <w:pStyle w:val="Header"/>
      <w:jc w:val="center"/>
      <w:rPr>
        <w:b/>
        <w:sz w:val="16"/>
      </w:rPr>
    </w:pPr>
  </w:p>
  <w:p w14:paraId="3FBA72AF" w14:textId="1F601795" w:rsidR="005C51E3" w:rsidRDefault="005C51E3" w:rsidP="3D4572BE">
    <w:pPr>
      <w:pStyle w:val="Header"/>
      <w:jc w:val="center"/>
      <w:rPr>
        <w:rFonts w:cs="Arial"/>
        <w:b/>
        <w:bCs/>
      </w:rPr>
    </w:pPr>
    <w:r w:rsidRPr="3D4572BE">
      <w:rPr>
        <w:rFonts w:cs="Arial"/>
        <w:b/>
        <w:bCs/>
      </w:rPr>
      <w:t>SCHEDULE C: CONTRACT MANAGEMENT AND TASKING:</w:t>
    </w:r>
  </w:p>
  <w:p w14:paraId="44757244" w14:textId="77777777" w:rsidR="005C51E3" w:rsidRPr="009D7051" w:rsidRDefault="005C51E3" w:rsidP="009F250A">
    <w:pPr>
      <w:pStyle w:val="Header"/>
      <w:jc w:val="center"/>
      <w:rPr>
        <w:rFonts w:cs="Arial"/>
        <w:b/>
        <w:sz w:val="16"/>
      </w:rPr>
    </w:pPr>
  </w:p>
  <w:p w14:paraId="6ECE6FB3" w14:textId="77777777" w:rsidR="005C51E3" w:rsidRPr="009D7051" w:rsidRDefault="005C51E3" w:rsidP="3D4572BE">
    <w:pPr>
      <w:pStyle w:val="Header"/>
      <w:jc w:val="center"/>
      <w:rPr>
        <w:rFonts w:cs="Arial"/>
        <w:b/>
        <w:bCs/>
      </w:rPr>
    </w:pPr>
    <w:r w:rsidRPr="3D4572BE">
      <w:rPr>
        <w:rFonts w:cs="Arial"/>
        <w:b/>
        <w:bCs/>
      </w:rPr>
      <w:t>APPENDIX 1 - TASKING PROCESS</w:t>
    </w:r>
  </w:p>
  <w:p w14:paraId="00A014DA" w14:textId="77777777" w:rsidR="005C51E3" w:rsidRPr="004854A4" w:rsidRDefault="005C51E3" w:rsidP="009F250A">
    <w:pPr>
      <w:pStyle w:val="Header"/>
      <w:jc w:val="center"/>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AC9B4" w14:textId="77777777" w:rsidR="005C51E3" w:rsidRDefault="005C5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9A90D" w14:textId="5A0FB690" w:rsidR="005C51E3" w:rsidRPr="002E205E" w:rsidRDefault="005C51E3" w:rsidP="3D4572BE">
    <w:pPr>
      <w:pStyle w:val="Header"/>
      <w:jc w:val="center"/>
      <w:rPr>
        <w:b/>
        <w:bCs/>
        <w:sz w:val="22"/>
        <w:szCs w:val="22"/>
      </w:rPr>
    </w:pPr>
    <w:r w:rsidRPr="3D4572BE">
      <w:rPr>
        <w:b/>
        <w:bCs/>
        <w:sz w:val="22"/>
        <w:szCs w:val="22"/>
      </w:rPr>
      <w:t xml:space="preserve">OFFICIAL SENSITIVE – COMMERCIAL  </w:t>
    </w:r>
  </w:p>
  <w:p w14:paraId="27DBA5EE" w14:textId="3BBE88A8" w:rsidR="005C51E3" w:rsidRDefault="005C51E3" w:rsidP="00E14707">
    <w:pPr>
      <w:pStyle w:val="Header"/>
      <w:jc w:val="center"/>
      <w:rPr>
        <w:sz w:val="18"/>
      </w:rPr>
    </w:pPr>
  </w:p>
  <w:p w14:paraId="39BB4CED" w14:textId="77777777" w:rsidR="005C51E3" w:rsidRPr="00DA5526" w:rsidRDefault="005C51E3" w:rsidP="3D4572BE">
    <w:pPr>
      <w:pStyle w:val="Header"/>
      <w:jc w:val="center"/>
      <w:rPr>
        <w:rFonts w:cs="Arial"/>
        <w:b/>
        <w:bCs/>
        <w:sz w:val="22"/>
        <w:szCs w:val="22"/>
      </w:rPr>
    </w:pPr>
    <w:r w:rsidRPr="3D4572BE">
      <w:rPr>
        <w:rFonts w:cs="Arial"/>
        <w:b/>
        <w:bCs/>
        <w:sz w:val="22"/>
        <w:szCs w:val="22"/>
      </w:rPr>
      <w:t>SCHEDULE C: CONTRACT MANAGEMENT AND TASKING:</w:t>
    </w:r>
  </w:p>
  <w:p w14:paraId="6182EF38" w14:textId="77777777" w:rsidR="005C51E3" w:rsidRPr="009D7051" w:rsidRDefault="005C51E3" w:rsidP="00DA5526">
    <w:pPr>
      <w:pStyle w:val="Header"/>
      <w:jc w:val="center"/>
      <w:rPr>
        <w:rFonts w:cs="Arial"/>
        <w:b/>
        <w:sz w:val="16"/>
      </w:rPr>
    </w:pPr>
  </w:p>
  <w:p w14:paraId="0E55308C" w14:textId="5DD415A3" w:rsidR="005C51E3" w:rsidRPr="009D7051" w:rsidRDefault="005C51E3" w:rsidP="3D4572BE">
    <w:pPr>
      <w:pStyle w:val="Header"/>
      <w:jc w:val="center"/>
      <w:rPr>
        <w:b/>
        <w:bCs/>
        <w:sz w:val="22"/>
        <w:szCs w:val="22"/>
      </w:rPr>
    </w:pPr>
    <w:r w:rsidRPr="3D4572BE">
      <w:rPr>
        <w:b/>
        <w:bCs/>
        <w:sz w:val="22"/>
        <w:szCs w:val="22"/>
      </w:rPr>
      <w:t>ANNEX 1 TO APPENDIX 1</w:t>
    </w:r>
  </w:p>
  <w:p w14:paraId="35C64070" w14:textId="6676916E" w:rsidR="005C51E3" w:rsidRDefault="005C51E3" w:rsidP="009F250A">
    <w:pPr>
      <w:pStyle w:val="Footer"/>
      <w:jc w:val="cen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4871B" w14:textId="77777777" w:rsidR="005C51E3" w:rsidRDefault="005C51E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9274" w14:textId="77777777" w:rsidR="005C51E3" w:rsidRDefault="005C51E3"/>
  <w:p w14:paraId="344E49F4" w14:textId="77777777" w:rsidR="005C51E3" w:rsidRDefault="005C51E3"/>
  <w:p w14:paraId="3A77D900" w14:textId="77777777" w:rsidR="005C51E3" w:rsidRDefault="005C51E3">
    <w:r>
      <w:rPr>
        <w:noProof/>
      </w:rPr>
      <mc:AlternateContent>
        <mc:Choice Requires="wps">
          <w:drawing>
            <wp:anchor distT="0" distB="0" distL="114300" distR="114300" simplePos="0" relativeHeight="251659264" behindDoc="0" locked="0" layoutInCell="1" allowOverlap="1" wp14:anchorId="3A3B1180" wp14:editId="071B3C3C">
              <wp:simplePos x="0" y="0"/>
              <wp:positionH relativeFrom="page">
                <wp:align>center</wp:align>
              </wp:positionH>
              <wp:positionV relativeFrom="page">
                <wp:align>center</wp:align>
              </wp:positionV>
              <wp:extent cx="2540000" cy="2540000"/>
              <wp:effectExtent l="0" t="0" r="0" b="0"/>
              <wp:wrapNone/>
              <wp:docPr id="5" name="status-watermark"/>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700000">
                        <a:off x="0" y="0"/>
                        <a:ext cx="2540000" cy="2540000"/>
                      </a:xfrm>
                      <a:prstGeom prst="rect">
                        <a:avLst/>
                      </a:prstGeom>
                    </wps:spPr>
                    <wps:txbx>
                      <w:txbxContent>
                        <w:p w14:paraId="4B93C078"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3B1180" id="_x0000_t202" coordsize="21600,21600" o:spt="202" path="m,l,21600r21600,l21600,xe">
              <v:stroke joinstyle="miter"/>
              <v:path gradientshapeok="t" o:connecttype="rect"/>
            </v:shapetype>
            <v:shape id="status-watermark" o:spid="_x0000_s1046" type="#_x0000_t202" style="position:absolute;margin-left:0;margin-top:0;width:200pt;height:200pt;rotation:-45;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" filled="f" stroked="f">
              <o:lock v:ext="edit" shapetype="t"/>
              <v:textbox style="mso-fit-shape-to-text:t">
                <w:txbxContent>
                  <w:p w14:paraId="4B93C078" w14:textId="77777777" w:rsidR="005C51E3" w:rsidRDefault="005C51E3" w:rsidP="004862FB">
                    <w:pPr>
                      <w:pStyle w:val="NormalWeb"/>
                      <w:jc w:val="center"/>
                    </w:pPr>
                    <w:r>
                      <w:rPr>
                        <w:rFonts w:ascii="Arial" w:hAnsi="Arial" w:cs="Arial"/>
                        <w:color w:val="808080"/>
                        <w:sz w:val="72"/>
                        <w:szCs w:val="72"/>
                        <w14:textOutline w14:w="9525" w14:cap="flat" w14:cmpd="sng" w14:algn="ctr">
                          <w14:solidFill>
                            <w14:srgbClr w14:val="808080"/>
                          </w14:solidFill>
                          <w14:prstDash w14:val="solid"/>
                          <w14:round/>
                        </w14:textOutline>
                      </w:rPr>
                      <w:t>Draft</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AE255" w14:textId="77777777" w:rsidR="005C51E3" w:rsidRPr="002E205E" w:rsidRDefault="005C51E3" w:rsidP="3D4572BE">
    <w:pPr>
      <w:pStyle w:val="Header"/>
      <w:jc w:val="center"/>
      <w:rPr>
        <w:b/>
        <w:bCs/>
        <w:sz w:val="22"/>
        <w:szCs w:val="22"/>
      </w:rPr>
    </w:pPr>
    <w:r w:rsidRPr="3D4572BE">
      <w:rPr>
        <w:b/>
        <w:bCs/>
        <w:sz w:val="22"/>
        <w:szCs w:val="22"/>
      </w:rPr>
      <w:t xml:space="preserve">OFFICIAL SENSITIVE – COMMERCIAL  </w:t>
    </w:r>
  </w:p>
  <w:p w14:paraId="4E09B2D1" w14:textId="77777777" w:rsidR="005C51E3" w:rsidRDefault="005C51E3" w:rsidP="0056471F">
    <w:pPr>
      <w:pStyle w:val="Header"/>
      <w:jc w:val="center"/>
      <w:rPr>
        <w:sz w:val="18"/>
      </w:rPr>
    </w:pPr>
  </w:p>
  <w:p w14:paraId="651DD0E4" w14:textId="50E7C8A0" w:rsidR="005C51E3" w:rsidRDefault="005C51E3" w:rsidP="3D4572BE">
    <w:pPr>
      <w:pStyle w:val="Header"/>
      <w:jc w:val="center"/>
      <w:rPr>
        <w:rFonts w:cs="Arial"/>
        <w:b/>
        <w:bCs/>
        <w:sz w:val="22"/>
        <w:szCs w:val="22"/>
      </w:rPr>
    </w:pPr>
    <w:r w:rsidRPr="3D4572BE">
      <w:rPr>
        <w:rFonts w:cs="Arial"/>
        <w:b/>
        <w:bCs/>
        <w:sz w:val="22"/>
        <w:szCs w:val="22"/>
      </w:rPr>
      <w:t>SCHEDULE C: CONTRACT MANAGEMENT AND TASKING:</w:t>
    </w:r>
  </w:p>
  <w:p w14:paraId="6708948A" w14:textId="105E282F" w:rsidR="005C51E3" w:rsidRDefault="005C51E3" w:rsidP="0056471F">
    <w:pPr>
      <w:pStyle w:val="Header"/>
      <w:jc w:val="center"/>
      <w:rPr>
        <w:rFonts w:cs="Arial"/>
        <w:b/>
        <w:sz w:val="22"/>
      </w:rPr>
    </w:pPr>
  </w:p>
  <w:p w14:paraId="07385371" w14:textId="740DB44A" w:rsidR="005C51E3" w:rsidRPr="00DA5526" w:rsidRDefault="005C51E3" w:rsidP="3D4572BE">
    <w:pPr>
      <w:pStyle w:val="Header"/>
      <w:jc w:val="center"/>
      <w:rPr>
        <w:rFonts w:cs="Arial"/>
        <w:b/>
        <w:bCs/>
        <w:sz w:val="22"/>
        <w:szCs w:val="22"/>
      </w:rPr>
    </w:pPr>
    <w:r w:rsidRPr="3D4572BE">
      <w:rPr>
        <w:rFonts w:cs="Arial"/>
        <w:b/>
        <w:bCs/>
        <w:sz w:val="22"/>
        <w:szCs w:val="22"/>
      </w:rPr>
      <w:t>APPENDIX 2 – INITIAL APPROVED TASKING ORDER</w:t>
    </w:r>
  </w:p>
  <w:p w14:paraId="7D46570B" w14:textId="31939198" w:rsidR="005C51E3" w:rsidRPr="0056471F" w:rsidRDefault="005C51E3" w:rsidP="0056471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88B05" w14:textId="77777777" w:rsidR="005C51E3" w:rsidRPr="002E205E" w:rsidRDefault="005C51E3" w:rsidP="3D4572BE">
    <w:pPr>
      <w:pStyle w:val="Header"/>
      <w:jc w:val="center"/>
      <w:rPr>
        <w:b/>
        <w:bCs/>
        <w:sz w:val="22"/>
        <w:szCs w:val="22"/>
      </w:rPr>
    </w:pPr>
    <w:r w:rsidRPr="3D4572BE">
      <w:rPr>
        <w:b/>
        <w:bCs/>
        <w:sz w:val="22"/>
        <w:szCs w:val="22"/>
      </w:rPr>
      <w:t xml:space="preserve">OFFICIAL SENSITIVE – COMMERCIAL  </w:t>
    </w:r>
  </w:p>
  <w:p w14:paraId="105A2FF6" w14:textId="77777777" w:rsidR="005C51E3" w:rsidRDefault="005C51E3" w:rsidP="00DA5526">
    <w:pPr>
      <w:pStyle w:val="Header"/>
      <w:jc w:val="center"/>
      <w:rPr>
        <w:sz w:val="18"/>
      </w:rPr>
    </w:pPr>
  </w:p>
  <w:p w14:paraId="6EEEAEA1" w14:textId="77777777" w:rsidR="005C51E3" w:rsidRPr="00DA5526" w:rsidRDefault="005C51E3" w:rsidP="3D4572BE">
    <w:pPr>
      <w:pStyle w:val="Header"/>
      <w:jc w:val="center"/>
      <w:rPr>
        <w:rFonts w:cs="Arial"/>
        <w:b/>
        <w:bCs/>
        <w:sz w:val="22"/>
        <w:szCs w:val="22"/>
      </w:rPr>
    </w:pPr>
    <w:r w:rsidRPr="3D4572BE">
      <w:rPr>
        <w:rFonts w:cs="Arial"/>
        <w:b/>
        <w:bCs/>
        <w:sz w:val="22"/>
        <w:szCs w:val="22"/>
      </w:rPr>
      <w:t>SCHEDULE C: CONTRACT MANAGEMENT AND TASKING:</w:t>
    </w:r>
  </w:p>
  <w:p w14:paraId="7480B8C2" w14:textId="77777777" w:rsidR="005C51E3" w:rsidRDefault="005C51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8B4414FA"/>
    <w:lvl w:ilvl="0">
      <w:start w:val="1"/>
      <w:numFmt w:val="decimal"/>
      <w:pStyle w:val="Heading1"/>
      <w:lvlText w:val="%1."/>
      <w:lvlJc w:val="left"/>
      <w:pPr>
        <w:tabs>
          <w:tab w:val="num" w:pos="709"/>
        </w:tabs>
        <w:ind w:left="709" w:hanging="709"/>
      </w:pPr>
      <w:rPr>
        <w:rFonts w:hint="default"/>
        <w:b/>
        <w:i w:val="0"/>
      </w:rPr>
    </w:lvl>
    <w:lvl w:ilvl="1">
      <w:start w:val="1"/>
      <w:numFmt w:val="decimal"/>
      <w:pStyle w:val="Heading2"/>
      <w:lvlText w:val="%1.%2"/>
      <w:lvlJc w:val="left"/>
      <w:pPr>
        <w:tabs>
          <w:tab w:val="num" w:pos="709"/>
        </w:tabs>
        <w:ind w:left="709" w:hanging="709"/>
      </w:pPr>
      <w:rPr>
        <w:rFonts w:hint="default"/>
        <w:b w:val="0"/>
        <w:i w:val="0"/>
      </w:rPr>
    </w:lvl>
    <w:lvl w:ilvl="2">
      <w:start w:val="1"/>
      <w:numFmt w:val="decimal"/>
      <w:pStyle w:val="Heading3"/>
      <w:lvlText w:val="%1.%2.%3"/>
      <w:lvlJc w:val="left"/>
      <w:pPr>
        <w:tabs>
          <w:tab w:val="num" w:pos="1559"/>
        </w:tabs>
        <w:ind w:left="1559" w:hanging="850"/>
      </w:pPr>
      <w:rPr>
        <w:rFonts w:hint="default"/>
        <w:b w:val="0"/>
        <w:i w:val="0"/>
      </w:rPr>
    </w:lvl>
    <w:lvl w:ilvl="3">
      <w:start w:val="1"/>
      <w:numFmt w:val="upperLetter"/>
      <w:pStyle w:val="Heading4"/>
      <w:lvlText w:val="(%4)"/>
      <w:lvlJc w:val="left"/>
      <w:pPr>
        <w:tabs>
          <w:tab w:val="num" w:pos="2268"/>
        </w:tabs>
        <w:ind w:left="2268" w:hanging="709"/>
      </w:pPr>
      <w:rPr>
        <w:rFonts w:hint="default"/>
        <w:b w:val="0"/>
        <w:i w:val="0"/>
      </w:rPr>
    </w:lvl>
    <w:lvl w:ilvl="4">
      <w:start w:val="1"/>
      <w:numFmt w:val="decimal"/>
      <w:pStyle w:val="Heading5"/>
      <w:lvlText w:val="(%5)"/>
      <w:lvlJc w:val="left"/>
      <w:pPr>
        <w:tabs>
          <w:tab w:val="num" w:pos="2977"/>
        </w:tabs>
        <w:ind w:left="2977" w:hanging="709"/>
      </w:pPr>
      <w:rPr>
        <w:rFonts w:hint="default"/>
        <w:b w:val="0"/>
        <w:i w:val="0"/>
      </w:rPr>
    </w:lvl>
    <w:lvl w:ilvl="5">
      <w:start w:val="1"/>
      <w:numFmt w:val="lowerLetter"/>
      <w:pStyle w:val="Heading6"/>
      <w:lvlText w:val="(%6)"/>
      <w:lvlJc w:val="left"/>
      <w:pPr>
        <w:tabs>
          <w:tab w:val="num" w:pos="3686"/>
        </w:tabs>
        <w:ind w:left="3686" w:hanging="709"/>
      </w:pPr>
      <w:rPr>
        <w:rFonts w:hint="default"/>
        <w:b w:val="0"/>
        <w:i w:val="0"/>
      </w:rPr>
    </w:lvl>
    <w:lvl w:ilvl="6">
      <w:start w:val="1"/>
      <w:numFmt w:val="lowerRoman"/>
      <w:pStyle w:val="Heading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3226349"/>
    <w:multiLevelType w:val="hybridMultilevel"/>
    <w:tmpl w:val="506833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4ED1E75"/>
    <w:multiLevelType w:val="hybridMultilevel"/>
    <w:tmpl w:val="74FC4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34E7E"/>
    <w:multiLevelType w:val="multilevel"/>
    <w:tmpl w:val="AC12DF06"/>
    <w:styleLink w:val="StyleStyleNumberedLeft063cmHanging063cmOutlinenum"/>
    <w:lvl w:ilvl="0">
      <w:start w:val="1"/>
      <w:numFmt w:val="decimal"/>
      <w:lvlText w:val="%1."/>
      <w:lvlJc w:val="left"/>
      <w:pPr>
        <w:tabs>
          <w:tab w:val="num" w:pos="720"/>
        </w:tabs>
        <w:ind w:left="360" w:hanging="360"/>
      </w:pPr>
      <w:rPr>
        <w:rFonts w:ascii="Arial" w:hAnsi="Arial"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E840DAE"/>
    <w:multiLevelType w:val="multilevel"/>
    <w:tmpl w:val="057CD002"/>
    <w:lvl w:ilvl="0">
      <w:start w:val="1"/>
      <w:numFmt w:val="decimal"/>
      <w:lvlText w:val="%1."/>
      <w:lvlJc w:val="left"/>
      <w:pPr>
        <w:ind w:left="709" w:hanging="709"/>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09" w:hanging="709"/>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709"/>
      </w:pPr>
      <w:rPr>
        <w:rFonts w:cs="Times New Roman" w:hint="default"/>
        <w:b w:val="0"/>
        <w:i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1045570C"/>
    <w:multiLevelType w:val="hybridMultilevel"/>
    <w:tmpl w:val="668C7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D5298"/>
    <w:multiLevelType w:val="hybridMultilevel"/>
    <w:tmpl w:val="936AF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2A0D2A"/>
    <w:multiLevelType w:val="hybridMultilevel"/>
    <w:tmpl w:val="66DA2B28"/>
    <w:lvl w:ilvl="0" w:tplc="AF4EC2F8">
      <w:start w:val="1"/>
      <w:numFmt w:val="bullet"/>
      <w:lvlText w:val=""/>
      <w:lvlJc w:val="left"/>
      <w:pPr>
        <w:ind w:left="720" w:hanging="360"/>
      </w:pPr>
      <w:rPr>
        <w:rFonts w:ascii="Symbol" w:hAnsi="Symbol" w:hint="default"/>
        <w:color w:val="00338D"/>
        <w:sz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5908C5"/>
    <w:multiLevelType w:val="hybridMultilevel"/>
    <w:tmpl w:val="0686B9D0"/>
    <w:lvl w:ilvl="0" w:tplc="70DACE40">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480E8E"/>
    <w:multiLevelType w:val="hybridMultilevel"/>
    <w:tmpl w:val="04F0B2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13ECA"/>
    <w:multiLevelType w:val="hybridMultilevel"/>
    <w:tmpl w:val="EB48E1C4"/>
    <w:lvl w:ilvl="0" w:tplc="D400BC08">
      <w:start w:val="1"/>
      <w:numFmt w:val="bullet"/>
      <w:pStyle w:val="CalloutBullet"/>
      <w:lvlText w:val=""/>
      <w:lvlJc w:val="left"/>
      <w:pPr>
        <w:ind w:left="274" w:hanging="27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41E9D"/>
    <w:multiLevelType w:val="multilevel"/>
    <w:tmpl w:val="A4364218"/>
    <w:name w:val="AlphaBrackets"/>
    <w:lvl w:ilvl="0">
      <w:start w:val="1"/>
      <w:numFmt w:val="upperLetter"/>
      <w:pStyle w:val="Alpha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50D2089"/>
    <w:multiLevelType w:val="hybridMultilevel"/>
    <w:tmpl w:val="7B0C1144"/>
    <w:lvl w:ilvl="0" w:tplc="5EC41A4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8270BE2"/>
    <w:multiLevelType w:val="hybridMultilevel"/>
    <w:tmpl w:val="38D470AE"/>
    <w:lvl w:ilvl="0" w:tplc="22F4565A">
      <w:start w:val="1"/>
      <w:numFmt w:val="bullet"/>
      <w:pStyle w:val="TableBullet"/>
      <w:lvlText w:val=""/>
      <w:lvlJc w:val="left"/>
      <w:pPr>
        <w:ind w:left="274" w:hanging="274"/>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11B0F"/>
    <w:multiLevelType w:val="hybridMultilevel"/>
    <w:tmpl w:val="74C661F2"/>
    <w:lvl w:ilvl="0" w:tplc="E4E4AAD6">
      <w:start w:val="1"/>
      <w:numFmt w:val="bullet"/>
      <w:pStyle w:val="Bullet--FirstLevel"/>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A142A"/>
    <w:multiLevelType w:val="hybridMultilevel"/>
    <w:tmpl w:val="E2DEFAB2"/>
    <w:lvl w:ilvl="0" w:tplc="BFBABA76">
      <w:start w:val="1"/>
      <w:numFmt w:val="decimal"/>
      <w:lvlText w:val="%1."/>
      <w:lvlJc w:val="left"/>
      <w:pPr>
        <w:ind w:left="429" w:hanging="360"/>
      </w:pPr>
      <w:rPr>
        <w:rFonts w:eastAsiaTheme="minorHAnsi" w:hint="default"/>
        <w:b/>
      </w:rPr>
    </w:lvl>
    <w:lvl w:ilvl="1" w:tplc="08090019" w:tentative="1">
      <w:start w:val="1"/>
      <w:numFmt w:val="lowerLetter"/>
      <w:lvlText w:val="%2."/>
      <w:lvlJc w:val="left"/>
      <w:pPr>
        <w:ind w:left="1149" w:hanging="360"/>
      </w:pPr>
    </w:lvl>
    <w:lvl w:ilvl="2" w:tplc="0809001B" w:tentative="1">
      <w:start w:val="1"/>
      <w:numFmt w:val="lowerRoman"/>
      <w:lvlText w:val="%3."/>
      <w:lvlJc w:val="right"/>
      <w:pPr>
        <w:ind w:left="1869" w:hanging="180"/>
      </w:pPr>
    </w:lvl>
    <w:lvl w:ilvl="3" w:tplc="0809000F" w:tentative="1">
      <w:start w:val="1"/>
      <w:numFmt w:val="decimal"/>
      <w:lvlText w:val="%4."/>
      <w:lvlJc w:val="left"/>
      <w:pPr>
        <w:ind w:left="2589" w:hanging="360"/>
      </w:pPr>
    </w:lvl>
    <w:lvl w:ilvl="4" w:tplc="08090019" w:tentative="1">
      <w:start w:val="1"/>
      <w:numFmt w:val="lowerLetter"/>
      <w:lvlText w:val="%5."/>
      <w:lvlJc w:val="left"/>
      <w:pPr>
        <w:ind w:left="3309" w:hanging="360"/>
      </w:pPr>
    </w:lvl>
    <w:lvl w:ilvl="5" w:tplc="0809001B" w:tentative="1">
      <w:start w:val="1"/>
      <w:numFmt w:val="lowerRoman"/>
      <w:lvlText w:val="%6."/>
      <w:lvlJc w:val="right"/>
      <w:pPr>
        <w:ind w:left="4029" w:hanging="180"/>
      </w:pPr>
    </w:lvl>
    <w:lvl w:ilvl="6" w:tplc="0809000F" w:tentative="1">
      <w:start w:val="1"/>
      <w:numFmt w:val="decimal"/>
      <w:lvlText w:val="%7."/>
      <w:lvlJc w:val="left"/>
      <w:pPr>
        <w:ind w:left="4749" w:hanging="360"/>
      </w:pPr>
    </w:lvl>
    <w:lvl w:ilvl="7" w:tplc="08090019" w:tentative="1">
      <w:start w:val="1"/>
      <w:numFmt w:val="lowerLetter"/>
      <w:lvlText w:val="%8."/>
      <w:lvlJc w:val="left"/>
      <w:pPr>
        <w:ind w:left="5469" w:hanging="360"/>
      </w:pPr>
    </w:lvl>
    <w:lvl w:ilvl="8" w:tplc="0809001B" w:tentative="1">
      <w:start w:val="1"/>
      <w:numFmt w:val="lowerRoman"/>
      <w:lvlText w:val="%9."/>
      <w:lvlJc w:val="right"/>
      <w:pPr>
        <w:ind w:left="6189" w:hanging="180"/>
      </w:pPr>
    </w:lvl>
  </w:abstractNum>
  <w:abstractNum w:abstractNumId="16" w15:restartNumberingAfterBreak="0">
    <w:nsid w:val="2EBE7116"/>
    <w:multiLevelType w:val="hybridMultilevel"/>
    <w:tmpl w:val="7B0C1144"/>
    <w:lvl w:ilvl="0" w:tplc="5EC41A40">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FF761A9"/>
    <w:multiLevelType w:val="multilevel"/>
    <w:tmpl w:val="7DBAD696"/>
    <w:name w:val="NumericBrackets"/>
    <w:lvl w:ilvl="0">
      <w:start w:val="1"/>
      <w:numFmt w:val="decimal"/>
      <w:pStyle w:val="NumericBrackets"/>
      <w:lvlText w:val="(%1)"/>
      <w:lvlJc w:val="left"/>
      <w:pPr>
        <w:tabs>
          <w:tab w:val="num" w:pos="709"/>
        </w:tabs>
        <w:ind w:left="709" w:hanging="709"/>
      </w:pPr>
      <w:rPr>
        <w:rFonts w:cs="Times New Roman"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709192C"/>
    <w:multiLevelType w:val="multilevel"/>
    <w:tmpl w:val="DC0AE880"/>
    <w:name w:val="Definition"/>
    <w:lvl w:ilvl="0">
      <w:start w:val="1"/>
      <w:numFmt w:val="none"/>
      <w:pStyle w:val="Definition"/>
      <w:suff w:val="nothing"/>
      <w:lvlText w:val=""/>
      <w:lvlJc w:val="left"/>
      <w:pPr>
        <w:ind w:left="709" w:firstLine="0"/>
      </w:pPr>
      <w:rPr>
        <w:rFonts w:hint="default"/>
      </w:rPr>
    </w:lvl>
    <w:lvl w:ilvl="1">
      <w:start w:val="1"/>
      <w:numFmt w:val="lowerLetter"/>
      <w:lvlText w:val="(%2)"/>
      <w:lvlJc w:val="left"/>
      <w:pPr>
        <w:ind w:left="851" w:hanging="142"/>
      </w:pPr>
      <w:rPr>
        <w:rFonts w:hint="default"/>
      </w:rPr>
    </w:lvl>
    <w:lvl w:ilvl="2">
      <w:start w:val="1"/>
      <w:numFmt w:val="lowerRoman"/>
      <w:lvlText w:val="(%3)"/>
      <w:lvlJc w:val="left"/>
      <w:pPr>
        <w:ind w:left="1559" w:hanging="85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9" w15:restartNumberingAfterBreak="0">
    <w:nsid w:val="374B7573"/>
    <w:multiLevelType w:val="multilevel"/>
    <w:tmpl w:val="5CF48C66"/>
    <w:lvl w:ilvl="0">
      <w:start w:val="1"/>
      <w:numFmt w:val="decimal"/>
      <w:pStyle w:val="MCoE-Section10"/>
      <w:lvlText w:val="%1."/>
      <w:lvlJc w:val="left"/>
      <w:pPr>
        <w:ind w:left="709" w:hanging="709"/>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MCoE-Section11"/>
      <w:lvlText w:val="%1.%2"/>
      <w:lvlJc w:val="left"/>
      <w:pPr>
        <w:ind w:left="709" w:hanging="709"/>
      </w:pPr>
      <w:rPr>
        <w:rFonts w:hint="default"/>
        <w:b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MCoE-Section111"/>
      <w:lvlText w:val="%1.%2.%3"/>
      <w:lvlJc w:val="left"/>
      <w:pPr>
        <w:ind w:left="1418" w:hanging="709"/>
      </w:pPr>
      <w:rPr>
        <w:rFonts w:cs="Times New Roman" w:hint="default"/>
        <w:b w:val="0"/>
        <w:i w:val="0"/>
        <w:color w:val="auto"/>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3BE90A75"/>
    <w:multiLevelType w:val="multilevel"/>
    <w:tmpl w:val="C1D6C4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upp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A86F4B"/>
    <w:multiLevelType w:val="hybridMultilevel"/>
    <w:tmpl w:val="E06AF7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335196F"/>
    <w:multiLevelType w:val="hybridMultilevel"/>
    <w:tmpl w:val="D13ECD1E"/>
    <w:lvl w:ilvl="0" w:tplc="BFD4C8DA">
      <w:start w:val="1"/>
      <w:numFmt w:val="bullet"/>
      <w:lvlText w:val=""/>
      <w:lvlJc w:val="left"/>
      <w:pPr>
        <w:ind w:left="360" w:hanging="360"/>
      </w:pPr>
      <w:rPr>
        <w:rFonts w:ascii="Symbol" w:hAnsi="Symbol" w:hint="default"/>
        <w:color w:val="00338D"/>
        <w:sz w:val="22"/>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6277EAD"/>
    <w:multiLevelType w:val="multilevel"/>
    <w:tmpl w:val="1EEA618A"/>
    <w:name w:val="Schedule Part"/>
    <w:lvl w:ilvl="0">
      <w:start w:val="1"/>
      <w:numFmt w:val="upperLetter"/>
      <w:pStyle w:val="SchedulePart"/>
      <w:suff w:val="nothing"/>
      <w:lvlText w:val="Part %1"/>
      <w:lvlJc w:val="center"/>
      <w:pPr>
        <w:ind w:left="0" w:firstLine="28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6E8769A"/>
    <w:multiLevelType w:val="singleLevel"/>
    <w:tmpl w:val="08090001"/>
    <w:lvl w:ilvl="0">
      <w:start w:val="1"/>
      <w:numFmt w:val="bullet"/>
      <w:pStyle w:val="ssNoHeading3"/>
      <w:lvlText w:val=""/>
      <w:lvlJc w:val="left"/>
      <w:pPr>
        <w:tabs>
          <w:tab w:val="num" w:pos="360"/>
        </w:tabs>
        <w:ind w:left="360" w:hanging="360"/>
      </w:pPr>
      <w:rPr>
        <w:rFonts w:ascii="Symbol" w:hAnsi="Symbol" w:hint="default"/>
      </w:rPr>
    </w:lvl>
  </w:abstractNum>
  <w:abstractNum w:abstractNumId="25" w15:restartNumberingAfterBreak="0">
    <w:nsid w:val="48867786"/>
    <w:multiLevelType w:val="multilevel"/>
    <w:tmpl w:val="2EDC13AA"/>
    <w:lvl w:ilvl="0">
      <w:start w:val="1"/>
      <w:numFmt w:val="decimal"/>
      <w:pStyle w:val="ScheduleHeading1"/>
      <w:lvlText w:val="%1."/>
      <w:lvlJc w:val="left"/>
      <w:pPr>
        <w:tabs>
          <w:tab w:val="num" w:pos="709"/>
        </w:tabs>
        <w:ind w:left="709" w:hanging="70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1418"/>
        </w:tabs>
        <w:ind w:left="1418" w:hanging="709"/>
      </w:pPr>
      <w:rPr>
        <w:rFonts w:hint="default"/>
        <w:b w:val="0"/>
        <w:i w:val="0"/>
      </w:rPr>
    </w:lvl>
    <w:lvl w:ilvl="2">
      <w:start w:val="1"/>
      <w:numFmt w:val="decimal"/>
      <w:pStyle w:val="ScheduleHeading3"/>
      <w:lvlText w:val="%1.%2.%3"/>
      <w:lvlJc w:val="left"/>
      <w:pPr>
        <w:tabs>
          <w:tab w:val="num" w:pos="1276"/>
        </w:tabs>
        <w:ind w:left="1276" w:hanging="850"/>
      </w:pPr>
      <w:rPr>
        <w:rFonts w:hint="default"/>
        <w:b w:val="0"/>
        <w:i w:val="0"/>
        <w:color w:val="auto"/>
        <w:sz w:val="22"/>
        <w:szCs w:val="22"/>
      </w:rPr>
    </w:lvl>
    <w:lvl w:ilvl="3">
      <w:start w:val="1"/>
      <w:numFmt w:val="upperLetter"/>
      <w:pStyle w:val="ScheduleHeading4"/>
      <w:lvlText w:val="(%4)"/>
      <w:lvlJc w:val="left"/>
      <w:pPr>
        <w:tabs>
          <w:tab w:val="num" w:pos="2127"/>
        </w:tabs>
        <w:ind w:left="2127" w:hanging="709"/>
      </w:pPr>
      <w:rPr>
        <w:rFonts w:hint="default"/>
        <w:b w:val="0"/>
        <w:i w:val="0"/>
      </w:rPr>
    </w:lvl>
    <w:lvl w:ilvl="4">
      <w:start w:val="1"/>
      <w:numFmt w:val="decimal"/>
      <w:pStyle w:val="ScheduleHeading5"/>
      <w:lvlText w:val="(%5)"/>
      <w:lvlJc w:val="left"/>
      <w:pPr>
        <w:tabs>
          <w:tab w:val="num" w:pos="2977"/>
        </w:tabs>
        <w:ind w:left="2552" w:hanging="567"/>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26" w15:restartNumberingAfterBreak="0">
    <w:nsid w:val="4A113E58"/>
    <w:multiLevelType w:val="hybridMultilevel"/>
    <w:tmpl w:val="4232C810"/>
    <w:lvl w:ilvl="0" w:tplc="B3F693B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C1877B5"/>
    <w:multiLevelType w:val="hybridMultilevel"/>
    <w:tmpl w:val="94AC2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FA6046"/>
    <w:multiLevelType w:val="hybridMultilevel"/>
    <w:tmpl w:val="D5F22B94"/>
    <w:lvl w:ilvl="0" w:tplc="FB76840E">
      <w:start w:val="1"/>
      <w:numFmt w:val="upperLetter"/>
      <w:lvlText w:val="(%1)"/>
      <w:lvlJc w:val="left"/>
      <w:pPr>
        <w:ind w:left="1985" w:hanging="511"/>
      </w:pPr>
      <w:rPr>
        <w:rFonts w:hint="default"/>
      </w:rPr>
    </w:lvl>
    <w:lvl w:ilvl="1" w:tplc="5B623A60">
      <w:start w:val="1"/>
      <w:numFmt w:val="decimal"/>
      <w:lvlText w:val="%2."/>
      <w:lvlJc w:val="left"/>
      <w:pPr>
        <w:ind w:left="3359" w:hanging="720"/>
      </w:pPr>
      <w:rPr>
        <w:rFonts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29" w15:restartNumberingAfterBreak="0">
    <w:nsid w:val="522172ED"/>
    <w:multiLevelType w:val="hybridMultilevel"/>
    <w:tmpl w:val="3252E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577748CD"/>
    <w:multiLevelType w:val="hybridMultilevel"/>
    <w:tmpl w:val="2FDA382C"/>
    <w:lvl w:ilvl="0" w:tplc="4E1CF488">
      <w:start w:val="1"/>
      <w:numFmt w:val="bullet"/>
      <w:pStyle w:val="Bullet--SecondLevel"/>
      <w:lvlText w:val="–"/>
      <w:lvlJc w:val="left"/>
      <w:pPr>
        <w:ind w:left="720" w:hanging="360"/>
      </w:pPr>
      <w:rPr>
        <w:rFonts w:ascii="Calibri" w:hAnsi="Calibri"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8D93DEC"/>
    <w:multiLevelType w:val="multilevel"/>
    <w:tmpl w:val="4A46B284"/>
    <w:lvl w:ilvl="0">
      <w:start w:val="1"/>
      <w:numFmt w:val="decimal"/>
      <w:pStyle w:val="AppendixHeading"/>
      <w:suff w:val="nothing"/>
      <w:lvlText w:val="Appendix %1"/>
      <w:lvlJc w:val="left"/>
      <w:pPr>
        <w:ind w:left="0" w:firstLine="0"/>
      </w:pPr>
      <w:rPr>
        <w:rFonts w:hint="default"/>
        <w:b/>
        <w:i w:val="0"/>
      </w:rPr>
    </w:lvl>
    <w:lvl w:ilvl="1">
      <w:start w:val="1"/>
      <w:numFmt w:val="none"/>
      <w:suff w:val="nothing"/>
      <w:lvlText w:val=""/>
      <w:lvlJc w:val="left"/>
      <w:pPr>
        <w:ind w:left="709" w:firstLine="0"/>
      </w:pPr>
      <w:rPr>
        <w:rFonts w:hint="default"/>
      </w:rPr>
    </w:lvl>
    <w:lvl w:ilvl="2">
      <w:start w:val="1"/>
      <w:numFmt w:val="none"/>
      <w:suff w:val="nothing"/>
      <w:lvlText w:val=""/>
      <w:lvlJc w:val="left"/>
      <w:pPr>
        <w:ind w:left="709" w:firstLine="0"/>
      </w:pPr>
      <w:rPr>
        <w:rFonts w:hint="default"/>
      </w:rPr>
    </w:lvl>
    <w:lvl w:ilvl="3">
      <w:start w:val="1"/>
      <w:numFmt w:val="none"/>
      <w:suff w:val="nothing"/>
      <w:lvlText w:val=""/>
      <w:lvlJc w:val="left"/>
      <w:pPr>
        <w:ind w:left="709" w:firstLine="0"/>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hanging="32767"/>
      </w:pPr>
      <w:rPr>
        <w:rFonts w:hint="default"/>
      </w:rPr>
    </w:lvl>
    <w:lvl w:ilvl="6">
      <w:start w:val="1"/>
      <w:numFmt w:val="none"/>
      <w:suff w:val="nothing"/>
      <w:lvlText w:val=""/>
      <w:lvlJc w:val="left"/>
      <w:pPr>
        <w:ind w:left="709" w:hanging="32767"/>
      </w:pPr>
      <w:rPr>
        <w:rFonts w:hint="default"/>
      </w:rPr>
    </w:lvl>
    <w:lvl w:ilvl="7">
      <w:start w:val="1"/>
      <w:numFmt w:val="none"/>
      <w:suff w:val="nothing"/>
      <w:lvlText w:val=""/>
      <w:lvlJc w:val="left"/>
      <w:pPr>
        <w:ind w:left="709" w:hanging="32767"/>
      </w:pPr>
      <w:rPr>
        <w:rFonts w:hint="default"/>
      </w:rPr>
    </w:lvl>
    <w:lvl w:ilvl="8">
      <w:start w:val="1"/>
      <w:numFmt w:val="none"/>
      <w:suff w:val="nothing"/>
      <w:lvlText w:val=""/>
      <w:lvlJc w:val="left"/>
      <w:pPr>
        <w:ind w:left="709" w:hanging="32767"/>
      </w:pPr>
      <w:rPr>
        <w:rFonts w:hint="default"/>
      </w:rPr>
    </w:lvl>
  </w:abstractNum>
  <w:abstractNum w:abstractNumId="33" w15:restartNumberingAfterBreak="0">
    <w:nsid w:val="5A373039"/>
    <w:multiLevelType w:val="hybridMultilevel"/>
    <w:tmpl w:val="7DD4BF00"/>
    <w:lvl w:ilvl="0" w:tplc="ED8E13FA">
      <w:start w:val="1"/>
      <w:numFmt w:val="bullet"/>
      <w:pStyle w:val="Bullet--ThirdLevel"/>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FD4F9E"/>
    <w:multiLevelType w:val="hybridMultilevel"/>
    <w:tmpl w:val="0E923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0F074D"/>
    <w:multiLevelType w:val="multilevel"/>
    <w:tmpl w:val="DF1CBD54"/>
    <w:styleLink w:val="Headings"/>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701" w:hanging="850"/>
      </w:pPr>
      <w:rPr>
        <w:rFonts w:hint="default"/>
      </w:rPr>
    </w:lvl>
    <w:lvl w:ilvl="3">
      <w:start w:val="1"/>
      <w:numFmt w:val="decimal"/>
      <w:lvlText w:val="%1.%2.%3.%4."/>
      <w:lvlJc w:val="left"/>
      <w:pPr>
        <w:ind w:left="2552" w:hanging="85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903149"/>
    <w:multiLevelType w:val="hybridMultilevel"/>
    <w:tmpl w:val="3BDA6BBE"/>
    <w:lvl w:ilvl="0" w:tplc="BFD4C8DA">
      <w:start w:val="1"/>
      <w:numFmt w:val="bullet"/>
      <w:lvlText w:val=""/>
      <w:lvlJc w:val="left"/>
      <w:pPr>
        <w:ind w:left="360" w:hanging="360"/>
      </w:pPr>
      <w:rPr>
        <w:rFonts w:ascii="Symbol" w:hAnsi="Symbol" w:hint="default"/>
        <w:color w:val="00338D"/>
        <w:sz w:val="22"/>
      </w:rPr>
    </w:lvl>
    <w:lvl w:ilvl="1" w:tplc="08090003">
      <w:start w:val="1"/>
      <w:numFmt w:val="bullet"/>
      <w:lvlText w:val="o"/>
      <w:lvlJc w:val="left"/>
      <w:pPr>
        <w:ind w:left="1080" w:hanging="360"/>
      </w:pPr>
      <w:rPr>
        <w:rFonts w:ascii="Courier New" w:hAnsi="Courier New" w:cs="Courier New" w:hint="default"/>
      </w:rPr>
    </w:lvl>
    <w:lvl w:ilvl="2" w:tplc="D05AC552">
      <w:numFmt w:val="bullet"/>
      <w:lvlText w:val="•"/>
      <w:lvlJc w:val="left"/>
      <w:pPr>
        <w:ind w:left="2160" w:hanging="720"/>
      </w:pPr>
      <w:rPr>
        <w:rFonts w:ascii="Arial" w:eastAsia="Times New Roman" w:hAnsi="Arial" w:cs="Arial"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2F64A38"/>
    <w:multiLevelType w:val="multilevel"/>
    <w:tmpl w:val="20B8A800"/>
    <w:lvl w:ilvl="0">
      <w:start w:val="1"/>
      <w:numFmt w:val="decimal"/>
      <w:lvlText w:val="%1."/>
      <w:lvlJc w:val="left"/>
      <w:pPr>
        <w:ind w:left="709" w:hanging="709"/>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09" w:hanging="709"/>
      </w:pPr>
      <w:rPr>
        <w:rFonts w:hint="default"/>
        <w:b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418" w:hanging="709"/>
      </w:pPr>
      <w:rPr>
        <w:rFonts w:cs="Times New Roman" w:hint="default"/>
        <w:b w:val="0"/>
        <w:i w:val="0"/>
        <w:color w:val="auto"/>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8" w15:restartNumberingAfterBreak="0">
    <w:nsid w:val="6D175A59"/>
    <w:multiLevelType w:val="hybridMultilevel"/>
    <w:tmpl w:val="911685E4"/>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9" w15:restartNumberingAfterBreak="0">
    <w:nsid w:val="72F20D03"/>
    <w:multiLevelType w:val="hybridMultilevel"/>
    <w:tmpl w:val="9BDA8F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5FF17D0"/>
    <w:multiLevelType w:val="hybridMultilevel"/>
    <w:tmpl w:val="75129F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7611939"/>
    <w:multiLevelType w:val="multilevel"/>
    <w:tmpl w:val="23DAC698"/>
    <w:lvl w:ilvl="0">
      <w:start w:val="1"/>
      <w:numFmt w:val="decimal"/>
      <w:lvlText w:val="%1."/>
      <w:lvlJc w:val="left"/>
      <w:pPr>
        <w:ind w:left="709" w:hanging="709"/>
      </w:pPr>
      <w:rPr>
        <w:rFonts w:ascii="Arial" w:hAnsi="Arial" w:cs="Arial"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709" w:hanging="709"/>
      </w:pPr>
      <w:rPr>
        <w:rFonts w:hint="default"/>
        <w:b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418" w:hanging="709"/>
      </w:pPr>
      <w:rPr>
        <w:rFonts w:cs="Times New Roman" w:hint="default"/>
        <w:b w:val="0"/>
        <w:i w:val="0"/>
        <w:color w:val="auto"/>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2" w15:restartNumberingAfterBreak="0">
    <w:nsid w:val="783E21A8"/>
    <w:multiLevelType w:val="hybridMultilevel"/>
    <w:tmpl w:val="CC462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F722FD"/>
    <w:multiLevelType w:val="hybridMultilevel"/>
    <w:tmpl w:val="983CB45A"/>
    <w:lvl w:ilvl="0" w:tplc="B3F693B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DFA31BA"/>
    <w:multiLevelType w:val="multilevel"/>
    <w:tmpl w:val="EB781E08"/>
    <w:lvl w:ilvl="0">
      <w:start w:val="1"/>
      <w:numFmt w:val="decimal"/>
      <w:lvlText w:val="%1."/>
      <w:lvlJc w:val="left"/>
      <w:pPr>
        <w:ind w:left="709" w:hanging="709"/>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09" w:hanging="709"/>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709"/>
      </w:pPr>
      <w:rPr>
        <w:rFonts w:cs="Times New Roman" w:hint="default"/>
        <w:b w:val="0"/>
        <w:i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11"/>
  </w:num>
  <w:num w:numId="3">
    <w:abstractNumId w:val="17"/>
  </w:num>
  <w:num w:numId="4">
    <w:abstractNumId w:val="18"/>
  </w:num>
  <w:num w:numId="5">
    <w:abstractNumId w:val="32"/>
  </w:num>
  <w:num w:numId="6">
    <w:abstractNumId w:val="23"/>
  </w:num>
  <w:num w:numId="7">
    <w:abstractNumId w:val="3"/>
  </w:num>
  <w:num w:numId="8">
    <w:abstractNumId w:val="8"/>
  </w:num>
  <w:num w:numId="9">
    <w:abstractNumId w:val="30"/>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6"/>
  </w:num>
  <w:num w:numId="13">
    <w:abstractNumId w:val="5"/>
  </w:num>
  <w:num w:numId="14">
    <w:abstractNumId w:val="29"/>
  </w:num>
  <w:num w:numId="15">
    <w:abstractNumId w:val="24"/>
  </w:num>
  <w:num w:numId="16">
    <w:abstractNumId w:val="43"/>
  </w:num>
  <w:num w:numId="17">
    <w:abstractNumId w:val="16"/>
  </w:num>
  <w:num w:numId="18">
    <w:abstractNumId w:val="38"/>
  </w:num>
  <w:num w:numId="19">
    <w:abstractNumId w:val="26"/>
  </w:num>
  <w:num w:numId="20">
    <w:abstractNumId w:val="1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9"/>
  </w:num>
  <w:num w:numId="31">
    <w:abstractNumId w:val="21"/>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31"/>
  </w:num>
  <w:num w:numId="37">
    <w:abstractNumId w:val="33"/>
  </w:num>
  <w:num w:numId="38">
    <w:abstractNumId w:val="10"/>
  </w:num>
  <w:num w:numId="39">
    <w:abstractNumId w:val="13"/>
  </w:num>
  <w:num w:numId="40">
    <w:abstractNumId w:val="9"/>
  </w:num>
  <w:num w:numId="41">
    <w:abstractNumId w:val="22"/>
  </w:num>
  <w:num w:numId="42">
    <w:abstractNumId w:val="36"/>
  </w:num>
  <w:num w:numId="43">
    <w:abstractNumId w:val="15"/>
  </w:num>
  <w:num w:numId="44">
    <w:abstractNumId w:val="40"/>
  </w:num>
  <w:num w:numId="45">
    <w:abstractNumId w:val="4"/>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7"/>
  </w:num>
  <w:num w:numId="50">
    <w:abstractNumId w:val="3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2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num>
  <w:num w:numId="55">
    <w:abstractNumId w:val="20"/>
  </w:num>
  <w:num w:numId="56">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9"/>
  </w:num>
  <w:num w:numId="58">
    <w:abstractNumId w:val="34"/>
  </w:num>
  <w:num w:numId="59">
    <w:abstractNumId w:val="2"/>
  </w:num>
  <w:num w:numId="60">
    <w:abstractNumId w:val="42"/>
  </w:num>
  <w:num w:numId="61">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97F"/>
    <w:rsid w:val="000075FE"/>
    <w:rsid w:val="00016A06"/>
    <w:rsid w:val="00017043"/>
    <w:rsid w:val="00021C56"/>
    <w:rsid w:val="00024A6D"/>
    <w:rsid w:val="00031B00"/>
    <w:rsid w:val="000326F4"/>
    <w:rsid w:val="00053DBD"/>
    <w:rsid w:val="00057BA1"/>
    <w:rsid w:val="00060FBD"/>
    <w:rsid w:val="00083A92"/>
    <w:rsid w:val="00085750"/>
    <w:rsid w:val="0008616A"/>
    <w:rsid w:val="0008751B"/>
    <w:rsid w:val="000939CA"/>
    <w:rsid w:val="000C2AA4"/>
    <w:rsid w:val="000E42C3"/>
    <w:rsid w:val="000F1B40"/>
    <w:rsid w:val="00101AC6"/>
    <w:rsid w:val="00102157"/>
    <w:rsid w:val="00105780"/>
    <w:rsid w:val="00114D29"/>
    <w:rsid w:val="00116BF1"/>
    <w:rsid w:val="001205B2"/>
    <w:rsid w:val="00127C87"/>
    <w:rsid w:val="001315F3"/>
    <w:rsid w:val="00131FBE"/>
    <w:rsid w:val="00135DBB"/>
    <w:rsid w:val="0014537A"/>
    <w:rsid w:val="00155E66"/>
    <w:rsid w:val="001601B0"/>
    <w:rsid w:val="001814F3"/>
    <w:rsid w:val="00183175"/>
    <w:rsid w:val="00184E75"/>
    <w:rsid w:val="00195589"/>
    <w:rsid w:val="00197F46"/>
    <w:rsid w:val="001A0DAE"/>
    <w:rsid w:val="001A4A5B"/>
    <w:rsid w:val="001B13F3"/>
    <w:rsid w:val="001C21F8"/>
    <w:rsid w:val="001C7FA1"/>
    <w:rsid w:val="001E35FE"/>
    <w:rsid w:val="001F125C"/>
    <w:rsid w:val="002003CA"/>
    <w:rsid w:val="00206F9A"/>
    <w:rsid w:val="002159B8"/>
    <w:rsid w:val="00215D09"/>
    <w:rsid w:val="00240D1A"/>
    <w:rsid w:val="00243D20"/>
    <w:rsid w:val="002446D3"/>
    <w:rsid w:val="00250BBD"/>
    <w:rsid w:val="002527A1"/>
    <w:rsid w:val="0027661F"/>
    <w:rsid w:val="00295725"/>
    <w:rsid w:val="002957FF"/>
    <w:rsid w:val="00295E89"/>
    <w:rsid w:val="002A0B84"/>
    <w:rsid w:val="002A1A3E"/>
    <w:rsid w:val="002A42D4"/>
    <w:rsid w:val="002C2A99"/>
    <w:rsid w:val="002E205E"/>
    <w:rsid w:val="002E3A1F"/>
    <w:rsid w:val="002E3DF7"/>
    <w:rsid w:val="002E47B4"/>
    <w:rsid w:val="002F4409"/>
    <w:rsid w:val="002F4449"/>
    <w:rsid w:val="002F50DB"/>
    <w:rsid w:val="002F6E6E"/>
    <w:rsid w:val="0030174C"/>
    <w:rsid w:val="00306FF5"/>
    <w:rsid w:val="0031510B"/>
    <w:rsid w:val="0031519A"/>
    <w:rsid w:val="00317CB0"/>
    <w:rsid w:val="00325516"/>
    <w:rsid w:val="00333392"/>
    <w:rsid w:val="00334D10"/>
    <w:rsid w:val="003414D9"/>
    <w:rsid w:val="00343E71"/>
    <w:rsid w:val="0035090A"/>
    <w:rsid w:val="0036155A"/>
    <w:rsid w:val="00373B22"/>
    <w:rsid w:val="003828E9"/>
    <w:rsid w:val="00383ED8"/>
    <w:rsid w:val="00384850"/>
    <w:rsid w:val="0038736C"/>
    <w:rsid w:val="003A1BC6"/>
    <w:rsid w:val="003B3FAC"/>
    <w:rsid w:val="003B45BB"/>
    <w:rsid w:val="003B68CB"/>
    <w:rsid w:val="003C6136"/>
    <w:rsid w:val="003D36F1"/>
    <w:rsid w:val="003D7439"/>
    <w:rsid w:val="003E59CD"/>
    <w:rsid w:val="003F36D5"/>
    <w:rsid w:val="00402975"/>
    <w:rsid w:val="004031A0"/>
    <w:rsid w:val="00404279"/>
    <w:rsid w:val="00411F03"/>
    <w:rsid w:val="004311F4"/>
    <w:rsid w:val="00435C63"/>
    <w:rsid w:val="00451511"/>
    <w:rsid w:val="00452D7C"/>
    <w:rsid w:val="00455C51"/>
    <w:rsid w:val="004640B5"/>
    <w:rsid w:val="00472198"/>
    <w:rsid w:val="00473949"/>
    <w:rsid w:val="004854A4"/>
    <w:rsid w:val="004862FB"/>
    <w:rsid w:val="00486FB8"/>
    <w:rsid w:val="004912C7"/>
    <w:rsid w:val="00492290"/>
    <w:rsid w:val="004A17D5"/>
    <w:rsid w:val="004B7DE9"/>
    <w:rsid w:val="004C32D9"/>
    <w:rsid w:val="004C6091"/>
    <w:rsid w:val="004C762A"/>
    <w:rsid w:val="004D574F"/>
    <w:rsid w:val="004D6E9D"/>
    <w:rsid w:val="004E22E7"/>
    <w:rsid w:val="004E5EC4"/>
    <w:rsid w:val="004F1AEC"/>
    <w:rsid w:val="004F6F21"/>
    <w:rsid w:val="00501AD9"/>
    <w:rsid w:val="00514C07"/>
    <w:rsid w:val="005233FB"/>
    <w:rsid w:val="005247AD"/>
    <w:rsid w:val="005267BC"/>
    <w:rsid w:val="00533126"/>
    <w:rsid w:val="005343D9"/>
    <w:rsid w:val="0053601C"/>
    <w:rsid w:val="0053784C"/>
    <w:rsid w:val="00540710"/>
    <w:rsid w:val="005410D2"/>
    <w:rsid w:val="00541261"/>
    <w:rsid w:val="005448A3"/>
    <w:rsid w:val="00546808"/>
    <w:rsid w:val="00546FE8"/>
    <w:rsid w:val="00556242"/>
    <w:rsid w:val="0056471F"/>
    <w:rsid w:val="0056566F"/>
    <w:rsid w:val="00570B15"/>
    <w:rsid w:val="00573C21"/>
    <w:rsid w:val="00580955"/>
    <w:rsid w:val="00584275"/>
    <w:rsid w:val="005860B5"/>
    <w:rsid w:val="00592C41"/>
    <w:rsid w:val="00597F16"/>
    <w:rsid w:val="005A32FD"/>
    <w:rsid w:val="005A6740"/>
    <w:rsid w:val="005B0DB8"/>
    <w:rsid w:val="005C51E3"/>
    <w:rsid w:val="005C53CC"/>
    <w:rsid w:val="005D7025"/>
    <w:rsid w:val="005E0D74"/>
    <w:rsid w:val="005E177E"/>
    <w:rsid w:val="005E2829"/>
    <w:rsid w:val="005F710A"/>
    <w:rsid w:val="00603A35"/>
    <w:rsid w:val="00610E23"/>
    <w:rsid w:val="00627720"/>
    <w:rsid w:val="00631D37"/>
    <w:rsid w:val="00633719"/>
    <w:rsid w:val="00635E40"/>
    <w:rsid w:val="006479DD"/>
    <w:rsid w:val="0066140E"/>
    <w:rsid w:val="006672D8"/>
    <w:rsid w:val="0067415A"/>
    <w:rsid w:val="006752CF"/>
    <w:rsid w:val="006776C9"/>
    <w:rsid w:val="00681279"/>
    <w:rsid w:val="0068297C"/>
    <w:rsid w:val="00682BEF"/>
    <w:rsid w:val="0068403A"/>
    <w:rsid w:val="00685770"/>
    <w:rsid w:val="00685FE2"/>
    <w:rsid w:val="006865E2"/>
    <w:rsid w:val="00686811"/>
    <w:rsid w:val="00693196"/>
    <w:rsid w:val="00693D84"/>
    <w:rsid w:val="006B101C"/>
    <w:rsid w:val="006D0569"/>
    <w:rsid w:val="006D0D69"/>
    <w:rsid w:val="006D7B91"/>
    <w:rsid w:val="006E2E16"/>
    <w:rsid w:val="006E5C17"/>
    <w:rsid w:val="006E77D9"/>
    <w:rsid w:val="006F3D4B"/>
    <w:rsid w:val="006F5F3B"/>
    <w:rsid w:val="006F7CF6"/>
    <w:rsid w:val="0071286A"/>
    <w:rsid w:val="00712E76"/>
    <w:rsid w:val="00715816"/>
    <w:rsid w:val="00715B29"/>
    <w:rsid w:val="00715DD7"/>
    <w:rsid w:val="007173C7"/>
    <w:rsid w:val="00723569"/>
    <w:rsid w:val="00727191"/>
    <w:rsid w:val="007278F2"/>
    <w:rsid w:val="00733D8E"/>
    <w:rsid w:val="00734620"/>
    <w:rsid w:val="0073585E"/>
    <w:rsid w:val="00735C58"/>
    <w:rsid w:val="00740329"/>
    <w:rsid w:val="0074767E"/>
    <w:rsid w:val="00765AF0"/>
    <w:rsid w:val="00776D71"/>
    <w:rsid w:val="00781E89"/>
    <w:rsid w:val="00792F60"/>
    <w:rsid w:val="00795A54"/>
    <w:rsid w:val="00797E53"/>
    <w:rsid w:val="007A50E2"/>
    <w:rsid w:val="007A54EB"/>
    <w:rsid w:val="007B2A45"/>
    <w:rsid w:val="007B32CB"/>
    <w:rsid w:val="007B57F9"/>
    <w:rsid w:val="007C1E71"/>
    <w:rsid w:val="007D06BB"/>
    <w:rsid w:val="007D3C8E"/>
    <w:rsid w:val="007E0D2F"/>
    <w:rsid w:val="007E6E53"/>
    <w:rsid w:val="007F360D"/>
    <w:rsid w:val="007F44E0"/>
    <w:rsid w:val="007F60E6"/>
    <w:rsid w:val="007F73EE"/>
    <w:rsid w:val="007F760C"/>
    <w:rsid w:val="007F78FD"/>
    <w:rsid w:val="008005B4"/>
    <w:rsid w:val="0081114D"/>
    <w:rsid w:val="00811C29"/>
    <w:rsid w:val="00812762"/>
    <w:rsid w:val="00814A51"/>
    <w:rsid w:val="0082158A"/>
    <w:rsid w:val="008257C3"/>
    <w:rsid w:val="0083015D"/>
    <w:rsid w:val="00830B8F"/>
    <w:rsid w:val="00831188"/>
    <w:rsid w:val="00832AAB"/>
    <w:rsid w:val="00842A54"/>
    <w:rsid w:val="00842EBE"/>
    <w:rsid w:val="0085046E"/>
    <w:rsid w:val="0085737B"/>
    <w:rsid w:val="00865BFD"/>
    <w:rsid w:val="0088011F"/>
    <w:rsid w:val="00886A3D"/>
    <w:rsid w:val="00886FC8"/>
    <w:rsid w:val="008910EF"/>
    <w:rsid w:val="008937C9"/>
    <w:rsid w:val="00893D20"/>
    <w:rsid w:val="00896C36"/>
    <w:rsid w:val="008A2F00"/>
    <w:rsid w:val="008B5252"/>
    <w:rsid w:val="008C697F"/>
    <w:rsid w:val="008E225A"/>
    <w:rsid w:val="008F1CED"/>
    <w:rsid w:val="00900425"/>
    <w:rsid w:val="009011D2"/>
    <w:rsid w:val="009067BE"/>
    <w:rsid w:val="00910503"/>
    <w:rsid w:val="009128A6"/>
    <w:rsid w:val="00913431"/>
    <w:rsid w:val="009157C4"/>
    <w:rsid w:val="00916280"/>
    <w:rsid w:val="00921680"/>
    <w:rsid w:val="00930862"/>
    <w:rsid w:val="0093137F"/>
    <w:rsid w:val="00944B39"/>
    <w:rsid w:val="00946513"/>
    <w:rsid w:val="009475C1"/>
    <w:rsid w:val="00961CCB"/>
    <w:rsid w:val="009633A7"/>
    <w:rsid w:val="00964EB0"/>
    <w:rsid w:val="009812A9"/>
    <w:rsid w:val="00990F26"/>
    <w:rsid w:val="009A1256"/>
    <w:rsid w:val="009B7304"/>
    <w:rsid w:val="009C33BD"/>
    <w:rsid w:val="009C64C2"/>
    <w:rsid w:val="009D020A"/>
    <w:rsid w:val="009D1AE1"/>
    <w:rsid w:val="009D323B"/>
    <w:rsid w:val="009D7051"/>
    <w:rsid w:val="009F1FEE"/>
    <w:rsid w:val="009F250A"/>
    <w:rsid w:val="00A00B8A"/>
    <w:rsid w:val="00A12E68"/>
    <w:rsid w:val="00A31513"/>
    <w:rsid w:val="00A366FF"/>
    <w:rsid w:val="00A55C3D"/>
    <w:rsid w:val="00A61756"/>
    <w:rsid w:val="00A62CF8"/>
    <w:rsid w:val="00A63627"/>
    <w:rsid w:val="00A72EF0"/>
    <w:rsid w:val="00A76325"/>
    <w:rsid w:val="00A855EC"/>
    <w:rsid w:val="00A91ABF"/>
    <w:rsid w:val="00A945D3"/>
    <w:rsid w:val="00A951C6"/>
    <w:rsid w:val="00A97E33"/>
    <w:rsid w:val="00AA1962"/>
    <w:rsid w:val="00AA2A52"/>
    <w:rsid w:val="00AB5E67"/>
    <w:rsid w:val="00AD1CA4"/>
    <w:rsid w:val="00AF119F"/>
    <w:rsid w:val="00AF77E9"/>
    <w:rsid w:val="00B0246F"/>
    <w:rsid w:val="00B02F26"/>
    <w:rsid w:val="00B109D0"/>
    <w:rsid w:val="00B25EE1"/>
    <w:rsid w:val="00B31BEF"/>
    <w:rsid w:val="00B35CEF"/>
    <w:rsid w:val="00B36619"/>
    <w:rsid w:val="00B54885"/>
    <w:rsid w:val="00B74FC6"/>
    <w:rsid w:val="00B8355C"/>
    <w:rsid w:val="00B85A8A"/>
    <w:rsid w:val="00B95002"/>
    <w:rsid w:val="00BB6047"/>
    <w:rsid w:val="00BC5C40"/>
    <w:rsid w:val="00BE3B78"/>
    <w:rsid w:val="00BE43F4"/>
    <w:rsid w:val="00BF1E15"/>
    <w:rsid w:val="00BF50E4"/>
    <w:rsid w:val="00C066FC"/>
    <w:rsid w:val="00C12ED1"/>
    <w:rsid w:val="00C132A3"/>
    <w:rsid w:val="00C13E3F"/>
    <w:rsid w:val="00C13FFD"/>
    <w:rsid w:val="00C20869"/>
    <w:rsid w:val="00C21C2E"/>
    <w:rsid w:val="00C23F0C"/>
    <w:rsid w:val="00C25F4E"/>
    <w:rsid w:val="00C26E6B"/>
    <w:rsid w:val="00C37547"/>
    <w:rsid w:val="00C5487A"/>
    <w:rsid w:val="00C603AD"/>
    <w:rsid w:val="00C64013"/>
    <w:rsid w:val="00C67B59"/>
    <w:rsid w:val="00C726AE"/>
    <w:rsid w:val="00C806FC"/>
    <w:rsid w:val="00C808B5"/>
    <w:rsid w:val="00C8325E"/>
    <w:rsid w:val="00C83662"/>
    <w:rsid w:val="00C93758"/>
    <w:rsid w:val="00C9437C"/>
    <w:rsid w:val="00C97F6F"/>
    <w:rsid w:val="00CA4308"/>
    <w:rsid w:val="00CC2E5C"/>
    <w:rsid w:val="00CC645F"/>
    <w:rsid w:val="00CC6BD1"/>
    <w:rsid w:val="00CF4305"/>
    <w:rsid w:val="00CF51C2"/>
    <w:rsid w:val="00CF72DC"/>
    <w:rsid w:val="00CF7640"/>
    <w:rsid w:val="00D0453A"/>
    <w:rsid w:val="00D1127E"/>
    <w:rsid w:val="00D11BE5"/>
    <w:rsid w:val="00D15281"/>
    <w:rsid w:val="00D436C6"/>
    <w:rsid w:val="00D45B62"/>
    <w:rsid w:val="00D47D7E"/>
    <w:rsid w:val="00D50307"/>
    <w:rsid w:val="00D5231E"/>
    <w:rsid w:val="00D62CB4"/>
    <w:rsid w:val="00D72A88"/>
    <w:rsid w:val="00D73BFE"/>
    <w:rsid w:val="00D800E5"/>
    <w:rsid w:val="00D83B38"/>
    <w:rsid w:val="00D96D8E"/>
    <w:rsid w:val="00DA1AD1"/>
    <w:rsid w:val="00DA1F81"/>
    <w:rsid w:val="00DA5526"/>
    <w:rsid w:val="00DA5F52"/>
    <w:rsid w:val="00DA6DD8"/>
    <w:rsid w:val="00DC63FD"/>
    <w:rsid w:val="00DD1F92"/>
    <w:rsid w:val="00DE26D0"/>
    <w:rsid w:val="00DE4BD1"/>
    <w:rsid w:val="00DF350B"/>
    <w:rsid w:val="00DF39E0"/>
    <w:rsid w:val="00E00E30"/>
    <w:rsid w:val="00E05573"/>
    <w:rsid w:val="00E102FF"/>
    <w:rsid w:val="00E1434A"/>
    <w:rsid w:val="00E14707"/>
    <w:rsid w:val="00E14979"/>
    <w:rsid w:val="00E20200"/>
    <w:rsid w:val="00E265B8"/>
    <w:rsid w:val="00E31673"/>
    <w:rsid w:val="00E33D57"/>
    <w:rsid w:val="00E3554E"/>
    <w:rsid w:val="00E363EE"/>
    <w:rsid w:val="00E4013D"/>
    <w:rsid w:val="00E46AC0"/>
    <w:rsid w:val="00E46F07"/>
    <w:rsid w:val="00E5155A"/>
    <w:rsid w:val="00E54A12"/>
    <w:rsid w:val="00E55B83"/>
    <w:rsid w:val="00E71B99"/>
    <w:rsid w:val="00E76FE3"/>
    <w:rsid w:val="00EA6AD3"/>
    <w:rsid w:val="00EB28DA"/>
    <w:rsid w:val="00EC5D46"/>
    <w:rsid w:val="00EC7376"/>
    <w:rsid w:val="00ED1AA4"/>
    <w:rsid w:val="00ED3DCD"/>
    <w:rsid w:val="00EE1F02"/>
    <w:rsid w:val="00EE2B80"/>
    <w:rsid w:val="00EE72EF"/>
    <w:rsid w:val="00F04FE4"/>
    <w:rsid w:val="00F108C6"/>
    <w:rsid w:val="00F129A9"/>
    <w:rsid w:val="00F31DE3"/>
    <w:rsid w:val="00F40853"/>
    <w:rsid w:val="00F52D65"/>
    <w:rsid w:val="00F55EDE"/>
    <w:rsid w:val="00F6374E"/>
    <w:rsid w:val="00F66976"/>
    <w:rsid w:val="00F72416"/>
    <w:rsid w:val="00F81470"/>
    <w:rsid w:val="00F850A9"/>
    <w:rsid w:val="00FA4327"/>
    <w:rsid w:val="00FC6890"/>
    <w:rsid w:val="00FC7127"/>
    <w:rsid w:val="00FC72D9"/>
    <w:rsid w:val="00FC7719"/>
    <w:rsid w:val="00FE0E62"/>
    <w:rsid w:val="00FE151E"/>
    <w:rsid w:val="00FE2EDB"/>
    <w:rsid w:val="00FE4B67"/>
    <w:rsid w:val="00FE4CCE"/>
    <w:rsid w:val="3A0C1D43"/>
    <w:rsid w:val="3D4572BE"/>
    <w:rsid w:val="50921ABF"/>
    <w:rsid w:val="6FD6556E"/>
    <w:rsid w:val="7E607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804EC"/>
  <w15:chartTrackingRefBased/>
  <w15:docId w15:val="{EE9D8AC5-9D06-46D6-9F51-58BAD02A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qFormat="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6"/>
    <w:qFormat/>
    <w:rsid w:val="008C697F"/>
    <w:pPr>
      <w:tabs>
        <w:tab w:val="left" w:pos="709"/>
        <w:tab w:val="left" w:pos="1559"/>
        <w:tab w:val="left" w:pos="2268"/>
        <w:tab w:val="left" w:pos="2977"/>
        <w:tab w:val="left" w:pos="3686"/>
        <w:tab w:val="left" w:pos="4394"/>
        <w:tab w:val="right" w:pos="8789"/>
      </w:tabs>
      <w:spacing w:after="0" w:line="240" w:lineRule="auto"/>
    </w:pPr>
    <w:rPr>
      <w:rFonts w:ascii="Arial" w:eastAsia="Batang" w:hAnsi="Arial" w:cs="Times New Roman"/>
      <w:sz w:val="20"/>
      <w:szCs w:val="20"/>
      <w:lang w:eastAsia="en-GB"/>
    </w:rPr>
  </w:style>
  <w:style w:type="paragraph" w:styleId="Heading1">
    <w:name w:val="heading 1"/>
    <w:aliases w:val="level 1,level1,h1,A MAJOR/BOLD,Schedheading,Heading 1(Report Only),h1 chapter heading,Section Heading,H1,Attribute Heading 1,Roman 14 B Heading,Roman 14 B Heading1,Roman 14 B Heading2,Roman 14 B Heading11,new page/chapter,1st level,(Alt+1)"/>
    <w:basedOn w:val="BodyText"/>
    <w:next w:val="BodyText1"/>
    <w:link w:val="Heading1Char"/>
    <w:qFormat/>
    <w:rsid w:val="008C697F"/>
    <w:pPr>
      <w:keepNext/>
      <w:numPr>
        <w:numId w:val="1"/>
      </w:numPr>
      <w:spacing w:before="200"/>
      <w:outlineLvl w:val="0"/>
    </w:pPr>
    <w:rPr>
      <w:b/>
      <w:caps/>
    </w:rPr>
  </w:style>
  <w:style w:type="paragraph" w:styleId="Heading2">
    <w:name w:val="heading 2"/>
    <w:aliases w:val="level 2,level2,PARA2,UNDERRUBRIK 1-2,h2,l2,H2,L2,Level 2 Topic Heading,dd heading 2,dh2,KJL:1st Level,Chapter Title,Reset numbering,S Heading,S Heading 2,Numbered - 2,1.1.1 heading,h 3,Heading Two,(1.1,1.3 etc),Prophead 2,RFP Heading 2"/>
    <w:basedOn w:val="BodyText"/>
    <w:next w:val="BodyText2"/>
    <w:link w:val="Heading2Char"/>
    <w:qFormat/>
    <w:rsid w:val="008C697F"/>
    <w:pPr>
      <w:keepNext/>
      <w:numPr>
        <w:ilvl w:val="1"/>
        <w:numId w:val="1"/>
      </w:numPr>
      <w:spacing w:before="200"/>
      <w:outlineLvl w:val="1"/>
    </w:pPr>
    <w:rPr>
      <w:b/>
    </w:rPr>
  </w:style>
  <w:style w:type="paragraph" w:styleId="Heading3">
    <w:name w:val="heading 3"/>
    <w:aliases w:val="level 3,level3,TOC3,Mi,Minor,Lev 3,Numbered - 3,Lev 31,Numbered - 31,Minor1,MI,Mia,Minor1.,level 3 Char,level3 Char,Heading 3 Char1 Char,Heading 3 Char Char Char,level 3 Char Char Char,level3 Char Char Char,Underrubrik2,h3,H3,h31,h32,L3,l3,l31"/>
    <w:basedOn w:val="BodyText"/>
    <w:next w:val="BodyText3"/>
    <w:link w:val="Heading3Char"/>
    <w:qFormat/>
    <w:rsid w:val="008C697F"/>
    <w:pPr>
      <w:keepNext/>
      <w:numPr>
        <w:ilvl w:val="2"/>
        <w:numId w:val="1"/>
      </w:numPr>
      <w:spacing w:before="200"/>
      <w:outlineLvl w:val="2"/>
    </w:pPr>
    <w:rPr>
      <w:b/>
    </w:rPr>
  </w:style>
  <w:style w:type="paragraph" w:styleId="Heading4">
    <w:name w:val="heading 4"/>
    <w:aliases w:val="level 4,level4,Heading 4 Char1,Heading 4 Char Char,level 4 Char Char,level4 Char Char,Heading 4 Char1 Char Char,Heading 4 Char Char Char Char,level 4 Char Char Char Char,level4 Char Char Char Char,H4,h4,14,l4,4,141,h41,l41,41,142,h42,l42,h43"/>
    <w:basedOn w:val="BodyText"/>
    <w:next w:val="BodyText4"/>
    <w:link w:val="Heading4Char"/>
    <w:qFormat/>
    <w:rsid w:val="008C697F"/>
    <w:pPr>
      <w:keepNext/>
      <w:numPr>
        <w:ilvl w:val="3"/>
        <w:numId w:val="1"/>
      </w:numPr>
      <w:spacing w:before="200"/>
      <w:outlineLvl w:val="3"/>
    </w:pPr>
    <w:rPr>
      <w:b/>
    </w:rPr>
  </w:style>
  <w:style w:type="paragraph" w:styleId="Heading5">
    <w:name w:val="heading 5"/>
    <w:aliases w:val="level 5,level5,Heading 5(unused),Level 3 - (i),Third Level Heading,h5,Response Type,Response Type1,Response Type2,Response Type3,Response Type4,Response Type5,Response Type6,Response Type7,Appendix A to X,Heading 5   Appendix A to X,H5,l5"/>
    <w:basedOn w:val="BodyText"/>
    <w:link w:val="Heading5Char"/>
    <w:qFormat/>
    <w:rsid w:val="008C697F"/>
    <w:pPr>
      <w:keepNext/>
      <w:numPr>
        <w:ilvl w:val="4"/>
        <w:numId w:val="1"/>
      </w:numPr>
      <w:spacing w:before="200"/>
      <w:outlineLvl w:val="4"/>
    </w:pPr>
    <w:rPr>
      <w:b/>
    </w:rPr>
  </w:style>
  <w:style w:type="paragraph" w:styleId="Heading6">
    <w:name w:val="heading 6"/>
    <w:aliases w:val="level 6,level6,Heading 6(unused),Legal Level 1.,L1 PIP,Heading 6  Appendix Y &amp; Z,Lev 6,H6 DO NOT USE,Bullet list,PA Appendix,H6,H61,PR14"/>
    <w:basedOn w:val="BodyText"/>
    <w:next w:val="BodyText6"/>
    <w:link w:val="Heading6Char"/>
    <w:qFormat/>
    <w:rsid w:val="008C697F"/>
    <w:pPr>
      <w:keepNext/>
      <w:numPr>
        <w:ilvl w:val="5"/>
        <w:numId w:val="1"/>
      </w:numPr>
      <w:spacing w:before="200"/>
      <w:outlineLvl w:val="5"/>
    </w:pPr>
    <w:rPr>
      <w:b/>
    </w:rPr>
  </w:style>
  <w:style w:type="paragraph" w:styleId="Heading7">
    <w:name w:val="heading 7"/>
    <w:aliases w:val="level1-noHeading,level1noheading,Heading 7(unused),Legal Level 1.1.,L2 PIP,Lev 7,H7DO NOT USE,PA Appendix Major"/>
    <w:basedOn w:val="BodyText"/>
    <w:link w:val="Heading7Char"/>
    <w:qFormat/>
    <w:rsid w:val="008C697F"/>
    <w:pPr>
      <w:keepNext/>
      <w:numPr>
        <w:ilvl w:val="6"/>
        <w:numId w:val="1"/>
      </w:numPr>
      <w:spacing w:before="200"/>
      <w:outlineLvl w:val="6"/>
    </w:pPr>
    <w:rPr>
      <w:b/>
    </w:rPr>
  </w:style>
  <w:style w:type="paragraph" w:styleId="Heading8">
    <w:name w:val="heading 8"/>
    <w:basedOn w:val="Normal"/>
    <w:next w:val="Normal"/>
    <w:link w:val="Heading8Char"/>
    <w:semiHidden/>
    <w:unhideWhenUsed/>
    <w:qFormat/>
    <w:rsid w:val="004862FB"/>
    <w:pPr>
      <w:keepNext/>
      <w:keepLines/>
      <w:tabs>
        <w:tab w:val="clear" w:pos="709"/>
        <w:tab w:val="clear" w:pos="1559"/>
        <w:tab w:val="clear" w:pos="2268"/>
        <w:tab w:val="clear" w:pos="2977"/>
        <w:tab w:val="clear" w:pos="3686"/>
        <w:tab w:val="clear" w:pos="4394"/>
        <w:tab w:val="clear" w:pos="8789"/>
      </w:tabs>
      <w:spacing w:before="200"/>
      <w:outlineLvl w:val="7"/>
    </w:pPr>
    <w:rPr>
      <w:rFonts w:ascii="Cambria" w:eastAsia="Times New Roman" w:hAnsi="Cambria"/>
      <w:color w:val="404040"/>
      <w:lang w:eastAsia="en-US"/>
    </w:rPr>
  </w:style>
  <w:style w:type="paragraph" w:styleId="Heading9">
    <w:name w:val="heading 9"/>
    <w:basedOn w:val="Normal"/>
    <w:next w:val="Normal"/>
    <w:link w:val="Heading9Char"/>
    <w:semiHidden/>
    <w:unhideWhenUsed/>
    <w:qFormat/>
    <w:rsid w:val="004862FB"/>
    <w:pPr>
      <w:keepNext/>
      <w:keepLines/>
      <w:tabs>
        <w:tab w:val="clear" w:pos="709"/>
        <w:tab w:val="clear" w:pos="1559"/>
        <w:tab w:val="clear" w:pos="2268"/>
        <w:tab w:val="clear" w:pos="2977"/>
        <w:tab w:val="clear" w:pos="3686"/>
        <w:tab w:val="clear" w:pos="4394"/>
        <w:tab w:val="clear" w:pos="8789"/>
      </w:tabs>
      <w:spacing w:before="200"/>
      <w:outlineLvl w:val="8"/>
    </w:pPr>
    <w:rPr>
      <w:rFonts w:ascii="Cambria" w:eastAsia="Times New Roman" w:hAnsi="Cambria"/>
      <w:i/>
      <w:iCs/>
      <w:color w:val="40404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level1 Char,h1 Char,A MAJOR/BOLD Char,Schedheading Char,Heading 1(Report Only) Char,h1 chapter heading Char,Section Heading Char,H1 Char,Attribute Heading 1 Char,Roman 14 B Heading Char,Roman 14 B Heading1 Char,1st level Char"/>
    <w:basedOn w:val="DefaultParagraphFont"/>
    <w:link w:val="Heading1"/>
    <w:rsid w:val="008C697F"/>
    <w:rPr>
      <w:rFonts w:ascii="Arial" w:eastAsia="Batang" w:hAnsi="Arial" w:cs="Times New Roman"/>
      <w:b/>
      <w:caps/>
      <w:sz w:val="20"/>
      <w:szCs w:val="20"/>
      <w:lang w:eastAsia="en-GB"/>
    </w:rPr>
  </w:style>
  <w:style w:type="character" w:customStyle="1" w:styleId="Heading2Char">
    <w:name w:val="Heading 2 Char"/>
    <w:aliases w:val="level 2 Char,level2 Char,PARA2 Char,UNDERRUBRIK 1-2 Char,h2 Char,l2 Char,H2 Char,L2 Char,Level 2 Topic Heading Char,dd heading 2 Char,dh2 Char,KJL:1st Level Char,Chapter Title Char,Reset numbering Char,S Heading Char,S Heading 2 Char"/>
    <w:basedOn w:val="DefaultParagraphFont"/>
    <w:link w:val="Heading2"/>
    <w:rsid w:val="008C697F"/>
    <w:rPr>
      <w:rFonts w:ascii="Arial" w:eastAsia="Batang" w:hAnsi="Arial" w:cs="Times New Roman"/>
      <w:b/>
      <w:sz w:val="20"/>
      <w:szCs w:val="20"/>
      <w:lang w:eastAsia="en-GB"/>
    </w:rPr>
  </w:style>
  <w:style w:type="character" w:customStyle="1" w:styleId="Heading3Char">
    <w:name w:val="Heading 3 Char"/>
    <w:aliases w:val="level 3 Char1,level3 Char1,TOC3 Char,Mi Char,Minor Char,Lev 3 Char,Numbered - 3 Char,Lev 31 Char,Numbered - 31 Char,Minor1 Char,MI Char,Mia Char,Minor1. Char,level 3 Char Char,level3 Char Char,Heading 3 Char1 Char Char,Underrubrik2 Char"/>
    <w:basedOn w:val="DefaultParagraphFont"/>
    <w:link w:val="Heading3"/>
    <w:rsid w:val="008C697F"/>
    <w:rPr>
      <w:rFonts w:ascii="Arial" w:eastAsia="Batang" w:hAnsi="Arial" w:cs="Times New Roman"/>
      <w:b/>
      <w:sz w:val="20"/>
      <w:szCs w:val="20"/>
      <w:lang w:eastAsia="en-GB"/>
    </w:rPr>
  </w:style>
  <w:style w:type="character" w:customStyle="1" w:styleId="Heading4Char">
    <w:name w:val="Heading 4 Char"/>
    <w:aliases w:val="level 4 Char,level4 Char,Heading 4 Char1 Char,Heading 4 Char Char Char,level 4 Char Char Char,level4 Char Char Char,Heading 4 Char1 Char Char Char,Heading 4 Char Char Char Char Char,level 4 Char Char Char Char Char,H4 Char,h4 Char,14 Char"/>
    <w:basedOn w:val="DefaultParagraphFont"/>
    <w:link w:val="Heading4"/>
    <w:rsid w:val="008C697F"/>
    <w:rPr>
      <w:rFonts w:ascii="Arial" w:eastAsia="Batang" w:hAnsi="Arial" w:cs="Times New Roman"/>
      <w:b/>
      <w:sz w:val="20"/>
      <w:szCs w:val="20"/>
      <w:lang w:eastAsia="en-GB"/>
    </w:rPr>
  </w:style>
  <w:style w:type="character" w:customStyle="1" w:styleId="Heading5Char">
    <w:name w:val="Heading 5 Char"/>
    <w:aliases w:val="level 5 Char,level5 Char,Heading 5(unused) Char,Level 3 - (i) Char,Third Level Heading Char,h5 Char,Response Type Char,Response Type1 Char,Response Type2 Char,Response Type3 Char,Response Type4 Char,Response Type5 Char,Response Type6 Char"/>
    <w:basedOn w:val="DefaultParagraphFont"/>
    <w:link w:val="Heading5"/>
    <w:rsid w:val="008C697F"/>
    <w:rPr>
      <w:rFonts w:ascii="Arial" w:eastAsia="Batang" w:hAnsi="Arial" w:cs="Times New Roman"/>
      <w:b/>
      <w:sz w:val="20"/>
      <w:szCs w:val="20"/>
      <w:lang w:eastAsia="en-GB"/>
    </w:rPr>
  </w:style>
  <w:style w:type="character" w:customStyle="1" w:styleId="Heading6Char">
    <w:name w:val="Heading 6 Char"/>
    <w:aliases w:val="level 6 Char,level6 Char,Heading 6(unused) Char,Legal Level 1. Char,L1 PIP Char,Heading 6  Appendix Y &amp; Z Char,Lev 6 Char,H6 DO NOT USE Char,Bullet list Char,PA Appendix Char,H6 Char,H61 Char,PR14 Char"/>
    <w:basedOn w:val="DefaultParagraphFont"/>
    <w:link w:val="Heading6"/>
    <w:rsid w:val="008C697F"/>
    <w:rPr>
      <w:rFonts w:ascii="Arial" w:eastAsia="Batang" w:hAnsi="Arial" w:cs="Times New Roman"/>
      <w:b/>
      <w:sz w:val="20"/>
      <w:szCs w:val="20"/>
      <w:lang w:eastAsia="en-GB"/>
    </w:rPr>
  </w:style>
  <w:style w:type="character" w:customStyle="1" w:styleId="Heading7Char">
    <w:name w:val="Heading 7 Char"/>
    <w:aliases w:val="level1-noHeading Char,level1noheading Char,Heading 7(unused) Char,Legal Level 1.1. Char,L2 PIP Char,Lev 7 Char,H7DO NOT USE Char,PA Appendix Major Char"/>
    <w:basedOn w:val="DefaultParagraphFont"/>
    <w:link w:val="Heading7"/>
    <w:rsid w:val="008C697F"/>
    <w:rPr>
      <w:rFonts w:ascii="Arial" w:eastAsia="Batang" w:hAnsi="Arial" w:cs="Times New Roman"/>
      <w:b/>
      <w:sz w:val="20"/>
      <w:szCs w:val="20"/>
      <w:lang w:eastAsia="en-GB"/>
    </w:rPr>
  </w:style>
  <w:style w:type="paragraph" w:styleId="BodyText">
    <w:name w:val="Body Text"/>
    <w:basedOn w:val="Normal"/>
    <w:link w:val="BodyTextChar"/>
    <w:qFormat/>
    <w:rsid w:val="008C697F"/>
    <w:pPr>
      <w:tabs>
        <w:tab w:val="clear" w:pos="709"/>
        <w:tab w:val="clear" w:pos="1559"/>
        <w:tab w:val="clear" w:pos="2268"/>
        <w:tab w:val="clear" w:pos="2977"/>
        <w:tab w:val="clear" w:pos="3686"/>
        <w:tab w:val="clear" w:pos="4394"/>
        <w:tab w:val="clear" w:pos="8789"/>
      </w:tabs>
      <w:spacing w:before="100" w:after="100"/>
    </w:pPr>
  </w:style>
  <w:style w:type="character" w:customStyle="1" w:styleId="BodyTextChar">
    <w:name w:val="Body Text Char"/>
    <w:basedOn w:val="DefaultParagraphFont"/>
    <w:link w:val="BodyText"/>
    <w:rsid w:val="008C697F"/>
    <w:rPr>
      <w:rFonts w:ascii="Arial" w:eastAsia="Batang" w:hAnsi="Arial" w:cs="Times New Roman"/>
      <w:sz w:val="20"/>
      <w:szCs w:val="20"/>
      <w:lang w:eastAsia="en-GB"/>
    </w:rPr>
  </w:style>
  <w:style w:type="paragraph" w:customStyle="1" w:styleId="AlphaBrackets">
    <w:name w:val="AlphaBrackets"/>
    <w:basedOn w:val="BodyText"/>
    <w:qFormat/>
    <w:rsid w:val="008C697F"/>
    <w:pPr>
      <w:numPr>
        <w:numId w:val="2"/>
      </w:numPr>
    </w:pPr>
    <w:rPr>
      <w:rFonts w:eastAsia="Times New Roman"/>
      <w:lang w:eastAsia="en-US"/>
    </w:rPr>
  </w:style>
  <w:style w:type="paragraph" w:styleId="Footer">
    <w:name w:val="footer"/>
    <w:basedOn w:val="Normal"/>
    <w:link w:val="FooterChar"/>
    <w:uiPriority w:val="99"/>
    <w:qFormat/>
    <w:rsid w:val="008C697F"/>
    <w:pPr>
      <w:tabs>
        <w:tab w:val="clear" w:pos="709"/>
        <w:tab w:val="clear" w:pos="1559"/>
        <w:tab w:val="clear" w:pos="2268"/>
        <w:tab w:val="clear" w:pos="2977"/>
        <w:tab w:val="clear" w:pos="3686"/>
        <w:tab w:val="clear" w:pos="4394"/>
      </w:tabs>
    </w:pPr>
    <w:rPr>
      <w:sz w:val="14"/>
    </w:rPr>
  </w:style>
  <w:style w:type="character" w:customStyle="1" w:styleId="FooterChar">
    <w:name w:val="Footer Char"/>
    <w:basedOn w:val="DefaultParagraphFont"/>
    <w:link w:val="Footer"/>
    <w:uiPriority w:val="99"/>
    <w:rsid w:val="008C697F"/>
    <w:rPr>
      <w:rFonts w:ascii="Arial" w:eastAsia="Batang" w:hAnsi="Arial" w:cs="Times New Roman"/>
      <w:sz w:val="14"/>
      <w:szCs w:val="20"/>
      <w:lang w:eastAsia="en-GB"/>
    </w:rPr>
  </w:style>
  <w:style w:type="paragraph" w:customStyle="1" w:styleId="NumericBrackets">
    <w:name w:val="NumericBrackets"/>
    <w:basedOn w:val="BodyText"/>
    <w:qFormat/>
    <w:rsid w:val="008C697F"/>
    <w:pPr>
      <w:numPr>
        <w:numId w:val="3"/>
      </w:numPr>
    </w:pPr>
    <w:rPr>
      <w:rFonts w:eastAsia="Times New Roman"/>
      <w:lang w:eastAsia="en-US"/>
    </w:rPr>
  </w:style>
  <w:style w:type="paragraph" w:customStyle="1" w:styleId="ScheduleHeading1">
    <w:name w:val="Schedule Heading 1"/>
    <w:basedOn w:val="BodyText"/>
    <w:next w:val="BodyText1"/>
    <w:uiPriority w:val="23"/>
    <w:qFormat/>
    <w:rsid w:val="008C697F"/>
    <w:pPr>
      <w:keepNext/>
      <w:numPr>
        <w:numId w:val="52"/>
      </w:numPr>
      <w:spacing w:before="200"/>
    </w:pPr>
    <w:rPr>
      <w:b/>
      <w:caps/>
    </w:rPr>
  </w:style>
  <w:style w:type="paragraph" w:customStyle="1" w:styleId="ScheduleHeading2">
    <w:name w:val="Schedule Heading 2"/>
    <w:basedOn w:val="BodyText"/>
    <w:next w:val="BodyText2"/>
    <w:uiPriority w:val="24"/>
    <w:qFormat/>
    <w:rsid w:val="008C697F"/>
    <w:pPr>
      <w:keepNext/>
      <w:numPr>
        <w:ilvl w:val="1"/>
        <w:numId w:val="52"/>
      </w:numPr>
      <w:spacing w:before="200"/>
    </w:pPr>
    <w:rPr>
      <w:b/>
    </w:rPr>
  </w:style>
  <w:style w:type="paragraph" w:customStyle="1" w:styleId="ScheduleHeading3">
    <w:name w:val="Schedule Heading 3"/>
    <w:basedOn w:val="BodyText"/>
    <w:next w:val="BodyText3"/>
    <w:uiPriority w:val="25"/>
    <w:qFormat/>
    <w:rsid w:val="008C697F"/>
    <w:pPr>
      <w:keepNext/>
      <w:numPr>
        <w:ilvl w:val="2"/>
        <w:numId w:val="52"/>
      </w:numPr>
      <w:spacing w:before="200"/>
    </w:pPr>
    <w:rPr>
      <w:b/>
    </w:rPr>
  </w:style>
  <w:style w:type="paragraph" w:customStyle="1" w:styleId="ScheduleHeading4">
    <w:name w:val="Schedule Heading 4"/>
    <w:basedOn w:val="BodyText"/>
    <w:next w:val="BodyText4"/>
    <w:uiPriority w:val="26"/>
    <w:qFormat/>
    <w:rsid w:val="008C697F"/>
    <w:pPr>
      <w:keepNext/>
      <w:numPr>
        <w:ilvl w:val="3"/>
        <w:numId w:val="52"/>
      </w:numPr>
      <w:spacing w:before="200"/>
    </w:pPr>
    <w:rPr>
      <w:b/>
    </w:rPr>
  </w:style>
  <w:style w:type="character" w:styleId="FootnoteReference">
    <w:name w:val="footnote reference"/>
    <w:basedOn w:val="DefaultParagraphFont"/>
    <w:uiPriority w:val="39"/>
    <w:qFormat/>
    <w:rsid w:val="008C697F"/>
    <w:rPr>
      <w:vertAlign w:val="superscript"/>
    </w:rPr>
  </w:style>
  <w:style w:type="paragraph" w:customStyle="1" w:styleId="ScheduleHeading5">
    <w:name w:val="Schedule Heading 5"/>
    <w:basedOn w:val="BodyText"/>
    <w:uiPriority w:val="27"/>
    <w:qFormat/>
    <w:rsid w:val="008C697F"/>
    <w:pPr>
      <w:keepNext/>
      <w:numPr>
        <w:ilvl w:val="4"/>
        <w:numId w:val="52"/>
      </w:numPr>
      <w:spacing w:before="200"/>
    </w:pPr>
    <w:rPr>
      <w:b/>
    </w:rPr>
  </w:style>
  <w:style w:type="paragraph" w:styleId="Header">
    <w:name w:val="header"/>
    <w:basedOn w:val="Normal"/>
    <w:link w:val="HeaderChar"/>
    <w:qFormat/>
    <w:rsid w:val="008C697F"/>
    <w:pPr>
      <w:tabs>
        <w:tab w:val="clear" w:pos="709"/>
        <w:tab w:val="clear" w:pos="1559"/>
        <w:tab w:val="clear" w:pos="2268"/>
        <w:tab w:val="clear" w:pos="2977"/>
        <w:tab w:val="clear" w:pos="3686"/>
        <w:tab w:val="clear" w:pos="4394"/>
        <w:tab w:val="clear" w:pos="8789"/>
        <w:tab w:val="center" w:pos="4513"/>
        <w:tab w:val="right" w:pos="9026"/>
      </w:tabs>
    </w:pPr>
  </w:style>
  <w:style w:type="character" w:customStyle="1" w:styleId="HeaderChar">
    <w:name w:val="Header Char"/>
    <w:basedOn w:val="DefaultParagraphFont"/>
    <w:link w:val="Header"/>
    <w:rsid w:val="008C697F"/>
    <w:rPr>
      <w:rFonts w:ascii="Arial" w:eastAsia="Batang" w:hAnsi="Arial" w:cs="Times New Roman"/>
      <w:sz w:val="20"/>
      <w:szCs w:val="20"/>
      <w:lang w:eastAsia="en-GB"/>
    </w:rPr>
  </w:style>
  <w:style w:type="paragraph" w:customStyle="1" w:styleId="ScheduleHeading6">
    <w:name w:val="Schedule Heading 6"/>
    <w:basedOn w:val="BodyText"/>
    <w:next w:val="BodyText6"/>
    <w:uiPriority w:val="28"/>
    <w:qFormat/>
    <w:rsid w:val="008C697F"/>
    <w:pPr>
      <w:keepNext/>
      <w:numPr>
        <w:ilvl w:val="5"/>
        <w:numId w:val="52"/>
      </w:numPr>
      <w:spacing w:before="200"/>
    </w:pPr>
    <w:rPr>
      <w:b/>
    </w:rPr>
  </w:style>
  <w:style w:type="paragraph" w:customStyle="1" w:styleId="ScheduleHeading7">
    <w:name w:val="Schedule Heading 7"/>
    <w:basedOn w:val="BodyText"/>
    <w:uiPriority w:val="29"/>
    <w:qFormat/>
    <w:rsid w:val="008C697F"/>
    <w:pPr>
      <w:keepNext/>
      <w:numPr>
        <w:ilvl w:val="6"/>
        <w:numId w:val="52"/>
      </w:numPr>
      <w:spacing w:before="200"/>
    </w:pPr>
    <w:rPr>
      <w:b/>
    </w:rPr>
  </w:style>
  <w:style w:type="paragraph" w:styleId="FootnoteText">
    <w:name w:val="footnote text"/>
    <w:basedOn w:val="Normal"/>
    <w:next w:val="FootnoteTextContinue"/>
    <w:link w:val="FootnoteTextChar"/>
    <w:qFormat/>
    <w:rsid w:val="008C697F"/>
    <w:pPr>
      <w:tabs>
        <w:tab w:val="clear" w:pos="709"/>
        <w:tab w:val="clear" w:pos="1559"/>
        <w:tab w:val="clear" w:pos="2268"/>
        <w:tab w:val="clear" w:pos="2977"/>
        <w:tab w:val="clear" w:pos="3686"/>
        <w:tab w:val="clear" w:pos="4394"/>
        <w:tab w:val="clear" w:pos="8789"/>
        <w:tab w:val="left" w:pos="425"/>
      </w:tabs>
      <w:ind w:left="425" w:hanging="425"/>
    </w:pPr>
    <w:rPr>
      <w:sz w:val="18"/>
    </w:rPr>
  </w:style>
  <w:style w:type="character" w:customStyle="1" w:styleId="FootnoteTextChar">
    <w:name w:val="Footnote Text Char"/>
    <w:basedOn w:val="DefaultParagraphFont"/>
    <w:link w:val="FootnoteText"/>
    <w:rsid w:val="008C697F"/>
    <w:rPr>
      <w:rFonts w:ascii="Arial" w:eastAsia="Batang" w:hAnsi="Arial" w:cs="Times New Roman"/>
      <w:sz w:val="18"/>
      <w:szCs w:val="20"/>
      <w:lang w:eastAsia="en-GB"/>
    </w:rPr>
  </w:style>
  <w:style w:type="paragraph" w:customStyle="1" w:styleId="FootnoteTextContinue">
    <w:name w:val="Footnote Text Continue"/>
    <w:basedOn w:val="Normal"/>
    <w:semiHidden/>
    <w:rsid w:val="008C697F"/>
    <w:pPr>
      <w:tabs>
        <w:tab w:val="clear" w:pos="709"/>
        <w:tab w:val="clear" w:pos="1559"/>
        <w:tab w:val="clear" w:pos="2268"/>
        <w:tab w:val="clear" w:pos="2977"/>
        <w:tab w:val="clear" w:pos="3686"/>
        <w:tab w:val="clear" w:pos="4394"/>
        <w:tab w:val="clear" w:pos="8789"/>
      </w:tabs>
      <w:ind w:left="425"/>
    </w:pPr>
    <w:rPr>
      <w:sz w:val="18"/>
    </w:rPr>
  </w:style>
  <w:style w:type="paragraph" w:customStyle="1" w:styleId="Definition">
    <w:name w:val="Definition"/>
    <w:basedOn w:val="BodyText1"/>
    <w:uiPriority w:val="4"/>
    <w:qFormat/>
    <w:rsid w:val="008C697F"/>
    <w:pPr>
      <w:numPr>
        <w:numId w:val="4"/>
      </w:numPr>
    </w:pPr>
  </w:style>
  <w:style w:type="paragraph" w:customStyle="1" w:styleId="BodyText1">
    <w:name w:val="Body Text 1"/>
    <w:basedOn w:val="BodyText"/>
    <w:qFormat/>
    <w:rsid w:val="008C697F"/>
    <w:pPr>
      <w:ind w:left="709"/>
    </w:pPr>
  </w:style>
  <w:style w:type="paragraph" w:styleId="BodyText2">
    <w:name w:val="Body Text 2"/>
    <w:basedOn w:val="BodyText1"/>
    <w:link w:val="BodyText2Char"/>
    <w:qFormat/>
    <w:rsid w:val="008C697F"/>
  </w:style>
  <w:style w:type="character" w:customStyle="1" w:styleId="BodyText2Char">
    <w:name w:val="Body Text 2 Char"/>
    <w:basedOn w:val="DefaultParagraphFont"/>
    <w:link w:val="BodyText2"/>
    <w:rsid w:val="008C697F"/>
    <w:rPr>
      <w:rFonts w:ascii="Arial" w:eastAsia="Batang" w:hAnsi="Arial" w:cs="Times New Roman"/>
      <w:sz w:val="20"/>
      <w:szCs w:val="20"/>
      <w:lang w:eastAsia="en-GB"/>
    </w:rPr>
  </w:style>
  <w:style w:type="paragraph" w:styleId="BodyText3">
    <w:name w:val="Body Text 3"/>
    <w:basedOn w:val="BodyText"/>
    <w:link w:val="BodyText3Char"/>
    <w:qFormat/>
    <w:rsid w:val="008C697F"/>
    <w:pPr>
      <w:ind w:left="1559"/>
    </w:pPr>
    <w:rPr>
      <w:szCs w:val="16"/>
    </w:rPr>
  </w:style>
  <w:style w:type="character" w:customStyle="1" w:styleId="BodyText3Char">
    <w:name w:val="Body Text 3 Char"/>
    <w:basedOn w:val="DefaultParagraphFont"/>
    <w:link w:val="BodyText3"/>
    <w:rsid w:val="008C697F"/>
    <w:rPr>
      <w:rFonts w:ascii="Arial" w:eastAsia="Batang" w:hAnsi="Arial" w:cs="Times New Roman"/>
      <w:sz w:val="20"/>
      <w:szCs w:val="16"/>
      <w:lang w:eastAsia="en-GB"/>
    </w:rPr>
  </w:style>
  <w:style w:type="paragraph" w:customStyle="1" w:styleId="BodyText4">
    <w:name w:val="Body Text 4"/>
    <w:basedOn w:val="BodyText"/>
    <w:qFormat/>
    <w:rsid w:val="008C697F"/>
    <w:pPr>
      <w:ind w:left="2268"/>
    </w:pPr>
  </w:style>
  <w:style w:type="paragraph" w:customStyle="1" w:styleId="BodyText6">
    <w:name w:val="Body Text 6"/>
    <w:basedOn w:val="BodyText"/>
    <w:qFormat/>
    <w:rsid w:val="008C697F"/>
    <w:pPr>
      <w:ind w:left="3686"/>
    </w:pPr>
  </w:style>
  <w:style w:type="paragraph" w:customStyle="1" w:styleId="AppendixHeading">
    <w:name w:val="Appendix Heading"/>
    <w:basedOn w:val="BodyText1"/>
    <w:next w:val="BodyText"/>
    <w:uiPriority w:val="5"/>
    <w:rsid w:val="008C697F"/>
    <w:pPr>
      <w:numPr>
        <w:numId w:val="5"/>
      </w:numPr>
      <w:spacing w:before="0"/>
      <w:jc w:val="center"/>
    </w:pPr>
    <w:rPr>
      <w:b/>
      <w:caps/>
    </w:rPr>
  </w:style>
  <w:style w:type="paragraph" w:customStyle="1" w:styleId="SchedulePara1">
    <w:name w:val="Schedule Para 1"/>
    <w:basedOn w:val="ScheduleHeading1"/>
    <w:qFormat/>
    <w:rsid w:val="008C697F"/>
    <w:pPr>
      <w:keepNext w:val="0"/>
      <w:spacing w:before="100"/>
    </w:pPr>
    <w:rPr>
      <w:b w:val="0"/>
      <w:caps w:val="0"/>
      <w:lang w:eastAsia="en-US"/>
    </w:rPr>
  </w:style>
  <w:style w:type="paragraph" w:customStyle="1" w:styleId="SchedulePara2">
    <w:name w:val="Schedule Para 2"/>
    <w:basedOn w:val="ScheduleHeading2"/>
    <w:uiPriority w:val="31"/>
    <w:qFormat/>
    <w:rsid w:val="008C697F"/>
    <w:pPr>
      <w:keepNext w:val="0"/>
      <w:spacing w:before="100"/>
    </w:pPr>
    <w:rPr>
      <w:b w:val="0"/>
    </w:rPr>
  </w:style>
  <w:style w:type="paragraph" w:customStyle="1" w:styleId="SchedulePara3">
    <w:name w:val="Schedule Para 3"/>
    <w:basedOn w:val="ScheduleHeading3"/>
    <w:uiPriority w:val="32"/>
    <w:qFormat/>
    <w:rsid w:val="008C697F"/>
    <w:pPr>
      <w:keepNext w:val="0"/>
      <w:spacing w:before="100"/>
    </w:pPr>
    <w:rPr>
      <w:b w:val="0"/>
    </w:rPr>
  </w:style>
  <w:style w:type="paragraph" w:customStyle="1" w:styleId="SchedulePara4">
    <w:name w:val="Schedule Para 4"/>
    <w:basedOn w:val="ScheduleHeading4"/>
    <w:uiPriority w:val="33"/>
    <w:qFormat/>
    <w:rsid w:val="008C697F"/>
    <w:pPr>
      <w:keepNext w:val="0"/>
      <w:spacing w:before="100"/>
    </w:pPr>
    <w:rPr>
      <w:b w:val="0"/>
    </w:rPr>
  </w:style>
  <w:style w:type="paragraph" w:customStyle="1" w:styleId="SchedulePara5">
    <w:name w:val="Schedule Para 5"/>
    <w:basedOn w:val="ScheduleHeading5"/>
    <w:uiPriority w:val="34"/>
    <w:qFormat/>
    <w:rsid w:val="008C697F"/>
    <w:pPr>
      <w:keepNext w:val="0"/>
      <w:spacing w:before="100"/>
    </w:pPr>
    <w:rPr>
      <w:b w:val="0"/>
    </w:rPr>
  </w:style>
  <w:style w:type="paragraph" w:customStyle="1" w:styleId="SchedulePara6">
    <w:name w:val="Schedule Para 6"/>
    <w:basedOn w:val="ScheduleHeading6"/>
    <w:uiPriority w:val="35"/>
    <w:qFormat/>
    <w:rsid w:val="008C697F"/>
    <w:pPr>
      <w:keepNext w:val="0"/>
      <w:spacing w:before="100"/>
    </w:pPr>
    <w:rPr>
      <w:b w:val="0"/>
    </w:rPr>
  </w:style>
  <w:style w:type="paragraph" w:customStyle="1" w:styleId="ScheduleTitle">
    <w:name w:val="Schedule Title"/>
    <w:basedOn w:val="BodyText"/>
    <w:next w:val="BodyText"/>
    <w:qFormat/>
    <w:rsid w:val="008C697F"/>
    <w:pPr>
      <w:numPr>
        <w:numId w:val="9"/>
      </w:numPr>
      <w:tabs>
        <w:tab w:val="left" w:pos="709"/>
        <w:tab w:val="left" w:pos="1559"/>
        <w:tab w:val="left" w:pos="2268"/>
        <w:tab w:val="left" w:pos="2977"/>
        <w:tab w:val="left" w:pos="3686"/>
        <w:tab w:val="left" w:pos="4394"/>
        <w:tab w:val="right" w:pos="8789"/>
      </w:tabs>
      <w:spacing w:before="200"/>
      <w:jc w:val="center"/>
    </w:pPr>
    <w:rPr>
      <w:b/>
      <w:caps/>
      <w:lang w:eastAsia="en-US"/>
    </w:rPr>
  </w:style>
  <w:style w:type="paragraph" w:customStyle="1" w:styleId="SchedulePart">
    <w:name w:val="Schedule Part"/>
    <w:basedOn w:val="BodyText"/>
    <w:next w:val="BodyText"/>
    <w:qFormat/>
    <w:rsid w:val="008C697F"/>
    <w:pPr>
      <w:numPr>
        <w:numId w:val="6"/>
      </w:numPr>
      <w:spacing w:before="200"/>
      <w:ind w:firstLine="289"/>
      <w:jc w:val="center"/>
    </w:pPr>
    <w:rPr>
      <w:b/>
      <w:caps/>
      <w:lang w:eastAsia="en-US"/>
    </w:rPr>
  </w:style>
  <w:style w:type="table" w:styleId="TableGrid">
    <w:name w:val="Table Grid"/>
    <w:basedOn w:val="TableNormal"/>
    <w:rsid w:val="008C697F"/>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BodyText"/>
    <w:next w:val="BodyText"/>
    <w:uiPriority w:val="8"/>
    <w:qFormat/>
    <w:rsid w:val="008C697F"/>
    <w:pPr>
      <w:keepNext/>
      <w:spacing w:before="200"/>
    </w:pPr>
    <w:rPr>
      <w:b/>
      <w:caps/>
    </w:rPr>
  </w:style>
  <w:style w:type="paragraph" w:styleId="NormalWeb">
    <w:name w:val="Normal (Web)"/>
    <w:basedOn w:val="Normal"/>
    <w:uiPriority w:val="99"/>
    <w:rsid w:val="008C697F"/>
    <w:pPr>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hAnsi="Times New Roman"/>
      <w:sz w:val="24"/>
      <w:szCs w:val="24"/>
    </w:rPr>
  </w:style>
  <w:style w:type="paragraph" w:styleId="List">
    <w:name w:val="List"/>
    <w:basedOn w:val="Normal"/>
    <w:link w:val="ListChar"/>
    <w:rsid w:val="008C697F"/>
    <w:pPr>
      <w:tabs>
        <w:tab w:val="clear" w:pos="709"/>
        <w:tab w:val="clear" w:pos="1559"/>
        <w:tab w:val="clear" w:pos="2268"/>
        <w:tab w:val="clear" w:pos="2977"/>
        <w:tab w:val="clear" w:pos="3686"/>
        <w:tab w:val="clear" w:pos="4394"/>
        <w:tab w:val="clear" w:pos="8789"/>
      </w:tabs>
      <w:ind w:left="283" w:hanging="283"/>
    </w:pPr>
    <w:rPr>
      <w:rFonts w:ascii="Times New Roman" w:eastAsia="MS Mincho" w:hAnsi="Times New Roman"/>
      <w:lang w:eastAsia="ja-JP"/>
    </w:rPr>
  </w:style>
  <w:style w:type="character" w:customStyle="1" w:styleId="ListChar">
    <w:name w:val="List Char"/>
    <w:link w:val="List"/>
    <w:locked/>
    <w:rsid w:val="008C697F"/>
    <w:rPr>
      <w:rFonts w:ascii="Times New Roman" w:eastAsia="MS Mincho" w:hAnsi="Times New Roman" w:cs="Times New Roman"/>
      <w:sz w:val="20"/>
      <w:szCs w:val="20"/>
      <w:lang w:eastAsia="ja-JP"/>
    </w:rPr>
  </w:style>
  <w:style w:type="numbering" w:customStyle="1" w:styleId="StyleStyleNumberedLeft063cmHanging063cmOutlinenum">
    <w:name w:val="StyleStyleNumberedLeft063cmHanging063cmOutlinenum"/>
    <w:rsid w:val="008C697F"/>
    <w:pPr>
      <w:numPr>
        <w:numId w:val="7"/>
      </w:numPr>
    </w:pPr>
  </w:style>
  <w:style w:type="paragraph" w:styleId="BalloonText">
    <w:name w:val="Balloon Text"/>
    <w:basedOn w:val="Normal"/>
    <w:link w:val="BalloonTextChar"/>
    <w:semiHidden/>
    <w:rsid w:val="008C697F"/>
    <w:rPr>
      <w:rFonts w:ascii="Tahoma" w:hAnsi="Tahoma" w:cs="Tahoma"/>
      <w:sz w:val="16"/>
      <w:szCs w:val="16"/>
    </w:rPr>
  </w:style>
  <w:style w:type="character" w:customStyle="1" w:styleId="BalloonTextChar">
    <w:name w:val="Balloon Text Char"/>
    <w:basedOn w:val="DefaultParagraphFont"/>
    <w:link w:val="BalloonText"/>
    <w:semiHidden/>
    <w:rsid w:val="008C697F"/>
    <w:rPr>
      <w:rFonts w:ascii="Tahoma" w:eastAsia="Batang" w:hAnsi="Tahoma" w:cs="Tahoma"/>
      <w:sz w:val="16"/>
      <w:szCs w:val="16"/>
      <w:lang w:eastAsia="en-GB"/>
    </w:rPr>
  </w:style>
  <w:style w:type="paragraph" w:styleId="ListParagraph">
    <w:name w:val="List Paragraph"/>
    <w:basedOn w:val="Normal"/>
    <w:uiPriority w:val="34"/>
    <w:qFormat/>
    <w:rsid w:val="008C697F"/>
    <w:pPr>
      <w:ind w:left="720"/>
      <w:contextualSpacing/>
    </w:pPr>
  </w:style>
  <w:style w:type="numbering" w:customStyle="1" w:styleId="Headings">
    <w:name w:val="Headings"/>
    <w:uiPriority w:val="99"/>
    <w:rsid w:val="008C697F"/>
    <w:pPr>
      <w:numPr>
        <w:numId w:val="11"/>
      </w:numPr>
    </w:pPr>
  </w:style>
  <w:style w:type="paragraph" w:customStyle="1" w:styleId="Level2Text-Bold">
    <w:name w:val="Level 2 Text - Bold"/>
    <w:basedOn w:val="Normal"/>
    <w:next w:val="Heading2"/>
    <w:qFormat/>
    <w:rsid w:val="008C697F"/>
    <w:pPr>
      <w:tabs>
        <w:tab w:val="clear" w:pos="709"/>
        <w:tab w:val="clear" w:pos="1559"/>
        <w:tab w:val="clear" w:pos="2268"/>
        <w:tab w:val="clear" w:pos="2977"/>
        <w:tab w:val="clear" w:pos="3686"/>
        <w:tab w:val="clear" w:pos="4394"/>
        <w:tab w:val="clear" w:pos="8789"/>
      </w:tabs>
      <w:spacing w:after="200" w:line="276" w:lineRule="auto"/>
      <w:ind w:left="851"/>
    </w:pPr>
    <w:rPr>
      <w:rFonts w:asciiTheme="minorHAnsi" w:eastAsiaTheme="minorHAnsi" w:hAnsiTheme="minorHAnsi" w:cstheme="minorBidi"/>
      <w:b/>
      <w:sz w:val="22"/>
      <w:szCs w:val="22"/>
      <w:lang w:eastAsia="en-US"/>
    </w:rPr>
  </w:style>
  <w:style w:type="paragraph" w:styleId="Title">
    <w:name w:val="Title"/>
    <w:basedOn w:val="Normal"/>
    <w:next w:val="Normal"/>
    <w:link w:val="TitleChar"/>
    <w:qFormat/>
    <w:rsid w:val="008C697F"/>
    <w:pPr>
      <w:pBdr>
        <w:bottom w:val="single" w:sz="4" w:space="4" w:color="auto"/>
      </w:pBdr>
      <w:tabs>
        <w:tab w:val="clear" w:pos="709"/>
        <w:tab w:val="clear" w:pos="1559"/>
        <w:tab w:val="clear" w:pos="2268"/>
        <w:tab w:val="clear" w:pos="2977"/>
        <w:tab w:val="clear" w:pos="3686"/>
        <w:tab w:val="clear" w:pos="4394"/>
        <w:tab w:val="clear" w:pos="8789"/>
      </w:tabs>
      <w:spacing w:after="300"/>
      <w:contextualSpacing/>
    </w:pPr>
    <w:rPr>
      <w:rFonts w:ascii="Calibri" w:eastAsiaTheme="majorEastAsia" w:hAnsi="Calibri" w:cstheme="majorBidi"/>
      <w:b/>
      <w:spacing w:val="5"/>
      <w:kern w:val="28"/>
      <w:sz w:val="32"/>
      <w:szCs w:val="52"/>
      <w:lang w:eastAsia="en-US"/>
    </w:rPr>
  </w:style>
  <w:style w:type="character" w:customStyle="1" w:styleId="TitleChar">
    <w:name w:val="Title Char"/>
    <w:basedOn w:val="DefaultParagraphFont"/>
    <w:link w:val="Title"/>
    <w:rsid w:val="008C697F"/>
    <w:rPr>
      <w:rFonts w:ascii="Calibri" w:eastAsiaTheme="majorEastAsia" w:hAnsi="Calibri" w:cstheme="majorBidi"/>
      <w:b/>
      <w:spacing w:val="5"/>
      <w:kern w:val="28"/>
      <w:sz w:val="32"/>
      <w:szCs w:val="52"/>
    </w:rPr>
  </w:style>
  <w:style w:type="paragraph" w:styleId="TOC1">
    <w:name w:val="toc 1"/>
    <w:basedOn w:val="Normal"/>
    <w:next w:val="Normal"/>
    <w:autoRedefine/>
    <w:unhideWhenUsed/>
    <w:qFormat/>
    <w:rsid w:val="008C697F"/>
    <w:pPr>
      <w:tabs>
        <w:tab w:val="clear" w:pos="709"/>
        <w:tab w:val="clear" w:pos="1559"/>
        <w:tab w:val="clear" w:pos="2268"/>
        <w:tab w:val="clear" w:pos="2977"/>
        <w:tab w:val="clear" w:pos="3686"/>
        <w:tab w:val="clear" w:pos="4394"/>
        <w:tab w:val="clear" w:pos="8789"/>
      </w:tabs>
      <w:spacing w:after="100" w:line="276" w:lineRule="auto"/>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8C697F"/>
    <w:rPr>
      <w:color w:val="0563C1" w:themeColor="hyperlink"/>
      <w:u w:val="single"/>
    </w:rPr>
  </w:style>
  <w:style w:type="paragraph" w:styleId="Subtitle">
    <w:name w:val="Subtitle"/>
    <w:basedOn w:val="Normal"/>
    <w:next w:val="Normal"/>
    <w:link w:val="SubtitleChar"/>
    <w:uiPriority w:val="11"/>
    <w:qFormat/>
    <w:rsid w:val="008C697F"/>
    <w:pPr>
      <w:tabs>
        <w:tab w:val="clear" w:pos="709"/>
        <w:tab w:val="clear" w:pos="1559"/>
        <w:tab w:val="clear" w:pos="2268"/>
        <w:tab w:val="clear" w:pos="2977"/>
        <w:tab w:val="clear" w:pos="3686"/>
        <w:tab w:val="clear" w:pos="4394"/>
        <w:tab w:val="clear" w:pos="8789"/>
      </w:tabs>
      <w:spacing w:after="200" w:line="276" w:lineRule="auto"/>
    </w:pPr>
    <w:rPr>
      <w:rFonts w:asciiTheme="minorHAnsi" w:eastAsiaTheme="minorHAnsi" w:hAnsiTheme="minorHAnsi" w:cstheme="minorBidi"/>
      <w:b/>
      <w:sz w:val="24"/>
      <w:szCs w:val="22"/>
      <w:lang w:eastAsia="en-US"/>
    </w:rPr>
  </w:style>
  <w:style w:type="character" w:customStyle="1" w:styleId="SubtitleChar">
    <w:name w:val="Subtitle Char"/>
    <w:basedOn w:val="DefaultParagraphFont"/>
    <w:link w:val="Subtitle"/>
    <w:uiPriority w:val="11"/>
    <w:rsid w:val="008C697F"/>
    <w:rPr>
      <w:b/>
      <w:sz w:val="24"/>
    </w:rPr>
  </w:style>
  <w:style w:type="paragraph" w:customStyle="1" w:styleId="InsertText-Bold">
    <w:name w:val="Insert Text - Bold"/>
    <w:basedOn w:val="Normal"/>
    <w:next w:val="Heading2"/>
    <w:uiPriority w:val="99"/>
    <w:rsid w:val="008C697F"/>
    <w:pPr>
      <w:tabs>
        <w:tab w:val="clear" w:pos="709"/>
        <w:tab w:val="clear" w:pos="1559"/>
        <w:tab w:val="clear" w:pos="2268"/>
        <w:tab w:val="clear" w:pos="2977"/>
        <w:tab w:val="clear" w:pos="3686"/>
        <w:tab w:val="clear" w:pos="4394"/>
        <w:tab w:val="clear" w:pos="8789"/>
      </w:tabs>
      <w:spacing w:after="200" w:line="276" w:lineRule="auto"/>
      <w:ind w:left="851"/>
    </w:pPr>
    <w:rPr>
      <w:rFonts w:ascii="Calibri" w:eastAsia="Calibri" w:hAnsi="Calibri"/>
      <w:b/>
      <w:sz w:val="22"/>
      <w:szCs w:val="22"/>
      <w:lang w:eastAsia="en-US"/>
    </w:rPr>
  </w:style>
  <w:style w:type="character" w:styleId="CommentReference">
    <w:name w:val="annotation reference"/>
    <w:basedOn w:val="DefaultParagraphFont"/>
    <w:uiPriority w:val="99"/>
    <w:semiHidden/>
    <w:unhideWhenUsed/>
    <w:rsid w:val="00AF119F"/>
    <w:rPr>
      <w:sz w:val="16"/>
      <w:szCs w:val="16"/>
    </w:rPr>
  </w:style>
  <w:style w:type="paragraph" w:styleId="CommentText">
    <w:name w:val="annotation text"/>
    <w:basedOn w:val="Normal"/>
    <w:link w:val="CommentTextChar"/>
    <w:uiPriority w:val="99"/>
    <w:semiHidden/>
    <w:unhideWhenUsed/>
    <w:rsid w:val="00AF119F"/>
  </w:style>
  <w:style w:type="character" w:customStyle="1" w:styleId="CommentTextChar">
    <w:name w:val="Comment Text Char"/>
    <w:basedOn w:val="DefaultParagraphFont"/>
    <w:link w:val="CommentText"/>
    <w:uiPriority w:val="99"/>
    <w:semiHidden/>
    <w:rsid w:val="00AF119F"/>
    <w:rPr>
      <w:rFonts w:ascii="Arial" w:eastAsia="Batang"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AF119F"/>
    <w:rPr>
      <w:b/>
      <w:bCs/>
    </w:rPr>
  </w:style>
  <w:style w:type="character" w:customStyle="1" w:styleId="CommentSubjectChar">
    <w:name w:val="Comment Subject Char"/>
    <w:basedOn w:val="CommentTextChar"/>
    <w:link w:val="CommentSubject"/>
    <w:uiPriority w:val="99"/>
    <w:semiHidden/>
    <w:rsid w:val="00AF119F"/>
    <w:rPr>
      <w:rFonts w:ascii="Arial" w:eastAsia="Batang" w:hAnsi="Arial" w:cs="Times New Roman"/>
      <w:b/>
      <w:bCs/>
      <w:sz w:val="20"/>
      <w:szCs w:val="20"/>
      <w:lang w:eastAsia="en-GB"/>
    </w:rPr>
  </w:style>
  <w:style w:type="paragraph" w:customStyle="1" w:styleId="ssNoHeading3">
    <w:name w:val="ssNoHeading3"/>
    <w:basedOn w:val="Heading3"/>
    <w:rsid w:val="009F250A"/>
    <w:pPr>
      <w:keepNext w:val="0"/>
      <w:numPr>
        <w:ilvl w:val="0"/>
        <w:numId w:val="15"/>
      </w:numPr>
      <w:tabs>
        <w:tab w:val="clear" w:pos="360"/>
      </w:tabs>
      <w:spacing w:before="0" w:after="260" w:line="260" w:lineRule="atLeast"/>
      <w:ind w:left="2520" w:firstLine="0"/>
      <w:jc w:val="both"/>
    </w:pPr>
    <w:rPr>
      <w:rFonts w:eastAsia="Times New Roman"/>
      <w:b w:val="0"/>
      <w:sz w:val="22"/>
      <w:lang w:eastAsia="en-US"/>
    </w:rPr>
  </w:style>
  <w:style w:type="paragraph" w:customStyle="1" w:styleId="MCoE-Section10">
    <w:name w:val="MCoE  - Section (1.0)"/>
    <w:basedOn w:val="Heading2"/>
    <w:next w:val="Normal"/>
    <w:link w:val="MCoE-Section10Char"/>
    <w:uiPriority w:val="99"/>
    <w:qFormat/>
    <w:rsid w:val="0038736C"/>
    <w:pPr>
      <w:keepNext w:val="0"/>
      <w:numPr>
        <w:ilvl w:val="0"/>
        <w:numId w:val="57"/>
      </w:numPr>
      <w:tabs>
        <w:tab w:val="left" w:pos="845"/>
      </w:tabs>
      <w:spacing w:before="100" w:beforeAutospacing="1" w:after="360"/>
      <w:outlineLvl w:val="0"/>
    </w:pPr>
    <w:rPr>
      <w:rFonts w:ascii="Arial Bold" w:eastAsiaTheme="majorEastAsia" w:hAnsi="Arial Bold" w:cstheme="majorBidi"/>
      <w:bCs/>
      <w:caps/>
      <w:sz w:val="22"/>
      <w:szCs w:val="26"/>
    </w:rPr>
  </w:style>
  <w:style w:type="character" w:customStyle="1" w:styleId="MCoE-Section10Char">
    <w:name w:val="MCoE  - Section (1.0) Char"/>
    <w:basedOn w:val="Heading2Char"/>
    <w:link w:val="MCoE-Section10"/>
    <w:uiPriority w:val="99"/>
    <w:locked/>
    <w:rsid w:val="0038736C"/>
    <w:rPr>
      <w:rFonts w:ascii="Arial Bold" w:eastAsiaTheme="majorEastAsia" w:hAnsi="Arial Bold" w:cstheme="majorBidi"/>
      <w:b/>
      <w:bCs/>
      <w:caps/>
      <w:sz w:val="20"/>
      <w:szCs w:val="26"/>
      <w:lang w:eastAsia="en-GB"/>
    </w:rPr>
  </w:style>
  <w:style w:type="paragraph" w:customStyle="1" w:styleId="MCoE-Section11">
    <w:name w:val="MCoE  - Section (1.1)"/>
    <w:basedOn w:val="MCoE-Section10"/>
    <w:next w:val="Normal"/>
    <w:link w:val="MCoE-Section11Char"/>
    <w:uiPriority w:val="99"/>
    <w:qFormat/>
    <w:rsid w:val="0038736C"/>
    <w:pPr>
      <w:numPr>
        <w:ilvl w:val="1"/>
      </w:numPr>
      <w:spacing w:before="240" w:beforeAutospacing="0" w:after="240"/>
      <w:outlineLvl w:val="1"/>
    </w:pPr>
    <w:rPr>
      <w:rFonts w:ascii="Arial" w:hAnsi="Arial"/>
      <w:b w:val="0"/>
      <w:caps w:val="0"/>
    </w:rPr>
  </w:style>
  <w:style w:type="character" w:customStyle="1" w:styleId="MCoE-Section11Char">
    <w:name w:val="MCoE  - Section (1.1) Char"/>
    <w:basedOn w:val="MCoE-Section10Char"/>
    <w:link w:val="MCoE-Section11"/>
    <w:uiPriority w:val="99"/>
    <w:locked/>
    <w:rsid w:val="0038736C"/>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38736C"/>
    <w:pPr>
      <w:numPr>
        <w:ilvl w:val="2"/>
      </w:numPr>
      <w:tabs>
        <w:tab w:val="clear" w:pos="845"/>
      </w:tabs>
      <w:spacing w:after="240"/>
      <w:outlineLvl w:val="2"/>
    </w:pPr>
    <w:rPr>
      <w:rFonts w:ascii="Arial" w:hAnsi="Arial"/>
      <w:b w:val="0"/>
      <w:caps w:val="0"/>
    </w:rPr>
  </w:style>
  <w:style w:type="paragraph" w:styleId="Revision">
    <w:name w:val="Revision"/>
    <w:hidden/>
    <w:uiPriority w:val="99"/>
    <w:semiHidden/>
    <w:rsid w:val="002A0B84"/>
    <w:pPr>
      <w:spacing w:after="0" w:line="240" w:lineRule="auto"/>
    </w:pPr>
    <w:rPr>
      <w:rFonts w:ascii="Arial" w:eastAsia="Batang" w:hAnsi="Arial" w:cs="Times New Roman"/>
      <w:sz w:val="20"/>
      <w:szCs w:val="20"/>
      <w:lang w:eastAsia="en-GB"/>
    </w:rPr>
  </w:style>
  <w:style w:type="numbering" w:customStyle="1" w:styleId="NoList1">
    <w:name w:val="No List1"/>
    <w:next w:val="NoList"/>
    <w:uiPriority w:val="99"/>
    <w:semiHidden/>
    <w:unhideWhenUsed/>
    <w:rsid w:val="00455C51"/>
  </w:style>
  <w:style w:type="table" w:customStyle="1" w:styleId="TableGrid1">
    <w:name w:val="Table Grid1"/>
    <w:basedOn w:val="TableNormal"/>
    <w:next w:val="TableGrid"/>
    <w:rsid w:val="00411F03"/>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1F03"/>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12ED1"/>
    <w:pPr>
      <w:spacing w:after="0" w:line="240" w:lineRule="auto"/>
    </w:pPr>
    <w:rPr>
      <w:rFonts w:ascii="Arial" w:eastAsia="Batang" w:hAnsi="Arial"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semiHidden/>
    <w:rsid w:val="004862FB"/>
    <w:rPr>
      <w:rFonts w:ascii="Cambria" w:eastAsia="Times New Roman" w:hAnsi="Cambria" w:cs="Times New Roman"/>
      <w:color w:val="404040"/>
      <w:sz w:val="20"/>
      <w:szCs w:val="20"/>
    </w:rPr>
  </w:style>
  <w:style w:type="character" w:customStyle="1" w:styleId="Heading9Char">
    <w:name w:val="Heading 9 Char"/>
    <w:basedOn w:val="DefaultParagraphFont"/>
    <w:link w:val="Heading9"/>
    <w:semiHidden/>
    <w:rsid w:val="004862FB"/>
    <w:rPr>
      <w:rFonts w:ascii="Cambria" w:eastAsia="Times New Roman" w:hAnsi="Cambria" w:cs="Times New Roman"/>
      <w:i/>
      <w:iCs/>
      <w:color w:val="404040"/>
      <w:sz w:val="20"/>
      <w:szCs w:val="20"/>
    </w:rPr>
  </w:style>
  <w:style w:type="paragraph" w:customStyle="1" w:styleId="Bullet">
    <w:name w:val="Bullet"/>
    <w:basedOn w:val="BodyText"/>
    <w:semiHidden/>
    <w:qFormat/>
    <w:rsid w:val="004862FB"/>
    <w:pPr>
      <w:spacing w:before="0" w:after="120"/>
    </w:pPr>
    <w:rPr>
      <w:rFonts w:ascii="Calibri" w:eastAsia="Times New Roman" w:hAnsi="Calibri"/>
      <w:sz w:val="22"/>
      <w:lang w:eastAsia="en-US"/>
    </w:rPr>
  </w:style>
  <w:style w:type="paragraph" w:customStyle="1" w:styleId="Divider">
    <w:name w:val="Divider"/>
    <w:next w:val="BodyText"/>
    <w:qFormat/>
    <w:rsid w:val="004862FB"/>
    <w:pPr>
      <w:spacing w:before="8520" w:after="0" w:line="240" w:lineRule="auto"/>
      <w:jc w:val="right"/>
    </w:pPr>
    <w:rPr>
      <w:rFonts w:ascii="Calibri Light" w:eastAsia="Times New Roman" w:hAnsi="Calibri Light" w:cs="Times New Roman"/>
      <w:color w:val="44546A" w:themeColor="text2"/>
      <w:sz w:val="60"/>
      <w:szCs w:val="60"/>
      <w:lang w:val="en-US"/>
    </w:rPr>
  </w:style>
  <w:style w:type="paragraph" w:customStyle="1" w:styleId="Main-Head">
    <w:name w:val="Main-Head"/>
    <w:basedOn w:val="Normal"/>
    <w:next w:val="BodyText"/>
    <w:link w:val="Main-HeadChar"/>
    <w:semiHidden/>
    <w:qFormat/>
    <w:rsid w:val="004862FB"/>
    <w:pPr>
      <w:tabs>
        <w:tab w:val="clear" w:pos="709"/>
        <w:tab w:val="clear" w:pos="1559"/>
        <w:tab w:val="clear" w:pos="2268"/>
        <w:tab w:val="clear" w:pos="2977"/>
        <w:tab w:val="clear" w:pos="3686"/>
        <w:tab w:val="clear" w:pos="4394"/>
        <w:tab w:val="clear" w:pos="8789"/>
      </w:tabs>
      <w:spacing w:line="240" w:lineRule="exact"/>
    </w:pPr>
    <w:rPr>
      <w:rFonts w:ascii="Shruti" w:eastAsia="Times New Roman" w:hAnsi="Shruti"/>
      <w:b/>
      <w:sz w:val="22"/>
      <w:lang w:eastAsia="en-US"/>
    </w:rPr>
  </w:style>
  <w:style w:type="paragraph" w:styleId="Caption">
    <w:name w:val="caption"/>
    <w:basedOn w:val="Figure--Caption"/>
    <w:next w:val="Normal"/>
    <w:qFormat/>
    <w:rsid w:val="004862FB"/>
    <w:pPr>
      <w:spacing w:after="240"/>
      <w:jc w:val="left"/>
    </w:pPr>
  </w:style>
  <w:style w:type="paragraph" w:customStyle="1" w:styleId="FigureNumberandTitle">
    <w:name w:val="Figure Number and Title"/>
    <w:basedOn w:val="Normal"/>
    <w:next w:val="Figure--Caption"/>
    <w:qFormat/>
    <w:rsid w:val="004862FB"/>
    <w:pPr>
      <w:keepLines/>
      <w:tabs>
        <w:tab w:val="clear" w:pos="709"/>
        <w:tab w:val="clear" w:pos="1559"/>
        <w:tab w:val="clear" w:pos="2268"/>
        <w:tab w:val="clear" w:pos="2977"/>
        <w:tab w:val="clear" w:pos="3686"/>
        <w:tab w:val="clear" w:pos="4394"/>
        <w:tab w:val="clear" w:pos="8789"/>
      </w:tabs>
      <w:spacing w:before="120"/>
      <w:jc w:val="right"/>
    </w:pPr>
    <w:rPr>
      <w:rFonts w:ascii="Calibri Light" w:eastAsiaTheme="minorHAnsi" w:hAnsi="Calibri Light"/>
      <w:b/>
      <w:lang w:eastAsia="en-US"/>
    </w:rPr>
  </w:style>
  <w:style w:type="paragraph" w:customStyle="1" w:styleId="CalloutBoxBody">
    <w:name w:val="Callout Box Body"/>
    <w:basedOn w:val="BodyText"/>
    <w:rsid w:val="004862FB"/>
    <w:pPr>
      <w:suppressAutoHyphens/>
      <w:autoSpaceDE w:val="0"/>
      <w:autoSpaceDN w:val="0"/>
      <w:adjustRightInd w:val="0"/>
      <w:spacing w:before="0" w:after="120" w:line="240" w:lineRule="atLeast"/>
      <w:textAlignment w:val="center"/>
    </w:pPr>
    <w:rPr>
      <w:rFonts w:ascii="Calibri Light" w:eastAsiaTheme="minorHAnsi" w:hAnsi="Calibri Light" w:cs="Guardian Sans Regular"/>
      <w:b/>
      <w:color w:val="FFFFFF"/>
      <w:spacing w:val="-4"/>
      <w:szCs w:val="18"/>
      <w:lang w:eastAsia="en-US"/>
    </w:rPr>
  </w:style>
  <w:style w:type="paragraph" w:styleId="BlockText">
    <w:name w:val="Block Text"/>
    <w:basedOn w:val="Normal"/>
    <w:rsid w:val="004862FB"/>
    <w:pPr>
      <w:tabs>
        <w:tab w:val="clear" w:pos="709"/>
        <w:tab w:val="clear" w:pos="1559"/>
        <w:tab w:val="clear" w:pos="2268"/>
        <w:tab w:val="clear" w:pos="2977"/>
        <w:tab w:val="clear" w:pos="3686"/>
        <w:tab w:val="clear" w:pos="4394"/>
        <w:tab w:val="clear" w:pos="8789"/>
      </w:tabs>
      <w:spacing w:after="120"/>
      <w:ind w:left="1440" w:right="1440"/>
    </w:pPr>
    <w:rPr>
      <w:rFonts w:ascii="Calibri" w:eastAsia="Times New Roman" w:hAnsi="Calibri"/>
      <w:sz w:val="22"/>
      <w:lang w:eastAsia="en-US"/>
    </w:rPr>
  </w:style>
  <w:style w:type="paragraph" w:customStyle="1" w:styleId="Contents">
    <w:name w:val="Contents"/>
    <w:basedOn w:val="Heading1"/>
    <w:next w:val="BodyText"/>
    <w:qFormat/>
    <w:rsid w:val="004862FB"/>
    <w:pPr>
      <w:numPr>
        <w:numId w:val="0"/>
      </w:numPr>
      <w:spacing w:before="0" w:after="200"/>
    </w:pPr>
    <w:rPr>
      <w:rFonts w:ascii="Calibri Light" w:eastAsia="Times New Roman" w:hAnsi="Calibri Light"/>
      <w:b w:val="0"/>
      <w:caps w:val="0"/>
      <w:color w:val="44546A" w:themeColor="text2"/>
      <w:spacing w:val="-20"/>
      <w:sz w:val="56"/>
      <w:szCs w:val="56"/>
      <w:lang w:eastAsia="en-US"/>
    </w:rPr>
  </w:style>
  <w:style w:type="paragraph" w:styleId="NormalIndent">
    <w:name w:val="Normal Indent"/>
    <w:basedOn w:val="Normal"/>
    <w:semiHidden/>
    <w:qFormat/>
    <w:rsid w:val="004862FB"/>
    <w:pPr>
      <w:tabs>
        <w:tab w:val="clear" w:pos="709"/>
        <w:tab w:val="clear" w:pos="1559"/>
        <w:tab w:val="clear" w:pos="2268"/>
        <w:tab w:val="clear" w:pos="2977"/>
        <w:tab w:val="clear" w:pos="3686"/>
        <w:tab w:val="clear" w:pos="4394"/>
        <w:tab w:val="clear" w:pos="8789"/>
      </w:tabs>
      <w:ind w:left="360"/>
    </w:pPr>
    <w:rPr>
      <w:rFonts w:ascii="Calibri" w:eastAsia="Times New Roman" w:hAnsi="Calibri"/>
      <w:sz w:val="22"/>
      <w:lang w:eastAsia="en-US"/>
    </w:rPr>
  </w:style>
  <w:style w:type="paragraph" w:customStyle="1" w:styleId="Number">
    <w:name w:val="Number"/>
    <w:basedOn w:val="BodyText"/>
    <w:semiHidden/>
    <w:qFormat/>
    <w:rsid w:val="004862FB"/>
    <w:pPr>
      <w:spacing w:before="0" w:after="120"/>
      <w:ind w:left="360" w:hanging="360"/>
    </w:pPr>
    <w:rPr>
      <w:rFonts w:ascii="Calibri" w:eastAsia="Times New Roman" w:hAnsi="Calibri"/>
      <w:sz w:val="22"/>
      <w:lang w:eastAsia="en-US"/>
    </w:rPr>
  </w:style>
  <w:style w:type="character" w:styleId="PageNumber">
    <w:name w:val="page number"/>
    <w:qFormat/>
    <w:rsid w:val="004862FB"/>
    <w:rPr>
      <w:rFonts w:ascii="Calibri" w:hAnsi="Calibri"/>
      <w:sz w:val="16"/>
      <w:szCs w:val="18"/>
    </w:rPr>
  </w:style>
  <w:style w:type="paragraph" w:customStyle="1" w:styleId="TableHead">
    <w:name w:val="Table Head"/>
    <w:basedOn w:val="Normal"/>
    <w:next w:val="Normal"/>
    <w:qFormat/>
    <w:rsid w:val="004862FB"/>
    <w:pPr>
      <w:keepNext/>
      <w:keepLines/>
      <w:tabs>
        <w:tab w:val="clear" w:pos="709"/>
        <w:tab w:val="clear" w:pos="1559"/>
        <w:tab w:val="clear" w:pos="2268"/>
        <w:tab w:val="clear" w:pos="2977"/>
        <w:tab w:val="clear" w:pos="3686"/>
        <w:tab w:val="clear" w:pos="4394"/>
        <w:tab w:val="clear" w:pos="8789"/>
      </w:tabs>
      <w:spacing w:before="80" w:after="80"/>
      <w:jc w:val="center"/>
    </w:pPr>
    <w:rPr>
      <w:rFonts w:ascii="Calibri" w:eastAsia="Times New Roman" w:hAnsi="Calibri"/>
      <w:b/>
      <w:sz w:val="18"/>
      <w:lang w:eastAsia="en-US"/>
    </w:rPr>
  </w:style>
  <w:style w:type="paragraph" w:customStyle="1" w:styleId="TableBody">
    <w:name w:val="Table Body"/>
    <w:basedOn w:val="TableHead"/>
    <w:qFormat/>
    <w:rsid w:val="004862FB"/>
    <w:pPr>
      <w:keepNext w:val="0"/>
      <w:keepLines w:val="0"/>
      <w:jc w:val="left"/>
    </w:pPr>
    <w:rPr>
      <w:b w:val="0"/>
    </w:rPr>
  </w:style>
  <w:style w:type="paragraph" w:customStyle="1" w:styleId="TableNotes">
    <w:name w:val="Table Notes"/>
    <w:basedOn w:val="Normal"/>
    <w:qFormat/>
    <w:rsid w:val="004862FB"/>
    <w:pPr>
      <w:tabs>
        <w:tab w:val="clear" w:pos="709"/>
        <w:tab w:val="clear" w:pos="1559"/>
        <w:tab w:val="clear" w:pos="2268"/>
        <w:tab w:val="clear" w:pos="2977"/>
        <w:tab w:val="clear" w:pos="3686"/>
        <w:tab w:val="clear" w:pos="4394"/>
        <w:tab w:val="clear" w:pos="8789"/>
      </w:tabs>
      <w:spacing w:before="80" w:after="80"/>
    </w:pPr>
    <w:rPr>
      <w:rFonts w:ascii="Calibri" w:eastAsia="Times New Roman" w:hAnsi="Calibri"/>
      <w:sz w:val="18"/>
      <w:szCs w:val="18"/>
      <w:lang w:eastAsia="en-US"/>
    </w:rPr>
  </w:style>
  <w:style w:type="paragraph" w:customStyle="1" w:styleId="Tick">
    <w:name w:val="Tick"/>
    <w:basedOn w:val="BodyText"/>
    <w:next w:val="BodyText"/>
    <w:semiHidden/>
    <w:qFormat/>
    <w:rsid w:val="004862FB"/>
    <w:pPr>
      <w:spacing w:before="0" w:after="0"/>
      <w:ind w:left="720" w:hanging="360"/>
    </w:pPr>
    <w:rPr>
      <w:rFonts w:ascii="Calibri" w:eastAsia="Times New Roman" w:hAnsi="Calibri"/>
      <w:sz w:val="22"/>
      <w:lang w:eastAsia="en-US"/>
    </w:rPr>
  </w:style>
  <w:style w:type="paragraph" w:styleId="TOC2">
    <w:name w:val="toc 2"/>
    <w:basedOn w:val="TOC1"/>
    <w:next w:val="TOC3"/>
    <w:qFormat/>
    <w:rsid w:val="004862FB"/>
    <w:pPr>
      <w:tabs>
        <w:tab w:val="left" w:pos="1440"/>
        <w:tab w:val="right" w:leader="dot" w:pos="9360"/>
      </w:tabs>
      <w:spacing w:after="0" w:line="240" w:lineRule="auto"/>
      <w:ind w:left="1440" w:hanging="720"/>
    </w:pPr>
    <w:rPr>
      <w:rFonts w:ascii="Calibri" w:eastAsia="Times New Roman" w:hAnsi="Calibri" w:cs="Times New Roman"/>
      <w:szCs w:val="20"/>
    </w:rPr>
  </w:style>
  <w:style w:type="paragraph" w:styleId="TOC3">
    <w:name w:val="toc 3"/>
    <w:basedOn w:val="TOC2"/>
    <w:qFormat/>
    <w:rsid w:val="004862FB"/>
    <w:pPr>
      <w:tabs>
        <w:tab w:val="clear" w:pos="1440"/>
        <w:tab w:val="left" w:pos="720"/>
      </w:tabs>
      <w:ind w:left="2160"/>
    </w:pPr>
    <w:rPr>
      <w:rFonts w:asciiTheme="minorHAnsi" w:eastAsiaTheme="minorEastAsia" w:hAnsiTheme="minorHAnsi" w:cstheme="minorBidi"/>
      <w:szCs w:val="22"/>
    </w:rPr>
  </w:style>
  <w:style w:type="paragraph" w:styleId="ListBullet">
    <w:name w:val="List Bullet"/>
    <w:basedOn w:val="Bullet--FirstLevel"/>
    <w:semiHidden/>
    <w:qFormat/>
    <w:rsid w:val="004862FB"/>
    <w:pPr>
      <w:tabs>
        <w:tab w:val="num" w:pos="360"/>
      </w:tabs>
    </w:pPr>
  </w:style>
  <w:style w:type="paragraph" w:styleId="TOC4">
    <w:name w:val="toc 4"/>
    <w:basedOn w:val="TOC3"/>
    <w:next w:val="TOC5"/>
    <w:semiHidden/>
    <w:qFormat/>
    <w:rsid w:val="004862FB"/>
    <w:pPr>
      <w:tabs>
        <w:tab w:val="left" w:pos="2880"/>
      </w:tabs>
    </w:pPr>
  </w:style>
  <w:style w:type="paragraph" w:styleId="TOC5">
    <w:name w:val="toc 5"/>
    <w:basedOn w:val="Normal"/>
    <w:next w:val="Normal"/>
    <w:semiHidden/>
    <w:qFormat/>
    <w:rsid w:val="004862FB"/>
    <w:pPr>
      <w:tabs>
        <w:tab w:val="clear" w:pos="709"/>
        <w:tab w:val="clear" w:pos="1559"/>
        <w:tab w:val="clear" w:pos="2268"/>
        <w:tab w:val="clear" w:pos="2977"/>
        <w:tab w:val="clear" w:pos="3686"/>
        <w:tab w:val="clear" w:pos="4394"/>
        <w:tab w:val="clear" w:pos="8789"/>
      </w:tabs>
      <w:ind w:left="880"/>
    </w:pPr>
    <w:rPr>
      <w:rFonts w:ascii="Calibri" w:eastAsia="Times New Roman" w:hAnsi="Calibri"/>
      <w:sz w:val="22"/>
      <w:lang w:eastAsia="en-US"/>
    </w:rPr>
  </w:style>
  <w:style w:type="paragraph" w:customStyle="1" w:styleId="Table--Caption">
    <w:name w:val="Table--Caption"/>
    <w:basedOn w:val="TableNumberandTitle"/>
    <w:next w:val="TableHead"/>
    <w:qFormat/>
    <w:rsid w:val="004862FB"/>
    <w:pPr>
      <w:spacing w:before="0"/>
    </w:pPr>
    <w:rPr>
      <w:b w:val="0"/>
      <w:i/>
      <w:szCs w:val="18"/>
    </w:rPr>
  </w:style>
  <w:style w:type="paragraph" w:customStyle="1" w:styleId="toc--entries--appendixexhibit">
    <w:name w:val="toc--entries--appendix/exhibit"/>
    <w:basedOn w:val="Normal"/>
    <w:qFormat/>
    <w:rsid w:val="004862FB"/>
    <w:pPr>
      <w:tabs>
        <w:tab w:val="clear" w:pos="709"/>
        <w:tab w:val="clear" w:pos="1559"/>
        <w:tab w:val="clear" w:pos="2268"/>
        <w:tab w:val="clear" w:pos="2977"/>
        <w:tab w:val="clear" w:pos="3686"/>
        <w:tab w:val="clear" w:pos="4394"/>
        <w:tab w:val="clear" w:pos="8789"/>
        <w:tab w:val="left" w:pos="720"/>
        <w:tab w:val="right" w:leader="dot" w:pos="9360"/>
      </w:tabs>
      <w:ind w:left="720" w:hanging="720"/>
    </w:pPr>
    <w:rPr>
      <w:rFonts w:ascii="Calibri" w:eastAsia="Times New Roman" w:hAnsi="Calibri"/>
      <w:sz w:val="22"/>
      <w:lang w:eastAsia="en-US"/>
    </w:rPr>
  </w:style>
  <w:style w:type="paragraph" w:customStyle="1" w:styleId="Flysheet">
    <w:name w:val="Flysheet"/>
    <w:basedOn w:val="Normal"/>
    <w:semiHidden/>
    <w:qFormat/>
    <w:rsid w:val="004862FB"/>
    <w:pPr>
      <w:tabs>
        <w:tab w:val="clear" w:pos="709"/>
        <w:tab w:val="clear" w:pos="1559"/>
        <w:tab w:val="clear" w:pos="2268"/>
        <w:tab w:val="clear" w:pos="2977"/>
        <w:tab w:val="clear" w:pos="3686"/>
        <w:tab w:val="clear" w:pos="4394"/>
        <w:tab w:val="clear" w:pos="8789"/>
      </w:tabs>
      <w:jc w:val="right"/>
    </w:pPr>
    <w:rPr>
      <w:rFonts w:ascii="Calibri" w:eastAsia="Times New Roman" w:hAnsi="Calibri"/>
      <w:b/>
      <w:sz w:val="28"/>
      <w:lang w:eastAsia="en-US"/>
    </w:rPr>
  </w:style>
  <w:style w:type="paragraph" w:customStyle="1" w:styleId="FlysheetCont">
    <w:name w:val="Flysheet Cont"/>
    <w:basedOn w:val="Normal"/>
    <w:semiHidden/>
    <w:qFormat/>
    <w:rsid w:val="004862FB"/>
    <w:pPr>
      <w:tabs>
        <w:tab w:val="clear" w:pos="709"/>
        <w:tab w:val="clear" w:pos="1559"/>
        <w:tab w:val="clear" w:pos="2268"/>
        <w:tab w:val="clear" w:pos="2977"/>
        <w:tab w:val="clear" w:pos="3686"/>
        <w:tab w:val="clear" w:pos="4394"/>
        <w:tab w:val="clear" w:pos="8789"/>
      </w:tabs>
      <w:spacing w:before="9720"/>
      <w:jc w:val="right"/>
    </w:pPr>
    <w:rPr>
      <w:rFonts w:ascii="Calibri" w:eastAsia="Times New Roman" w:hAnsi="Calibri"/>
      <w:b/>
      <w:sz w:val="28"/>
      <w:lang w:eastAsia="en-US"/>
    </w:rPr>
  </w:style>
  <w:style w:type="paragraph" w:customStyle="1" w:styleId="FlysheetTitle">
    <w:name w:val="Flysheet Title"/>
    <w:basedOn w:val="Normal"/>
    <w:semiHidden/>
    <w:qFormat/>
    <w:rsid w:val="004862FB"/>
    <w:pPr>
      <w:tabs>
        <w:tab w:val="clear" w:pos="709"/>
        <w:tab w:val="clear" w:pos="1559"/>
        <w:tab w:val="clear" w:pos="2268"/>
        <w:tab w:val="clear" w:pos="2977"/>
        <w:tab w:val="clear" w:pos="3686"/>
        <w:tab w:val="clear" w:pos="4394"/>
        <w:tab w:val="clear" w:pos="8789"/>
      </w:tabs>
      <w:spacing w:before="9720"/>
      <w:jc w:val="right"/>
    </w:pPr>
    <w:rPr>
      <w:rFonts w:ascii="Calibri" w:eastAsia="Times New Roman" w:hAnsi="Calibri"/>
      <w:b/>
      <w:sz w:val="28"/>
      <w:lang w:eastAsia="en-US"/>
    </w:rPr>
  </w:style>
  <w:style w:type="paragraph" w:customStyle="1" w:styleId="CalloutBoxHeading">
    <w:name w:val="Callout Box Heading"/>
    <w:basedOn w:val="Normal"/>
    <w:rsid w:val="004862FB"/>
    <w:pPr>
      <w:tabs>
        <w:tab w:val="clear" w:pos="709"/>
        <w:tab w:val="clear" w:pos="1559"/>
        <w:tab w:val="clear" w:pos="2268"/>
        <w:tab w:val="clear" w:pos="2977"/>
        <w:tab w:val="clear" w:pos="3686"/>
        <w:tab w:val="clear" w:pos="4394"/>
        <w:tab w:val="clear" w:pos="8789"/>
      </w:tabs>
      <w:suppressAutoHyphens/>
      <w:autoSpaceDE w:val="0"/>
      <w:autoSpaceDN w:val="0"/>
      <w:adjustRightInd w:val="0"/>
      <w:spacing w:before="90" w:line="300" w:lineRule="atLeast"/>
      <w:textAlignment w:val="center"/>
    </w:pPr>
    <w:rPr>
      <w:rFonts w:ascii="Calibri Light" w:eastAsiaTheme="minorHAnsi" w:hAnsi="Calibri Light" w:cs="Guardian Sans Regular"/>
      <w:b/>
      <w:color w:val="FFFFFF"/>
      <w:spacing w:val="-4"/>
      <w:sz w:val="26"/>
      <w:szCs w:val="26"/>
      <w:lang w:eastAsia="en-US"/>
    </w:rPr>
  </w:style>
  <w:style w:type="paragraph" w:customStyle="1" w:styleId="QuoteBody">
    <w:name w:val="Quote Body"/>
    <w:basedOn w:val="Caption"/>
    <w:rsid w:val="004862FB"/>
    <w:pPr>
      <w:suppressAutoHyphens/>
      <w:autoSpaceDE w:val="0"/>
      <w:autoSpaceDN w:val="0"/>
      <w:adjustRightInd w:val="0"/>
      <w:spacing w:after="80" w:line="300" w:lineRule="atLeast"/>
      <w:textAlignment w:val="center"/>
    </w:pPr>
    <w:rPr>
      <w:rFonts w:ascii="Calibri" w:hAnsi="Calibri" w:cs="Guardian Sans Light"/>
      <w:i w:val="0"/>
      <w:color w:val="5B9BD5" w:themeColor="accent1"/>
    </w:rPr>
  </w:style>
  <w:style w:type="paragraph" w:customStyle="1" w:styleId="QuoteAttribute">
    <w:name w:val="Quote Attribute"/>
    <w:basedOn w:val="QuoteBody"/>
    <w:rsid w:val="004862FB"/>
    <w:pPr>
      <w:spacing w:line="200" w:lineRule="atLeast"/>
      <w:jc w:val="right"/>
    </w:pPr>
    <w:rPr>
      <w:sz w:val="16"/>
      <w:szCs w:val="16"/>
    </w:rPr>
  </w:style>
  <w:style w:type="paragraph" w:customStyle="1" w:styleId="toc--heads--appendixexhibit">
    <w:name w:val="toc--heads--appendix/exhibit"/>
    <w:basedOn w:val="BodyText"/>
    <w:next w:val="Normal"/>
    <w:qFormat/>
    <w:rsid w:val="004862FB"/>
    <w:pPr>
      <w:tabs>
        <w:tab w:val="left" w:pos="720"/>
        <w:tab w:val="right" w:pos="9360"/>
      </w:tabs>
      <w:spacing w:before="240" w:after="120"/>
    </w:pPr>
    <w:rPr>
      <w:rFonts w:ascii="Calibri" w:eastAsia="Times New Roman" w:hAnsi="Calibri"/>
      <w:b/>
      <w:sz w:val="22"/>
      <w:lang w:eastAsia="en-US"/>
    </w:rPr>
  </w:style>
  <w:style w:type="paragraph" w:customStyle="1" w:styleId="AppendixTitle">
    <w:name w:val="Appendix Title"/>
    <w:basedOn w:val="Contents"/>
    <w:next w:val="BodyText"/>
    <w:qFormat/>
    <w:rsid w:val="004862FB"/>
  </w:style>
  <w:style w:type="paragraph" w:customStyle="1" w:styleId="Preparedinpartnership">
    <w:name w:val="Prepared in partnership"/>
    <w:basedOn w:val="Normal"/>
    <w:semiHidden/>
    <w:rsid w:val="004862FB"/>
    <w:pPr>
      <w:tabs>
        <w:tab w:val="clear" w:pos="709"/>
        <w:tab w:val="clear" w:pos="1559"/>
        <w:tab w:val="clear" w:pos="2268"/>
        <w:tab w:val="clear" w:pos="2977"/>
        <w:tab w:val="clear" w:pos="3686"/>
        <w:tab w:val="clear" w:pos="4394"/>
        <w:tab w:val="clear" w:pos="8789"/>
      </w:tabs>
      <w:jc w:val="right"/>
    </w:pPr>
    <w:rPr>
      <w:rFonts w:ascii="Calibri" w:eastAsia="Times New Roman" w:hAnsi="Calibri"/>
      <w:sz w:val="22"/>
      <w:lang w:eastAsia="en-US"/>
    </w:rPr>
  </w:style>
  <w:style w:type="paragraph" w:customStyle="1" w:styleId="DocumentType">
    <w:name w:val="Document Type"/>
    <w:basedOn w:val="Normal"/>
    <w:next w:val="Normal"/>
    <w:qFormat/>
    <w:rsid w:val="004862FB"/>
    <w:pPr>
      <w:tabs>
        <w:tab w:val="clear" w:pos="709"/>
        <w:tab w:val="clear" w:pos="1559"/>
        <w:tab w:val="clear" w:pos="2268"/>
        <w:tab w:val="clear" w:pos="2977"/>
        <w:tab w:val="clear" w:pos="3686"/>
        <w:tab w:val="clear" w:pos="4394"/>
        <w:tab w:val="clear" w:pos="8789"/>
      </w:tabs>
      <w:spacing w:after="960"/>
    </w:pPr>
    <w:rPr>
      <w:rFonts w:ascii="Calibri Light" w:eastAsia="Times New Roman" w:hAnsi="Calibri Light"/>
      <w:caps/>
      <w:spacing w:val="60"/>
      <w:sz w:val="28"/>
      <w:szCs w:val="28"/>
      <w:lang w:eastAsia="en-US"/>
    </w:rPr>
  </w:style>
  <w:style w:type="paragraph" w:customStyle="1" w:styleId="DocumentTitle">
    <w:name w:val="Document Title"/>
    <w:basedOn w:val="Normal"/>
    <w:next w:val="Preparedfor"/>
    <w:qFormat/>
    <w:rsid w:val="004862FB"/>
    <w:pPr>
      <w:tabs>
        <w:tab w:val="clear" w:pos="709"/>
        <w:tab w:val="clear" w:pos="1559"/>
        <w:tab w:val="clear" w:pos="2268"/>
        <w:tab w:val="clear" w:pos="2977"/>
        <w:tab w:val="clear" w:pos="3686"/>
        <w:tab w:val="clear" w:pos="4394"/>
        <w:tab w:val="clear" w:pos="8789"/>
      </w:tabs>
      <w:spacing w:before="1920" w:after="2280"/>
    </w:pPr>
    <w:rPr>
      <w:rFonts w:ascii="Calibri Light" w:eastAsia="Times New Roman" w:hAnsi="Calibri Light" w:cs="Raavi"/>
      <w:sz w:val="60"/>
      <w:szCs w:val="60"/>
      <w:lang w:eastAsia="en-US"/>
    </w:rPr>
  </w:style>
  <w:style w:type="paragraph" w:customStyle="1" w:styleId="Preparedfor">
    <w:name w:val="Prepared for"/>
    <w:basedOn w:val="DocumentType"/>
    <w:next w:val="ClientName"/>
    <w:qFormat/>
    <w:rsid w:val="004862FB"/>
    <w:pPr>
      <w:spacing w:before="960" w:after="0"/>
    </w:pPr>
    <w:rPr>
      <w:i/>
      <w:caps w:val="0"/>
      <w:spacing w:val="0"/>
      <w:sz w:val="24"/>
    </w:rPr>
  </w:style>
  <w:style w:type="paragraph" w:customStyle="1" w:styleId="ClientName">
    <w:name w:val="Client Name"/>
    <w:basedOn w:val="Normal"/>
    <w:next w:val="Date"/>
    <w:qFormat/>
    <w:rsid w:val="004862FB"/>
    <w:pPr>
      <w:tabs>
        <w:tab w:val="clear" w:pos="709"/>
        <w:tab w:val="clear" w:pos="1559"/>
        <w:tab w:val="clear" w:pos="2268"/>
        <w:tab w:val="clear" w:pos="2977"/>
        <w:tab w:val="clear" w:pos="3686"/>
        <w:tab w:val="clear" w:pos="4394"/>
        <w:tab w:val="clear" w:pos="8789"/>
      </w:tabs>
      <w:spacing w:after="1440"/>
    </w:pPr>
    <w:rPr>
      <w:rFonts w:ascii="Calibri Light" w:eastAsia="Times New Roman" w:hAnsi="Calibri Light"/>
      <w:sz w:val="48"/>
      <w:szCs w:val="48"/>
      <w:lang w:eastAsia="en-US"/>
    </w:rPr>
  </w:style>
  <w:style w:type="paragraph" w:styleId="Date">
    <w:name w:val="Date"/>
    <w:basedOn w:val="Preparedfor"/>
    <w:next w:val="Normal"/>
    <w:link w:val="DateChar"/>
    <w:qFormat/>
    <w:rsid w:val="004862FB"/>
    <w:pPr>
      <w:spacing w:before="0" w:after="960"/>
    </w:pPr>
    <w:rPr>
      <w:i w:val="0"/>
      <w:sz w:val="32"/>
      <w:szCs w:val="32"/>
    </w:rPr>
  </w:style>
  <w:style w:type="character" w:customStyle="1" w:styleId="DateChar">
    <w:name w:val="Date Char"/>
    <w:basedOn w:val="DefaultParagraphFont"/>
    <w:link w:val="Date"/>
    <w:rsid w:val="004862FB"/>
    <w:rPr>
      <w:rFonts w:ascii="Calibri Light" w:eastAsia="Times New Roman" w:hAnsi="Calibri Light" w:cs="Times New Roman"/>
      <w:sz w:val="32"/>
      <w:szCs w:val="32"/>
    </w:rPr>
  </w:style>
  <w:style w:type="paragraph" w:customStyle="1" w:styleId="CSA">
    <w:name w:val="CSA"/>
    <w:basedOn w:val="BodyText"/>
    <w:next w:val="Heading1"/>
    <w:qFormat/>
    <w:rsid w:val="004862FB"/>
    <w:pPr>
      <w:keepNext/>
      <w:spacing w:before="400" w:after="0"/>
    </w:pPr>
    <w:rPr>
      <w:rFonts w:ascii="Calibri Light" w:eastAsia="Times New Roman" w:hAnsi="Calibri Light"/>
      <w:caps/>
      <w:color w:val="44546A" w:themeColor="text2"/>
      <w:lang w:eastAsia="en-US"/>
    </w:rPr>
  </w:style>
  <w:style w:type="character" w:customStyle="1" w:styleId="Main-HeadChar">
    <w:name w:val="Main-Head Char"/>
    <w:basedOn w:val="DefaultParagraphFont"/>
    <w:link w:val="Main-Head"/>
    <w:semiHidden/>
    <w:rsid w:val="004862FB"/>
    <w:rPr>
      <w:rFonts w:ascii="Shruti" w:eastAsia="Times New Roman" w:hAnsi="Shruti" w:cs="Times New Roman"/>
      <w:b/>
      <w:szCs w:val="20"/>
    </w:rPr>
  </w:style>
  <w:style w:type="paragraph" w:customStyle="1" w:styleId="FirstMemoLine">
    <w:name w:val="First Memo Line"/>
    <w:basedOn w:val="Main-Head"/>
    <w:rsid w:val="004862FB"/>
    <w:pPr>
      <w:pBdr>
        <w:bottom w:val="single" w:sz="6" w:space="1" w:color="auto"/>
      </w:pBdr>
      <w:tabs>
        <w:tab w:val="right" w:pos="9720"/>
      </w:tabs>
      <w:spacing w:line="220" w:lineRule="exact"/>
    </w:pPr>
    <w:rPr>
      <w:rFonts w:cs="Shruti"/>
      <w:spacing w:val="50"/>
      <w:sz w:val="20"/>
    </w:rPr>
  </w:style>
  <w:style w:type="paragraph" w:customStyle="1" w:styleId="Figure--Caption">
    <w:name w:val="Figure--Caption"/>
    <w:basedOn w:val="Normal"/>
    <w:qFormat/>
    <w:rsid w:val="004862FB"/>
    <w:pPr>
      <w:keepLines/>
      <w:tabs>
        <w:tab w:val="clear" w:pos="709"/>
        <w:tab w:val="clear" w:pos="1559"/>
        <w:tab w:val="clear" w:pos="2268"/>
        <w:tab w:val="clear" w:pos="2977"/>
        <w:tab w:val="clear" w:pos="3686"/>
        <w:tab w:val="clear" w:pos="4394"/>
        <w:tab w:val="clear" w:pos="8789"/>
      </w:tabs>
      <w:jc w:val="right"/>
    </w:pPr>
    <w:rPr>
      <w:rFonts w:ascii="Calibri Light" w:eastAsiaTheme="minorHAnsi" w:hAnsi="Calibri Light"/>
      <w:i/>
      <w:lang w:eastAsia="en-US"/>
    </w:rPr>
  </w:style>
  <w:style w:type="paragraph" w:customStyle="1" w:styleId="AcronymsandAbbreviations">
    <w:name w:val="Acronyms and Abbreviations"/>
    <w:basedOn w:val="Contents"/>
    <w:next w:val="BodyText"/>
    <w:qFormat/>
    <w:rsid w:val="004862FB"/>
  </w:style>
  <w:style w:type="paragraph" w:customStyle="1" w:styleId="DateSubjProj">
    <w:name w:val="Date/Subj/Proj"/>
    <w:basedOn w:val="BodyText"/>
    <w:rsid w:val="004862FB"/>
    <w:pPr>
      <w:spacing w:before="0" w:after="120"/>
    </w:pPr>
    <w:rPr>
      <w:rFonts w:ascii="Calibri" w:eastAsia="Times New Roman" w:hAnsi="Calibri"/>
      <w:sz w:val="22"/>
      <w:lang w:eastAsia="en-US"/>
    </w:rPr>
  </w:style>
  <w:style w:type="paragraph" w:customStyle="1" w:styleId="Memo-Multi-Name">
    <w:name w:val="Memo-Multi-Name"/>
    <w:basedOn w:val="BodyText"/>
    <w:semiHidden/>
    <w:rsid w:val="004862FB"/>
    <w:pPr>
      <w:spacing w:before="0" w:after="0"/>
      <w:ind w:left="1350"/>
    </w:pPr>
    <w:rPr>
      <w:rFonts w:ascii="Calibri" w:eastAsia="Times New Roman" w:hAnsi="Calibri"/>
      <w:b/>
      <w:sz w:val="22"/>
      <w:lang w:eastAsia="en-US"/>
    </w:rPr>
  </w:style>
  <w:style w:type="paragraph" w:customStyle="1" w:styleId="Multi-NameLines">
    <w:name w:val="Multi-Name Lines"/>
    <w:basedOn w:val="Memo-Multi-Name"/>
    <w:semiHidden/>
    <w:rsid w:val="004862FB"/>
    <w:pPr>
      <w:ind w:left="1440"/>
    </w:pPr>
  </w:style>
  <w:style w:type="paragraph" w:customStyle="1" w:styleId="NameDateSubjProj">
    <w:name w:val="Name:Date/Subj/Proj"/>
    <w:basedOn w:val="Memo-Multi-Name"/>
    <w:semiHidden/>
    <w:rsid w:val="004862FB"/>
  </w:style>
  <w:style w:type="paragraph" w:customStyle="1" w:styleId="OfficeAddress">
    <w:name w:val="Office Address"/>
    <w:basedOn w:val="BodyText"/>
    <w:qFormat/>
    <w:rsid w:val="004862FB"/>
    <w:pPr>
      <w:spacing w:before="0" w:after="0"/>
    </w:pPr>
    <w:rPr>
      <w:rFonts w:ascii="Calibri" w:eastAsia="Times New Roman" w:hAnsi="Calibri"/>
      <w:sz w:val="22"/>
      <w:lang w:eastAsia="en-US"/>
    </w:rPr>
  </w:style>
  <w:style w:type="paragraph" w:customStyle="1" w:styleId="Legal">
    <w:name w:val="Legal"/>
    <w:basedOn w:val="Normal"/>
    <w:qFormat/>
    <w:rsid w:val="004862FB"/>
    <w:pPr>
      <w:widowControl w:val="0"/>
      <w:tabs>
        <w:tab w:val="clear" w:pos="709"/>
        <w:tab w:val="clear" w:pos="1559"/>
        <w:tab w:val="clear" w:pos="2268"/>
        <w:tab w:val="clear" w:pos="2977"/>
        <w:tab w:val="clear" w:pos="3686"/>
        <w:tab w:val="clear" w:pos="4394"/>
        <w:tab w:val="clear" w:pos="8789"/>
      </w:tabs>
      <w:autoSpaceDE w:val="0"/>
      <w:autoSpaceDN w:val="0"/>
      <w:adjustRightInd w:val="0"/>
      <w:textAlignment w:val="center"/>
    </w:pPr>
    <w:rPr>
      <w:rFonts w:ascii="Calibri Light" w:eastAsiaTheme="minorEastAsia" w:hAnsi="Calibri Light" w:cs="PrecisionSans-Light"/>
      <w:sz w:val="16"/>
      <w:szCs w:val="14"/>
      <w:lang w:eastAsia="en-US"/>
    </w:rPr>
  </w:style>
  <w:style w:type="paragraph" w:customStyle="1" w:styleId="TOCSection-Page">
    <w:name w:val="TOC Section-Page"/>
    <w:basedOn w:val="BodyText"/>
    <w:qFormat/>
    <w:rsid w:val="004862FB"/>
    <w:pPr>
      <w:tabs>
        <w:tab w:val="right" w:pos="9360"/>
      </w:tabs>
      <w:spacing w:before="0" w:after="120"/>
    </w:pPr>
    <w:rPr>
      <w:rFonts w:ascii="Calibri Light" w:eastAsia="Times New Roman" w:hAnsi="Calibri Light"/>
      <w:sz w:val="22"/>
      <w:lang w:eastAsia="en-US"/>
    </w:rPr>
  </w:style>
  <w:style w:type="paragraph" w:customStyle="1" w:styleId="AcronymText">
    <w:name w:val="Acronym Text"/>
    <w:basedOn w:val="BodyText"/>
    <w:qFormat/>
    <w:rsid w:val="004862FB"/>
    <w:pPr>
      <w:spacing w:before="0" w:after="120"/>
      <w:ind w:left="1800" w:hanging="1800"/>
    </w:pPr>
    <w:rPr>
      <w:rFonts w:ascii="Calibri" w:eastAsia="Times New Roman" w:hAnsi="Calibri"/>
      <w:sz w:val="22"/>
      <w:lang w:eastAsia="en-US"/>
    </w:rPr>
  </w:style>
  <w:style w:type="paragraph" w:customStyle="1" w:styleId="Header--Left">
    <w:name w:val="Header--Left"/>
    <w:basedOn w:val="Header"/>
    <w:qFormat/>
    <w:rsid w:val="004862FB"/>
    <w:pPr>
      <w:tabs>
        <w:tab w:val="clear" w:pos="4513"/>
        <w:tab w:val="clear" w:pos="9026"/>
      </w:tabs>
      <w:spacing w:after="120"/>
      <w:contextualSpacing/>
    </w:pPr>
    <w:rPr>
      <w:rFonts w:ascii="Calibri Light" w:eastAsia="Times New Roman" w:hAnsi="Calibri Light"/>
      <w:caps/>
      <w:sz w:val="16"/>
      <w:lang w:eastAsia="en-US"/>
    </w:rPr>
  </w:style>
  <w:style w:type="paragraph" w:customStyle="1" w:styleId="Header--Right">
    <w:name w:val="Header--Right"/>
    <w:basedOn w:val="Header"/>
    <w:qFormat/>
    <w:rsid w:val="004862FB"/>
    <w:pPr>
      <w:tabs>
        <w:tab w:val="clear" w:pos="4513"/>
        <w:tab w:val="clear" w:pos="9026"/>
      </w:tabs>
      <w:spacing w:after="120"/>
      <w:contextualSpacing/>
      <w:jc w:val="right"/>
    </w:pPr>
    <w:rPr>
      <w:rFonts w:ascii="Calibri Light" w:eastAsia="Times New Roman" w:hAnsi="Calibri Light"/>
      <w:caps/>
      <w:sz w:val="16"/>
      <w:lang w:eastAsia="en-US"/>
    </w:rPr>
  </w:style>
  <w:style w:type="paragraph" w:customStyle="1" w:styleId="FocusDotBody">
    <w:name w:val="Focus Dot Body"/>
    <w:basedOn w:val="Caption"/>
    <w:rsid w:val="004862FB"/>
    <w:pPr>
      <w:suppressAutoHyphens/>
      <w:autoSpaceDE w:val="0"/>
      <w:autoSpaceDN w:val="0"/>
      <w:adjustRightInd w:val="0"/>
      <w:spacing w:after="80" w:line="300" w:lineRule="atLeast"/>
      <w:jc w:val="center"/>
      <w:textAlignment w:val="center"/>
    </w:pPr>
    <w:rPr>
      <w:rFonts w:cs="Guardian Sans Regular"/>
      <w:b/>
      <w:i w:val="0"/>
      <w:color w:val="FFFFFF"/>
      <w:sz w:val="24"/>
      <w:szCs w:val="24"/>
    </w:rPr>
  </w:style>
  <w:style w:type="paragraph" w:customStyle="1" w:styleId="Bullet--FirstLevel">
    <w:name w:val="Bullet--First Level"/>
    <w:basedOn w:val="BodyText"/>
    <w:qFormat/>
    <w:rsid w:val="004862FB"/>
    <w:pPr>
      <w:numPr>
        <w:numId w:val="35"/>
      </w:numPr>
      <w:spacing w:before="0" w:after="120"/>
    </w:pPr>
    <w:rPr>
      <w:rFonts w:ascii="Calibri" w:eastAsia="Times New Roman" w:hAnsi="Calibri"/>
      <w:sz w:val="22"/>
      <w:lang w:eastAsia="en-US"/>
    </w:rPr>
  </w:style>
  <w:style w:type="paragraph" w:customStyle="1" w:styleId="Bullet--ThirdLevel">
    <w:name w:val="Bullet--Third Level"/>
    <w:basedOn w:val="Bullet--FirstLevel"/>
    <w:qFormat/>
    <w:rsid w:val="004862FB"/>
    <w:pPr>
      <w:numPr>
        <w:numId w:val="37"/>
      </w:numPr>
    </w:pPr>
    <w:rPr>
      <w:noProof/>
    </w:rPr>
  </w:style>
  <w:style w:type="paragraph" w:customStyle="1" w:styleId="Bullet--SecondLevel">
    <w:name w:val="Bullet--Second Level"/>
    <w:basedOn w:val="Tick"/>
    <w:qFormat/>
    <w:rsid w:val="004862FB"/>
    <w:pPr>
      <w:numPr>
        <w:numId w:val="36"/>
      </w:numPr>
      <w:spacing w:after="120"/>
    </w:pPr>
  </w:style>
  <w:style w:type="paragraph" w:customStyle="1" w:styleId="TableNumberandTitle">
    <w:name w:val="Table Number and Title"/>
    <w:basedOn w:val="Normal"/>
    <w:next w:val="Table--Caption"/>
    <w:qFormat/>
    <w:rsid w:val="004862FB"/>
    <w:pPr>
      <w:keepNext/>
      <w:keepLines/>
      <w:tabs>
        <w:tab w:val="clear" w:pos="709"/>
        <w:tab w:val="clear" w:pos="1559"/>
        <w:tab w:val="clear" w:pos="2268"/>
        <w:tab w:val="clear" w:pos="2977"/>
        <w:tab w:val="clear" w:pos="3686"/>
        <w:tab w:val="clear" w:pos="4394"/>
        <w:tab w:val="clear" w:pos="8789"/>
      </w:tabs>
      <w:spacing w:before="120"/>
    </w:pPr>
    <w:rPr>
      <w:rFonts w:ascii="Calibri Light" w:eastAsiaTheme="minorHAnsi" w:hAnsi="Calibri Light"/>
      <w:b/>
      <w:lang w:eastAsia="en-US"/>
    </w:rPr>
  </w:style>
  <w:style w:type="paragraph" w:customStyle="1" w:styleId="TableBullet">
    <w:name w:val="Table Bullet"/>
    <w:basedOn w:val="Normal"/>
    <w:qFormat/>
    <w:rsid w:val="004862FB"/>
    <w:pPr>
      <w:numPr>
        <w:numId w:val="39"/>
      </w:numPr>
      <w:tabs>
        <w:tab w:val="clear" w:pos="709"/>
        <w:tab w:val="clear" w:pos="1559"/>
        <w:tab w:val="clear" w:pos="2268"/>
        <w:tab w:val="clear" w:pos="2977"/>
        <w:tab w:val="clear" w:pos="3686"/>
        <w:tab w:val="clear" w:pos="4394"/>
        <w:tab w:val="clear" w:pos="8789"/>
      </w:tabs>
      <w:suppressAutoHyphens/>
      <w:autoSpaceDE w:val="0"/>
      <w:autoSpaceDN w:val="0"/>
      <w:adjustRightInd w:val="0"/>
      <w:spacing w:before="80" w:after="80"/>
      <w:textAlignment w:val="center"/>
    </w:pPr>
    <w:rPr>
      <w:rFonts w:ascii="Calibri" w:eastAsiaTheme="minorHAnsi" w:hAnsi="Calibri" w:cs="Guardian Sans Regular"/>
      <w:sz w:val="18"/>
      <w:szCs w:val="16"/>
      <w:lang w:eastAsia="en-US"/>
    </w:rPr>
  </w:style>
  <w:style w:type="paragraph" w:customStyle="1" w:styleId="TableHeadLevel2">
    <w:name w:val="Table Head Level 2"/>
    <w:basedOn w:val="TableHead"/>
    <w:qFormat/>
    <w:rsid w:val="004862FB"/>
    <w:pPr>
      <w:jc w:val="left"/>
    </w:pPr>
    <w:rPr>
      <w:i/>
    </w:rPr>
  </w:style>
  <w:style w:type="paragraph" w:customStyle="1" w:styleId="CalloutBullet">
    <w:name w:val="Callout Bullet"/>
    <w:basedOn w:val="CalloutBoxBody"/>
    <w:qFormat/>
    <w:rsid w:val="004862FB"/>
    <w:pPr>
      <w:numPr>
        <w:numId w:val="38"/>
      </w:numPr>
    </w:pPr>
  </w:style>
  <w:style w:type="paragraph" w:customStyle="1" w:styleId="TableFlysheet">
    <w:name w:val="Table Flysheet"/>
    <w:basedOn w:val="Normal"/>
    <w:semiHidden/>
    <w:qFormat/>
    <w:rsid w:val="004862FB"/>
    <w:pPr>
      <w:tabs>
        <w:tab w:val="clear" w:pos="709"/>
        <w:tab w:val="clear" w:pos="1559"/>
        <w:tab w:val="clear" w:pos="2268"/>
        <w:tab w:val="clear" w:pos="2977"/>
        <w:tab w:val="clear" w:pos="3686"/>
        <w:tab w:val="clear" w:pos="4394"/>
        <w:tab w:val="clear" w:pos="8789"/>
      </w:tabs>
      <w:jc w:val="right"/>
    </w:pPr>
    <w:rPr>
      <w:rFonts w:asciiTheme="minorHAnsi" w:eastAsia="Times New Roman" w:hAnsiTheme="minorHAnsi"/>
      <w:b/>
      <w:sz w:val="28"/>
      <w:lang w:eastAsia="en-US"/>
    </w:rPr>
  </w:style>
  <w:style w:type="paragraph" w:customStyle="1" w:styleId="TableFlysheetCont">
    <w:name w:val="Table Flysheet Cont"/>
    <w:basedOn w:val="Normal"/>
    <w:semiHidden/>
    <w:qFormat/>
    <w:rsid w:val="004862FB"/>
    <w:pPr>
      <w:tabs>
        <w:tab w:val="clear" w:pos="709"/>
        <w:tab w:val="clear" w:pos="1559"/>
        <w:tab w:val="clear" w:pos="2268"/>
        <w:tab w:val="clear" w:pos="2977"/>
        <w:tab w:val="clear" w:pos="3686"/>
        <w:tab w:val="clear" w:pos="4394"/>
        <w:tab w:val="clear" w:pos="8789"/>
      </w:tabs>
      <w:spacing w:before="9720"/>
      <w:jc w:val="right"/>
    </w:pPr>
    <w:rPr>
      <w:rFonts w:asciiTheme="minorHAnsi" w:eastAsia="Times New Roman" w:hAnsiTheme="minorHAnsi"/>
      <w:b/>
      <w:sz w:val="28"/>
      <w:lang w:eastAsia="en-US"/>
    </w:rPr>
  </w:style>
  <w:style w:type="paragraph" w:customStyle="1" w:styleId="TableFlysheetTitle">
    <w:name w:val="Table Flysheet Title"/>
    <w:basedOn w:val="Normal"/>
    <w:semiHidden/>
    <w:qFormat/>
    <w:rsid w:val="004862FB"/>
    <w:pPr>
      <w:tabs>
        <w:tab w:val="clear" w:pos="709"/>
        <w:tab w:val="clear" w:pos="1559"/>
        <w:tab w:val="clear" w:pos="2268"/>
        <w:tab w:val="clear" w:pos="2977"/>
        <w:tab w:val="clear" w:pos="3686"/>
        <w:tab w:val="clear" w:pos="4394"/>
        <w:tab w:val="clear" w:pos="8789"/>
      </w:tabs>
      <w:spacing w:before="9720"/>
      <w:jc w:val="right"/>
    </w:pPr>
    <w:rPr>
      <w:rFonts w:asciiTheme="minorHAnsi" w:eastAsia="Times New Roman" w:hAnsiTheme="minorHAnsi"/>
      <w:b/>
      <w:sz w:val="28"/>
      <w:lang w:eastAsia="en-US"/>
    </w:rPr>
  </w:style>
  <w:style w:type="paragraph" w:customStyle="1" w:styleId="Preparedby">
    <w:name w:val="Prepared by"/>
    <w:basedOn w:val="BodyText"/>
    <w:qFormat/>
    <w:rsid w:val="004862FB"/>
    <w:pPr>
      <w:spacing w:before="40" w:after="60"/>
    </w:pPr>
    <w:rPr>
      <w:rFonts w:ascii="Calibri Light" w:eastAsia="Times New Roman" w:hAnsi="Calibri Light" w:cs="Shruti"/>
      <w:b/>
      <w:caps/>
      <w:sz w:val="16"/>
      <w:szCs w:val="16"/>
      <w:lang w:eastAsia="en-US"/>
    </w:rPr>
  </w:style>
  <w:style w:type="paragraph" w:customStyle="1" w:styleId="ESHeading1">
    <w:name w:val="ES Heading 1"/>
    <w:basedOn w:val="Heading1"/>
    <w:next w:val="BodyText"/>
    <w:qFormat/>
    <w:rsid w:val="004862FB"/>
    <w:pPr>
      <w:numPr>
        <w:numId w:val="0"/>
      </w:numPr>
      <w:spacing w:before="0" w:after="200"/>
    </w:pPr>
    <w:rPr>
      <w:rFonts w:ascii="Calibri Light" w:eastAsia="Times New Roman" w:hAnsi="Calibri Light"/>
      <w:b w:val="0"/>
      <w:caps w:val="0"/>
      <w:color w:val="44546A" w:themeColor="text2"/>
      <w:spacing w:val="-20"/>
      <w:sz w:val="56"/>
      <w:szCs w:val="56"/>
      <w:lang w:eastAsia="en-US"/>
    </w:rPr>
  </w:style>
  <w:style w:type="paragraph" w:customStyle="1" w:styleId="ESHeading2">
    <w:name w:val="ES Heading 2"/>
    <w:basedOn w:val="Heading2"/>
    <w:next w:val="BodyText"/>
    <w:qFormat/>
    <w:rsid w:val="004862FB"/>
    <w:pPr>
      <w:keepLines/>
      <w:numPr>
        <w:ilvl w:val="0"/>
        <w:numId w:val="0"/>
      </w:numPr>
      <w:spacing w:before="160" w:after="80"/>
    </w:pPr>
    <w:rPr>
      <w:rFonts w:ascii="Calibri Light" w:eastAsia="Times New Roman" w:hAnsi="Calibri Light"/>
      <w:b w:val="0"/>
      <w:color w:val="44546A" w:themeColor="text2"/>
      <w:spacing w:val="-20"/>
      <w:sz w:val="42"/>
      <w:szCs w:val="42"/>
      <w:lang w:eastAsia="en-US"/>
    </w:rPr>
  </w:style>
  <w:style w:type="paragraph" w:customStyle="1" w:styleId="ESHeading3">
    <w:name w:val="ES Heading 3"/>
    <w:basedOn w:val="Heading3"/>
    <w:next w:val="BlockText"/>
    <w:qFormat/>
    <w:rsid w:val="004862FB"/>
    <w:pPr>
      <w:keepLines/>
      <w:numPr>
        <w:ilvl w:val="0"/>
        <w:numId w:val="0"/>
      </w:numPr>
      <w:spacing w:before="160" w:after="80"/>
    </w:pPr>
    <w:rPr>
      <w:rFonts w:ascii="Calibri Light" w:eastAsia="Times New Roman" w:hAnsi="Calibri Light"/>
      <w:b w:val="0"/>
      <w:color w:val="44546A" w:themeColor="text2"/>
      <w:spacing w:val="-16"/>
      <w:sz w:val="32"/>
      <w:szCs w:val="32"/>
      <w:lang w:eastAsia="en-US"/>
    </w:rPr>
  </w:style>
  <w:style w:type="paragraph" w:customStyle="1" w:styleId="ESHeading4">
    <w:name w:val="ES Heading 4"/>
    <w:basedOn w:val="Heading4"/>
    <w:next w:val="BodyText"/>
    <w:qFormat/>
    <w:rsid w:val="004862FB"/>
    <w:pPr>
      <w:keepLines/>
      <w:numPr>
        <w:ilvl w:val="0"/>
        <w:numId w:val="0"/>
      </w:numPr>
      <w:spacing w:before="160" w:after="80"/>
    </w:pPr>
    <w:rPr>
      <w:rFonts w:ascii="Calibri Light" w:eastAsia="Times New Roman" w:hAnsi="Calibri Light"/>
      <w:sz w:val="24"/>
      <w:lang w:eastAsia="en-US"/>
    </w:rPr>
  </w:style>
  <w:style w:type="paragraph" w:customStyle="1" w:styleId="LogoPlacementTitlePage">
    <w:name w:val="Logo Placement (Title Page)"/>
    <w:basedOn w:val="BodyText"/>
    <w:qFormat/>
    <w:rsid w:val="004862FB"/>
    <w:pPr>
      <w:spacing w:before="0" w:after="240"/>
    </w:pPr>
    <w:rPr>
      <w:rFonts w:ascii="Calibri" w:eastAsia="Times New Roman" w:hAnsi="Calibri"/>
      <w:sz w:val="22"/>
      <w:lang w:eastAsia="en-US"/>
    </w:rPr>
  </w:style>
  <w:style w:type="paragraph" w:customStyle="1" w:styleId="TableNotesHangingIndent">
    <w:name w:val="Table Notes – Hanging Indent"/>
    <w:basedOn w:val="TableNotes"/>
    <w:qFormat/>
    <w:rsid w:val="004862FB"/>
    <w:pPr>
      <w:ind w:left="59" w:hangingChars="33" w:hanging="59"/>
    </w:pPr>
  </w:style>
  <w:style w:type="paragraph" w:styleId="TOCHeading">
    <w:name w:val="TOC Heading"/>
    <w:basedOn w:val="Heading1"/>
    <w:next w:val="Normal"/>
    <w:uiPriority w:val="39"/>
    <w:unhideWhenUsed/>
    <w:qFormat/>
    <w:rsid w:val="004862FB"/>
    <w:pPr>
      <w:keepLines/>
      <w:numPr>
        <w:numId w:val="0"/>
      </w:numPr>
      <w:spacing w:before="240" w:after="0" w:line="259" w:lineRule="auto"/>
      <w:outlineLvl w:val="9"/>
    </w:pPr>
    <w:rPr>
      <w:rFonts w:asciiTheme="majorHAnsi" w:eastAsiaTheme="majorEastAsia" w:hAnsiTheme="majorHAnsi" w:cstheme="majorBidi"/>
      <w:b w:val="0"/>
      <w:caps w:val="0"/>
      <w:color w:val="2E74B5" w:themeColor="accent1" w:themeShade="BF"/>
      <w:sz w:val="32"/>
      <w:szCs w:val="32"/>
      <w:lang w:val="en-US" w:eastAsia="en-US"/>
    </w:rPr>
  </w:style>
  <w:style w:type="paragraph" w:customStyle="1" w:styleId="PDPTitle">
    <w:name w:val="PDP Title"/>
    <w:basedOn w:val="BodyText"/>
    <w:link w:val="PDPTitleChar"/>
    <w:qFormat/>
    <w:rsid w:val="004862FB"/>
    <w:pPr>
      <w:spacing w:before="0" w:after="120"/>
    </w:pPr>
    <w:rPr>
      <w:rFonts w:eastAsia="Times New Roman" w:cs="Arial"/>
      <w:b/>
      <w:color w:val="00338D"/>
      <w:sz w:val="32"/>
      <w:szCs w:val="32"/>
    </w:rPr>
  </w:style>
  <w:style w:type="character" w:customStyle="1" w:styleId="PDPTitleChar">
    <w:name w:val="PDP Title Char"/>
    <w:basedOn w:val="BodyTextChar"/>
    <w:link w:val="PDPTitle"/>
    <w:rsid w:val="004862FB"/>
    <w:rPr>
      <w:rFonts w:ascii="Arial" w:eastAsia="Times New Roman" w:hAnsi="Arial" w:cs="Arial"/>
      <w:b/>
      <w:color w:val="00338D"/>
      <w:sz w:val="32"/>
      <w:szCs w:val="32"/>
      <w:lang w:eastAsia="en-GB"/>
    </w:rPr>
  </w:style>
  <w:style w:type="character" w:customStyle="1" w:styleId="Para0Char">
    <w:name w:val="Para 0 Char"/>
    <w:basedOn w:val="DefaultParagraphFont"/>
    <w:link w:val="Para0"/>
    <w:uiPriority w:val="4"/>
    <w:locked/>
    <w:rsid w:val="00EC5D46"/>
    <w:rPr>
      <w:rFonts w:ascii="Arial" w:eastAsiaTheme="minorEastAsia" w:hAnsi="Arial" w:cs="Arial"/>
      <w:sz w:val="20"/>
      <w:szCs w:val="24"/>
    </w:rPr>
  </w:style>
  <w:style w:type="paragraph" w:customStyle="1" w:styleId="Para0">
    <w:name w:val="Para 0"/>
    <w:basedOn w:val="Normal"/>
    <w:link w:val="Para0Char"/>
    <w:uiPriority w:val="4"/>
    <w:qFormat/>
    <w:rsid w:val="00EC5D46"/>
    <w:pPr>
      <w:tabs>
        <w:tab w:val="clear" w:pos="709"/>
        <w:tab w:val="clear" w:pos="1559"/>
        <w:tab w:val="clear" w:pos="2268"/>
        <w:tab w:val="clear" w:pos="2977"/>
        <w:tab w:val="clear" w:pos="3686"/>
        <w:tab w:val="clear" w:pos="4394"/>
        <w:tab w:val="clear" w:pos="8789"/>
      </w:tabs>
      <w:spacing w:before="240" w:after="120" w:line="240" w:lineRule="atLeast"/>
    </w:pPr>
    <w:rPr>
      <w:rFonts w:eastAsiaTheme="minorEastAsia" w:cs="Arial"/>
      <w:szCs w:val="24"/>
      <w:lang w:eastAsia="en-US"/>
    </w:rPr>
  </w:style>
  <w:style w:type="paragraph" w:customStyle="1" w:styleId="TableParagraph">
    <w:name w:val="Table Paragraph"/>
    <w:basedOn w:val="Normal"/>
    <w:uiPriority w:val="1"/>
    <w:qFormat/>
    <w:rsid w:val="00811C29"/>
    <w:pPr>
      <w:widowControl w:val="0"/>
      <w:tabs>
        <w:tab w:val="clear" w:pos="709"/>
        <w:tab w:val="clear" w:pos="1559"/>
        <w:tab w:val="clear" w:pos="2268"/>
        <w:tab w:val="clear" w:pos="2977"/>
        <w:tab w:val="clear" w:pos="3686"/>
        <w:tab w:val="clear" w:pos="4394"/>
        <w:tab w:val="clear" w:pos="8789"/>
      </w:tabs>
      <w:autoSpaceDE w:val="0"/>
      <w:autoSpaceDN w:val="0"/>
    </w:pPr>
    <w:rPr>
      <w:rFonts w:eastAsia="Arial" w:cs="Arial"/>
      <w:sz w:val="22"/>
      <w:szCs w:val="22"/>
      <w:lang w:val="en-US" w:eastAsia="en-US"/>
    </w:rPr>
  </w:style>
  <w:style w:type="character" w:styleId="FollowedHyperlink">
    <w:name w:val="FollowedHyperlink"/>
    <w:basedOn w:val="DefaultParagraphFont"/>
    <w:uiPriority w:val="99"/>
    <w:semiHidden/>
    <w:unhideWhenUsed/>
    <w:rsid w:val="00811C29"/>
    <w:rPr>
      <w:color w:val="954F72"/>
      <w:u w:val="single"/>
    </w:rPr>
  </w:style>
  <w:style w:type="paragraph" w:customStyle="1" w:styleId="msonormal0">
    <w:name w:val="msonormal"/>
    <w:basedOn w:val="Normal"/>
    <w:rsid w:val="00811C29"/>
    <w:pPr>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65">
    <w:name w:val="xl65"/>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66">
    <w:name w:val="xl66"/>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67">
    <w:name w:val="xl67"/>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68">
    <w:name w:val="xl68"/>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jc w:val="center"/>
      <w:textAlignment w:val="center"/>
    </w:pPr>
    <w:rPr>
      <w:rFonts w:eastAsia="Times New Roman" w:cs="Arial"/>
      <w:b/>
      <w:bCs/>
    </w:rPr>
  </w:style>
  <w:style w:type="paragraph" w:customStyle="1" w:styleId="xl69">
    <w:name w:val="xl69"/>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0">
    <w:name w:val="xl70"/>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1">
    <w:name w:val="xl71"/>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2">
    <w:name w:val="xl72"/>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jc w:val="center"/>
      <w:textAlignment w:val="center"/>
    </w:pPr>
    <w:rPr>
      <w:rFonts w:eastAsia="Times New Roman" w:cs="Arial"/>
    </w:rPr>
  </w:style>
  <w:style w:type="paragraph" w:customStyle="1" w:styleId="xl73">
    <w:name w:val="xl73"/>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5">
    <w:name w:val="xl75"/>
    <w:basedOn w:val="Normal"/>
    <w:rsid w:val="00811C29"/>
    <w:pPr>
      <w:pBdr>
        <w:top w:val="single" w:sz="4" w:space="0" w:color="auto"/>
        <w:left w:val="single" w:sz="4" w:space="0" w:color="auto"/>
        <w:bottom w:val="single" w:sz="4" w:space="0" w:color="auto"/>
        <w:right w:val="single" w:sz="4" w:space="0" w:color="auto"/>
      </w:pBdr>
      <w:shd w:val="clear" w:color="D9E1F2"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6">
    <w:name w:val="xl76"/>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7">
    <w:name w:val="xl77"/>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pPr>
    <w:rPr>
      <w:rFonts w:ascii="Times New Roman" w:eastAsia="Times New Roman" w:hAnsi="Times New Roman"/>
      <w:sz w:val="24"/>
      <w:szCs w:val="24"/>
    </w:rPr>
  </w:style>
  <w:style w:type="paragraph" w:customStyle="1" w:styleId="xl79">
    <w:name w:val="xl79"/>
    <w:basedOn w:val="Normal"/>
    <w:rsid w:val="00811C29"/>
    <w:pPr>
      <w:pBdr>
        <w:top w:val="single" w:sz="4" w:space="0" w:color="auto"/>
        <w:left w:val="single" w:sz="4" w:space="0" w:color="auto"/>
        <w:bottom w:val="single" w:sz="4" w:space="0" w:color="auto"/>
        <w:right w:val="single" w:sz="4" w:space="0" w:color="auto"/>
      </w:pBdr>
      <w:shd w:val="clear" w:color="000000" w:fill="FFFFFF"/>
      <w:tabs>
        <w:tab w:val="clear" w:pos="709"/>
        <w:tab w:val="clear" w:pos="1559"/>
        <w:tab w:val="clear" w:pos="2268"/>
        <w:tab w:val="clear" w:pos="2977"/>
        <w:tab w:val="clear" w:pos="3686"/>
        <w:tab w:val="clear" w:pos="4394"/>
        <w:tab w:val="clear" w:pos="8789"/>
      </w:tabs>
      <w:spacing w:before="100" w:beforeAutospacing="1" w:after="100" w:afterAutospacing="1"/>
      <w:jc w:val="center"/>
      <w:textAlignment w:val="center"/>
    </w:pPr>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421059">
      <w:bodyDiv w:val="1"/>
      <w:marLeft w:val="0"/>
      <w:marRight w:val="0"/>
      <w:marTop w:val="0"/>
      <w:marBottom w:val="0"/>
      <w:divBdr>
        <w:top w:val="none" w:sz="0" w:space="0" w:color="auto"/>
        <w:left w:val="none" w:sz="0" w:space="0" w:color="auto"/>
        <w:bottom w:val="none" w:sz="0" w:space="0" w:color="auto"/>
        <w:right w:val="none" w:sz="0" w:space="0" w:color="auto"/>
      </w:divBdr>
    </w:div>
    <w:div w:id="432751858">
      <w:bodyDiv w:val="1"/>
      <w:marLeft w:val="0"/>
      <w:marRight w:val="0"/>
      <w:marTop w:val="0"/>
      <w:marBottom w:val="0"/>
      <w:divBdr>
        <w:top w:val="none" w:sz="0" w:space="0" w:color="auto"/>
        <w:left w:val="none" w:sz="0" w:space="0" w:color="auto"/>
        <w:bottom w:val="none" w:sz="0" w:space="0" w:color="auto"/>
        <w:right w:val="none" w:sz="0" w:space="0" w:color="auto"/>
      </w:divBdr>
    </w:div>
    <w:div w:id="775565813">
      <w:bodyDiv w:val="1"/>
      <w:marLeft w:val="0"/>
      <w:marRight w:val="0"/>
      <w:marTop w:val="0"/>
      <w:marBottom w:val="0"/>
      <w:divBdr>
        <w:top w:val="none" w:sz="0" w:space="0" w:color="auto"/>
        <w:left w:val="none" w:sz="0" w:space="0" w:color="auto"/>
        <w:bottom w:val="none" w:sz="0" w:space="0" w:color="auto"/>
        <w:right w:val="none" w:sz="0" w:space="0" w:color="auto"/>
      </w:divBdr>
    </w:div>
    <w:div w:id="786582406">
      <w:bodyDiv w:val="1"/>
      <w:marLeft w:val="0"/>
      <w:marRight w:val="0"/>
      <w:marTop w:val="0"/>
      <w:marBottom w:val="0"/>
      <w:divBdr>
        <w:top w:val="none" w:sz="0" w:space="0" w:color="auto"/>
        <w:left w:val="none" w:sz="0" w:space="0" w:color="auto"/>
        <w:bottom w:val="none" w:sz="0" w:space="0" w:color="auto"/>
        <w:right w:val="none" w:sz="0" w:space="0" w:color="auto"/>
      </w:divBdr>
    </w:div>
    <w:div w:id="787284176">
      <w:bodyDiv w:val="1"/>
      <w:marLeft w:val="0"/>
      <w:marRight w:val="0"/>
      <w:marTop w:val="0"/>
      <w:marBottom w:val="0"/>
      <w:divBdr>
        <w:top w:val="none" w:sz="0" w:space="0" w:color="auto"/>
        <w:left w:val="none" w:sz="0" w:space="0" w:color="auto"/>
        <w:bottom w:val="none" w:sz="0" w:space="0" w:color="auto"/>
        <w:right w:val="none" w:sz="0" w:space="0" w:color="auto"/>
      </w:divBdr>
    </w:div>
    <w:div w:id="930430379">
      <w:bodyDiv w:val="1"/>
      <w:marLeft w:val="0"/>
      <w:marRight w:val="0"/>
      <w:marTop w:val="0"/>
      <w:marBottom w:val="0"/>
      <w:divBdr>
        <w:top w:val="none" w:sz="0" w:space="0" w:color="auto"/>
        <w:left w:val="none" w:sz="0" w:space="0" w:color="auto"/>
        <w:bottom w:val="none" w:sz="0" w:space="0" w:color="auto"/>
        <w:right w:val="none" w:sz="0" w:space="0" w:color="auto"/>
      </w:divBdr>
    </w:div>
    <w:div w:id="931350602">
      <w:bodyDiv w:val="1"/>
      <w:marLeft w:val="0"/>
      <w:marRight w:val="0"/>
      <w:marTop w:val="0"/>
      <w:marBottom w:val="0"/>
      <w:divBdr>
        <w:top w:val="none" w:sz="0" w:space="0" w:color="auto"/>
        <w:left w:val="none" w:sz="0" w:space="0" w:color="auto"/>
        <w:bottom w:val="none" w:sz="0" w:space="0" w:color="auto"/>
        <w:right w:val="none" w:sz="0" w:space="0" w:color="auto"/>
      </w:divBdr>
    </w:div>
    <w:div w:id="1000540992">
      <w:bodyDiv w:val="1"/>
      <w:marLeft w:val="0"/>
      <w:marRight w:val="0"/>
      <w:marTop w:val="0"/>
      <w:marBottom w:val="0"/>
      <w:divBdr>
        <w:top w:val="none" w:sz="0" w:space="0" w:color="auto"/>
        <w:left w:val="none" w:sz="0" w:space="0" w:color="auto"/>
        <w:bottom w:val="none" w:sz="0" w:space="0" w:color="auto"/>
        <w:right w:val="none" w:sz="0" w:space="0" w:color="auto"/>
      </w:divBdr>
    </w:div>
    <w:div w:id="1065951369">
      <w:bodyDiv w:val="1"/>
      <w:marLeft w:val="0"/>
      <w:marRight w:val="0"/>
      <w:marTop w:val="0"/>
      <w:marBottom w:val="0"/>
      <w:divBdr>
        <w:top w:val="none" w:sz="0" w:space="0" w:color="auto"/>
        <w:left w:val="none" w:sz="0" w:space="0" w:color="auto"/>
        <w:bottom w:val="none" w:sz="0" w:space="0" w:color="auto"/>
        <w:right w:val="none" w:sz="0" w:space="0" w:color="auto"/>
      </w:divBdr>
    </w:div>
    <w:div w:id="1125193716">
      <w:bodyDiv w:val="1"/>
      <w:marLeft w:val="0"/>
      <w:marRight w:val="0"/>
      <w:marTop w:val="0"/>
      <w:marBottom w:val="0"/>
      <w:divBdr>
        <w:top w:val="none" w:sz="0" w:space="0" w:color="auto"/>
        <w:left w:val="none" w:sz="0" w:space="0" w:color="auto"/>
        <w:bottom w:val="none" w:sz="0" w:space="0" w:color="auto"/>
        <w:right w:val="none" w:sz="0" w:space="0" w:color="auto"/>
      </w:divBdr>
    </w:div>
    <w:div w:id="1199048290">
      <w:bodyDiv w:val="1"/>
      <w:marLeft w:val="0"/>
      <w:marRight w:val="0"/>
      <w:marTop w:val="0"/>
      <w:marBottom w:val="0"/>
      <w:divBdr>
        <w:top w:val="none" w:sz="0" w:space="0" w:color="auto"/>
        <w:left w:val="none" w:sz="0" w:space="0" w:color="auto"/>
        <w:bottom w:val="none" w:sz="0" w:space="0" w:color="auto"/>
        <w:right w:val="none" w:sz="0" w:space="0" w:color="auto"/>
      </w:divBdr>
    </w:div>
    <w:div w:id="1542673380">
      <w:bodyDiv w:val="1"/>
      <w:marLeft w:val="0"/>
      <w:marRight w:val="0"/>
      <w:marTop w:val="0"/>
      <w:marBottom w:val="0"/>
      <w:divBdr>
        <w:top w:val="none" w:sz="0" w:space="0" w:color="auto"/>
        <w:left w:val="none" w:sz="0" w:space="0" w:color="auto"/>
        <w:bottom w:val="none" w:sz="0" w:space="0" w:color="auto"/>
        <w:right w:val="none" w:sz="0" w:space="0" w:color="auto"/>
      </w:divBdr>
    </w:div>
    <w:div w:id="1704935467">
      <w:bodyDiv w:val="1"/>
      <w:marLeft w:val="0"/>
      <w:marRight w:val="0"/>
      <w:marTop w:val="0"/>
      <w:marBottom w:val="0"/>
      <w:divBdr>
        <w:top w:val="none" w:sz="0" w:space="0" w:color="auto"/>
        <w:left w:val="none" w:sz="0" w:space="0" w:color="auto"/>
        <w:bottom w:val="none" w:sz="0" w:space="0" w:color="auto"/>
        <w:right w:val="none" w:sz="0" w:space="0" w:color="auto"/>
      </w:divBdr>
    </w:div>
    <w:div w:id="2027050118">
      <w:bodyDiv w:val="1"/>
      <w:marLeft w:val="0"/>
      <w:marRight w:val="0"/>
      <w:marTop w:val="0"/>
      <w:marBottom w:val="0"/>
      <w:divBdr>
        <w:top w:val="none" w:sz="0" w:space="0" w:color="auto"/>
        <w:left w:val="none" w:sz="0" w:space="0" w:color="auto"/>
        <w:bottom w:val="none" w:sz="0" w:space="0" w:color="auto"/>
        <w:right w:val="none" w:sz="0" w:space="0" w:color="auto"/>
      </w:divBdr>
    </w:div>
    <w:div w:id="212823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eader" Target="header1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5.xm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CategoryDescription xmlns="http://schemas.microsoft.com/sharepoint.v3" xsi:nil="true"/>
    <wic_System_Copyright xmlns="http://schemas.microsoft.com/sharepoint/v3/fields" xsi:nil="true"/>
    <TaxCatchAll xmlns="04738c6d-ecc8-46f1-821f-82e308eab3d9">
      <Value>6</Value>
      <Value>4</Value>
      <Value>1</Value>
      <Value>7</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74892954-1b5b-4963-ba60-2610e239dbcf</TermId>
        </TermInfo>
      </Terms>
    </n1f450bd0d644ca798bdc94626fdef4f>
    <TaxKeywordTaxHTField xmlns="04738c6d-ecc8-46f1-821f-82e308eab3d9">
      <Terms xmlns="http://schemas.microsoft.com/office/infopath/2007/PartnerControls"/>
    </TaxKeywordTaxHTField>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Comrcl</TermName>
          <TermId xmlns="http://schemas.microsoft.com/office/infopath/2007/PartnerControls">73780272-cc13-4064-aa26-cb6618eaab80</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6628c55f-21f9-4760-89a5-49bc7bc0738e</TermId>
        </TermInfo>
      </Terms>
    </i71a74d1f9984201b479cc08077b6323>
    <CreatedOriginated xmlns="04738c6d-ecc8-46f1-821f-82e308eab3d9">2018-08-03T08:45:04+00:00</CreatedOriginated>
    <UKProtectiveMarking xmlns="04738c6d-ecc8-46f1-821f-82e308eab3d9">OFFICIAL-SENSITIVE COMMERCIAL</UKProtectiveMarking>
    <DocumentVersion xmlns="04738c6d-ecc8-46f1-821f-82e308eab3d9" xsi:nil="true"/>
    <_Status xmlns="http://schemas.microsoft.com/sharepoint/v3/fields">Not Started</_Status>
    <_dlc_Exempt xmlns="http://schemas.microsoft.com/sharepoint/v3">false</_dlc_Exempt>
    <_dlc_DocId xmlns="7c02161e-f14a-442f-9fab-46479fccec2b">FJVUF7TFTZUX-1229474363-49</_dlc_DocId>
    <_dlc_DocIdUrl xmlns="7c02161e-f14a-442f-9fab-46479fccec2b">
      <Url>https://modgovuk.sharepoint.com/teams/6193/PDP Commercial/_layouts/15/DocIdRedir.aspx?ID=FJVUF7TFTZUX-1229474363-49</Url>
      <Description>FJVUF7TFTZUX-1229474363-49</Description>
    </_dlc_DocIdUrl>
  </documentManagement>
</p:properties>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7D17A-C878-45D8-A053-F4F88A1A4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4FD9BF-E640-44C8-8AA7-942756A01F51}">
  <ds:schemaRefs>
    <ds:schemaRef ds:uri="Microsoft.SharePoint.Taxonomy.ContentTypeSync"/>
  </ds:schemaRefs>
</ds:datastoreItem>
</file>

<file path=customXml/itemProps3.xml><?xml version="1.0" encoding="utf-8"?>
<ds:datastoreItem xmlns:ds="http://schemas.openxmlformats.org/officeDocument/2006/customXml" ds:itemID="{2EDFC2C0-FFB2-4311-986C-427995B88A5F}">
  <ds:schemaRefs>
    <ds:schemaRef ds:uri="http://schemas.microsoft.com/sharepoint/v3/contenttype/forms"/>
  </ds:schemaRefs>
</ds:datastoreItem>
</file>

<file path=customXml/itemProps4.xml><?xml version="1.0" encoding="utf-8"?>
<ds:datastoreItem xmlns:ds="http://schemas.openxmlformats.org/officeDocument/2006/customXml" ds:itemID="{BB79BC1B-F724-425E-AF3B-8BA2F881FAF1}">
  <ds:schemaRefs>
    <ds:schemaRef ds:uri="office.server.policy"/>
  </ds:schemaRefs>
</ds:datastoreItem>
</file>

<file path=customXml/itemProps5.xml><?xml version="1.0" encoding="utf-8"?>
<ds:datastoreItem xmlns:ds="http://schemas.openxmlformats.org/officeDocument/2006/customXml" ds:itemID="{6CC251FA-6E4B-4264-A4E0-40FCAD77AFFB}">
  <ds:schemaRefs>
    <ds:schemaRef ds:uri="http://schemas.microsoft.com/office/2006/metadata/properties"/>
    <ds:schemaRef ds:uri="http://schemas.microsoft.com/office/infopath/2007/PartnerControls"/>
    <ds:schemaRef ds:uri="04738c6d-ecc8-46f1-821f-82e308eab3d9"/>
    <ds:schemaRef ds:uri="http://schemas.microsoft.com/sharepoint.v3"/>
    <ds:schemaRef ds:uri="http://schemas.microsoft.com/sharepoint/v3/fields"/>
    <ds:schemaRef ds:uri="http://schemas.microsoft.com/sharepoint/v3"/>
    <ds:schemaRef ds:uri="7c02161e-f14a-442f-9fab-46479fccec2b"/>
  </ds:schemaRefs>
</ds:datastoreItem>
</file>

<file path=customXml/itemProps6.xml><?xml version="1.0" encoding="utf-8"?>
<ds:datastoreItem xmlns:ds="http://schemas.openxmlformats.org/officeDocument/2006/customXml" ds:itemID="{1B0006A3-7A16-493F-BA93-6FB7A256ED36}">
  <ds:schemaRefs>
    <ds:schemaRef ds:uri="http://schemas.microsoft.com/sharepoint/events"/>
  </ds:schemaRefs>
</ds:datastoreItem>
</file>

<file path=customXml/itemProps7.xml><?xml version="1.0" encoding="utf-8"?>
<ds:datastoreItem xmlns:ds="http://schemas.openxmlformats.org/officeDocument/2006/customXml" ds:itemID="{3CB9E573-9866-47BC-9066-4891297C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9901</Words>
  <Characters>56442</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Spour, Marie C1 (DES Comrcl-PSS-Project 1)</dc:creator>
  <cp:keywords/>
  <dc:description/>
  <cp:lastModifiedBy>Bowden, Holly Ms (DES CEO-Comrcl -PDP-02)</cp:lastModifiedBy>
  <cp:revision>3</cp:revision>
  <cp:lastPrinted>2018-03-14T10:32:00Z</cp:lastPrinted>
  <dcterms:created xsi:type="dcterms:W3CDTF">2020-06-18T09:46:00Z</dcterms:created>
  <dcterms:modified xsi:type="dcterms:W3CDTF">2020-06-18T10:36:00Z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6;#Procurement|6628c55f-21f9-4760-89a5-49bc7bc0738e</vt:lpwstr>
  </property>
  <property fmtid="{D5CDD505-2E9C-101B-9397-08002B2CF9AE}" pid="3" name="TaxKeyword">
    <vt:lpwstr/>
  </property>
  <property fmtid="{D5CDD505-2E9C-101B-9397-08002B2CF9AE}" pid="4" name="_dlc_policyId">
    <vt:lpwstr/>
  </property>
  <property fmtid="{D5CDD505-2E9C-101B-9397-08002B2CF9AE}" pid="5" name="ContentTypeId">
    <vt:lpwstr>0x010100D9D675D6CDED02438DC7CFF78D2F29E40100A28F92AA31DDBD45BD7C9828157B44B3</vt:lpwstr>
  </property>
  <property fmtid="{D5CDD505-2E9C-101B-9397-08002B2CF9AE}" pid="6" name="ItemRetentionFormula">
    <vt:lpwstr/>
  </property>
  <property fmtid="{D5CDD505-2E9C-101B-9397-08002B2CF9AE}" pid="7" name="fileplanid">
    <vt:lpwstr>4;#04 Deliver the Unit's objectives|954cf193-6423-4137-9b07-8b4f402d8d43</vt:lpwstr>
  </property>
  <property fmtid="{D5CDD505-2E9C-101B-9397-08002B2CF9AE}" pid="8" name="Business Owner">
    <vt:lpwstr>1;#DES Comrcl|73780272-cc13-4064-aa26-cb6618eaab80</vt:lpwstr>
  </property>
  <property fmtid="{D5CDD505-2E9C-101B-9397-08002B2CF9AE}" pid="9" name="Subject Keywords">
    <vt:lpwstr>7;#Procurement|74892954-1b5b-4963-ba60-2610e239dbcf</vt:lpwstr>
  </property>
  <property fmtid="{D5CDD505-2E9C-101B-9397-08002B2CF9AE}" pid="10" name="Order">
    <vt:r8>4500</vt:r8>
  </property>
  <property fmtid="{D5CDD505-2E9C-101B-9397-08002B2CF9AE}" pid="11" name="xd_ProgID">
    <vt:lpwstr/>
  </property>
  <property fmtid="{D5CDD505-2E9C-101B-9397-08002B2CF9AE}" pid="12" name="TemplateUrl">
    <vt:lpwstr/>
  </property>
  <property fmtid="{D5CDD505-2E9C-101B-9397-08002B2CF9AE}" pid="13" name="_CopySource">
    <vt:lpwstr>https://modgovuk.sharepoint.com/teams/cui6-1205/03jtcom/PDP Commercial/20180606-PDP_Schedule_C_Contract_Management_and_Tasking_Updated.docx</vt:lpwstr>
  </property>
  <property fmtid="{D5CDD505-2E9C-101B-9397-08002B2CF9AE}" pid="14" name="xd_Signature">
    <vt:bool>false</vt:bool>
  </property>
  <property fmtid="{D5CDD505-2E9C-101B-9397-08002B2CF9AE}" pid="15" name="SharedWithUsers">
    <vt:lpwstr>39;#Floyd, Rae Miss (DES Comrcl-CCI-Hd EA);#34;#Donnelly, Michael Mr (DES Comrcl-EDP1)</vt:lpwstr>
  </property>
  <property fmtid="{D5CDD505-2E9C-101B-9397-08002B2CF9AE}" pid="16" name="ComplianceAssetId">
    <vt:lpwstr/>
  </property>
  <property fmtid="{D5CDD505-2E9C-101B-9397-08002B2CF9AE}" pid="17" name="_dlc_DocIdItemGuid">
    <vt:lpwstr>3a017306-b294-4b2a-ab55-cac752cc76c2</vt:lpwstr>
  </property>
</Properties>
</file>